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390CD83C" w:rsidR="00E024DD" w:rsidRPr="006F6893" w:rsidRDefault="00E024DD" w:rsidP="006F6893">
      <w:pPr>
        <w:pStyle w:val="Hlavika"/>
        <w:rPr>
          <w:rFonts w:ascii="Times New Roman" w:hAnsi="Times New Roman" w:cs="Times New Roman"/>
          <w:b/>
          <w:bCs/>
          <w:sz w:val="24"/>
          <w:szCs w:val="24"/>
        </w:rPr>
      </w:pPr>
      <w:r w:rsidRPr="006F6893">
        <w:rPr>
          <w:rFonts w:ascii="Times New Roman" w:hAnsi="Times New Roman" w:cs="Times New Roman"/>
          <w:b/>
          <w:bCs/>
          <w:sz w:val="24"/>
          <w:szCs w:val="24"/>
        </w:rPr>
        <w:t>O</w:t>
      </w:r>
      <w:r w:rsidR="00B805F8">
        <w:rPr>
          <w:rFonts w:ascii="Times New Roman" w:hAnsi="Times New Roman" w:cs="Times New Roman"/>
          <w:b/>
          <w:bCs/>
          <w:sz w:val="24"/>
          <w:szCs w:val="24"/>
        </w:rPr>
        <w:t>pis študijného programu – osnova</w:t>
      </w:r>
    </w:p>
    <w:p w14:paraId="19C9628E" w14:textId="77777777" w:rsidR="00E024DD" w:rsidRPr="006F6893" w:rsidRDefault="00E024DD" w:rsidP="006F6893">
      <w:pPr>
        <w:spacing w:after="0" w:line="240" w:lineRule="auto"/>
        <w:rPr>
          <w:rFonts w:ascii="Times New Roman" w:hAnsi="Times New Roman" w:cs="Times New Roman"/>
          <w:b/>
          <w:bCs/>
          <w:sz w:val="24"/>
          <w:szCs w:val="24"/>
        </w:rPr>
      </w:pPr>
    </w:p>
    <w:p w14:paraId="38FAAE5D" w14:textId="7D19F500" w:rsidR="00B04F60" w:rsidRPr="006F6893" w:rsidRDefault="00B04F60" w:rsidP="006F6893">
      <w:pPr>
        <w:spacing w:after="0" w:line="240" w:lineRule="auto"/>
        <w:rPr>
          <w:rFonts w:ascii="Times New Roman" w:hAnsi="Times New Roman" w:cs="Times New Roman"/>
          <w:bCs/>
          <w:sz w:val="24"/>
          <w:szCs w:val="24"/>
        </w:rPr>
      </w:pPr>
      <w:r w:rsidRPr="006F6893">
        <w:rPr>
          <w:rFonts w:ascii="Times New Roman" w:hAnsi="Times New Roman" w:cs="Times New Roman"/>
          <w:b/>
          <w:bCs/>
          <w:sz w:val="24"/>
          <w:szCs w:val="24"/>
        </w:rPr>
        <w:t>Názov vysokej školy</w:t>
      </w:r>
      <w:r w:rsidR="006F6893" w:rsidRPr="006F6893">
        <w:rPr>
          <w:rFonts w:ascii="Times New Roman" w:hAnsi="Times New Roman" w:cs="Times New Roman"/>
          <w:b/>
          <w:bCs/>
          <w:sz w:val="24"/>
          <w:szCs w:val="24"/>
        </w:rPr>
        <w:t xml:space="preserve">: </w:t>
      </w:r>
      <w:r w:rsidR="00685DCE" w:rsidRPr="006F6893">
        <w:rPr>
          <w:rFonts w:ascii="Times New Roman" w:hAnsi="Times New Roman" w:cs="Times New Roman"/>
          <w:sz w:val="24"/>
          <w:szCs w:val="24"/>
        </w:rPr>
        <w:t>Univerzita Komenského v Bratislav</w:t>
      </w:r>
      <w:r w:rsidR="006F6893" w:rsidRPr="006F6893">
        <w:rPr>
          <w:rFonts w:ascii="Times New Roman" w:hAnsi="Times New Roman" w:cs="Times New Roman"/>
          <w:sz w:val="24"/>
          <w:szCs w:val="24"/>
        </w:rPr>
        <w:t>e</w:t>
      </w:r>
    </w:p>
    <w:p w14:paraId="03FFEDB8" w14:textId="7F6C7D78" w:rsidR="00B04F60" w:rsidRPr="006F6893" w:rsidRDefault="00B04F60" w:rsidP="006F6893">
      <w:pPr>
        <w:spacing w:after="0" w:line="240" w:lineRule="auto"/>
        <w:rPr>
          <w:rFonts w:ascii="Times New Roman" w:hAnsi="Times New Roman" w:cs="Times New Roman"/>
          <w:bCs/>
          <w:sz w:val="24"/>
          <w:szCs w:val="24"/>
        </w:rPr>
      </w:pPr>
      <w:r w:rsidRPr="006F6893">
        <w:rPr>
          <w:rFonts w:ascii="Times New Roman" w:hAnsi="Times New Roman" w:cs="Times New Roman"/>
          <w:b/>
          <w:bCs/>
          <w:sz w:val="24"/>
          <w:szCs w:val="24"/>
        </w:rPr>
        <w:t>Sídlo vysokej školy</w:t>
      </w:r>
      <w:r w:rsidR="006F6893" w:rsidRPr="006F6893">
        <w:rPr>
          <w:rFonts w:ascii="Times New Roman" w:hAnsi="Times New Roman" w:cs="Times New Roman"/>
          <w:b/>
          <w:bCs/>
          <w:sz w:val="24"/>
          <w:szCs w:val="24"/>
        </w:rPr>
        <w:t xml:space="preserve">: </w:t>
      </w:r>
      <w:r w:rsidR="006F6893" w:rsidRPr="006F6893">
        <w:rPr>
          <w:rFonts w:ascii="Times New Roman" w:hAnsi="Times New Roman" w:cs="Times New Roman"/>
          <w:bCs/>
          <w:sz w:val="24"/>
          <w:szCs w:val="24"/>
        </w:rPr>
        <w:t>Šafárikovo námestie č.</w:t>
      </w:r>
      <w:r w:rsidR="00685DCE" w:rsidRPr="006F6893">
        <w:rPr>
          <w:rFonts w:ascii="Times New Roman" w:hAnsi="Times New Roman" w:cs="Times New Roman"/>
          <w:bCs/>
          <w:sz w:val="24"/>
          <w:szCs w:val="24"/>
        </w:rPr>
        <w:t xml:space="preserve"> 6, 811 02 Bratislava</w:t>
      </w:r>
    </w:p>
    <w:p w14:paraId="0C4F6DB6" w14:textId="29B4BE58" w:rsidR="00B04F60" w:rsidRPr="006F6893" w:rsidRDefault="00B04F60" w:rsidP="006F6893">
      <w:pPr>
        <w:spacing w:after="0" w:line="240" w:lineRule="auto"/>
        <w:rPr>
          <w:rFonts w:ascii="Times New Roman" w:hAnsi="Times New Roman" w:cs="Times New Roman"/>
          <w:b/>
          <w:bCs/>
          <w:sz w:val="24"/>
          <w:szCs w:val="24"/>
        </w:rPr>
      </w:pPr>
      <w:r w:rsidRPr="006F6893">
        <w:rPr>
          <w:rFonts w:ascii="Times New Roman" w:hAnsi="Times New Roman" w:cs="Times New Roman"/>
          <w:b/>
          <w:bCs/>
          <w:sz w:val="24"/>
          <w:szCs w:val="24"/>
        </w:rPr>
        <w:t>Identifikačné číslo vysokej školy</w:t>
      </w:r>
      <w:r w:rsidR="006F6893" w:rsidRPr="006F6893">
        <w:rPr>
          <w:rFonts w:ascii="Times New Roman" w:hAnsi="Times New Roman" w:cs="Times New Roman"/>
          <w:b/>
          <w:bCs/>
          <w:sz w:val="24"/>
          <w:szCs w:val="24"/>
        </w:rPr>
        <w:t xml:space="preserve">: </w:t>
      </w:r>
      <w:r w:rsidR="006F6893" w:rsidRPr="00554E3A">
        <w:rPr>
          <w:rFonts w:ascii="Times New Roman" w:hAnsi="Times New Roman" w:cs="Times New Roman"/>
          <w:sz w:val="24"/>
          <w:szCs w:val="24"/>
        </w:rPr>
        <w:t>00397865</w:t>
      </w:r>
    </w:p>
    <w:p w14:paraId="5E3085A1" w14:textId="4B1D034D" w:rsidR="00B04F60" w:rsidRPr="006F6893" w:rsidRDefault="00B04F60" w:rsidP="006F6893">
      <w:pPr>
        <w:spacing w:after="0" w:line="240" w:lineRule="auto"/>
        <w:rPr>
          <w:rFonts w:ascii="Times New Roman" w:hAnsi="Times New Roman" w:cs="Times New Roman"/>
          <w:b/>
          <w:bCs/>
          <w:sz w:val="24"/>
          <w:szCs w:val="24"/>
        </w:rPr>
      </w:pPr>
      <w:r w:rsidRPr="006F6893">
        <w:rPr>
          <w:rFonts w:ascii="Times New Roman" w:hAnsi="Times New Roman" w:cs="Times New Roman"/>
          <w:b/>
          <w:bCs/>
          <w:sz w:val="24"/>
          <w:szCs w:val="24"/>
        </w:rPr>
        <w:t>Názov fakulty</w:t>
      </w:r>
      <w:r w:rsidR="006F6893" w:rsidRPr="006F6893">
        <w:rPr>
          <w:rFonts w:ascii="Times New Roman" w:hAnsi="Times New Roman" w:cs="Times New Roman"/>
          <w:b/>
          <w:bCs/>
          <w:sz w:val="24"/>
          <w:szCs w:val="24"/>
        </w:rPr>
        <w:t xml:space="preserve">: </w:t>
      </w:r>
      <w:r w:rsidR="00685DCE" w:rsidRPr="006F6893">
        <w:rPr>
          <w:rFonts w:ascii="Times New Roman" w:hAnsi="Times New Roman" w:cs="Times New Roman"/>
          <w:sz w:val="24"/>
          <w:szCs w:val="24"/>
        </w:rPr>
        <w:t>Filozofická fakulta</w:t>
      </w:r>
    </w:p>
    <w:p w14:paraId="06835945" w14:textId="6969439E" w:rsidR="00B04F60" w:rsidRPr="006F6893" w:rsidRDefault="00B04F60" w:rsidP="006F6893">
      <w:pPr>
        <w:spacing w:after="0" w:line="240" w:lineRule="auto"/>
        <w:rPr>
          <w:rFonts w:ascii="Times New Roman" w:hAnsi="Times New Roman" w:cs="Times New Roman"/>
          <w:bCs/>
          <w:sz w:val="24"/>
          <w:szCs w:val="24"/>
        </w:rPr>
      </w:pPr>
      <w:r w:rsidRPr="006F6893">
        <w:rPr>
          <w:rFonts w:ascii="Times New Roman" w:hAnsi="Times New Roman" w:cs="Times New Roman"/>
          <w:b/>
          <w:bCs/>
          <w:sz w:val="24"/>
          <w:szCs w:val="24"/>
        </w:rPr>
        <w:t>Sídlo fakulty</w:t>
      </w:r>
      <w:r w:rsidR="006F6893" w:rsidRPr="006F6893">
        <w:rPr>
          <w:rFonts w:ascii="Times New Roman" w:hAnsi="Times New Roman" w:cs="Times New Roman"/>
          <w:b/>
          <w:bCs/>
          <w:sz w:val="24"/>
          <w:szCs w:val="24"/>
        </w:rPr>
        <w:t xml:space="preserve">: </w:t>
      </w:r>
      <w:r w:rsidR="00685DCE" w:rsidRPr="006F6893">
        <w:rPr>
          <w:rFonts w:ascii="Times New Roman" w:hAnsi="Times New Roman" w:cs="Times New Roman"/>
          <w:bCs/>
          <w:sz w:val="24"/>
          <w:szCs w:val="24"/>
        </w:rPr>
        <w:t>Gondova 2, 811 02 Bratislava</w:t>
      </w:r>
    </w:p>
    <w:p w14:paraId="20BDD696" w14:textId="77777777" w:rsidR="00B04F60" w:rsidRPr="006F6893" w:rsidRDefault="00B04F60" w:rsidP="006F6893">
      <w:pPr>
        <w:autoSpaceDE w:val="0"/>
        <w:autoSpaceDN w:val="0"/>
        <w:adjustRightInd w:val="0"/>
        <w:spacing w:after="0" w:line="240" w:lineRule="auto"/>
        <w:ind w:left="360" w:hanging="360"/>
        <w:rPr>
          <w:rFonts w:ascii="Times New Roman" w:hAnsi="Times New Roman" w:cs="Times New Roman"/>
          <w:sz w:val="24"/>
          <w:szCs w:val="24"/>
        </w:rPr>
      </w:pPr>
    </w:p>
    <w:p w14:paraId="7054621F" w14:textId="539CF263" w:rsidR="006F6893" w:rsidRPr="00926F1A" w:rsidRDefault="006F6893" w:rsidP="006F6893">
      <w:pPr>
        <w:spacing w:after="0" w:line="240" w:lineRule="auto"/>
        <w:rPr>
          <w:rFonts w:ascii="Times New Roman" w:hAnsi="Times New Roman" w:cs="Times New Roman"/>
          <w:b/>
          <w:bCs/>
          <w:i/>
          <w:sz w:val="24"/>
          <w:szCs w:val="24"/>
        </w:rPr>
      </w:pPr>
      <w:r w:rsidRPr="00554E3A">
        <w:rPr>
          <w:rFonts w:ascii="Times New Roman" w:hAnsi="Times New Roman" w:cs="Times New Roman"/>
          <w:sz w:val="24"/>
          <w:szCs w:val="24"/>
        </w:rPr>
        <w:t>Orgán vysokej školy na schvaľovanie</w:t>
      </w:r>
      <w:r>
        <w:rPr>
          <w:rFonts w:ascii="Times New Roman" w:hAnsi="Times New Roman" w:cs="Times New Roman"/>
          <w:sz w:val="24"/>
          <w:szCs w:val="24"/>
        </w:rPr>
        <w:t xml:space="preserve"> študijného programu: </w:t>
      </w:r>
      <w:r w:rsidRPr="00011084">
        <w:rPr>
          <w:rFonts w:ascii="Times New Roman" w:hAnsi="Times New Roman" w:cs="Times New Roman"/>
          <w:i/>
          <w:sz w:val="24"/>
          <w:szCs w:val="24"/>
        </w:rPr>
        <w:t>Dočasná akreditačná rada</w:t>
      </w:r>
      <w:r w:rsidR="00926F1A">
        <w:rPr>
          <w:rFonts w:ascii="Times New Roman" w:hAnsi="Times New Roman" w:cs="Times New Roman"/>
          <w:sz w:val="24"/>
          <w:szCs w:val="24"/>
        </w:rPr>
        <w:t xml:space="preserve"> </w:t>
      </w:r>
      <w:r w:rsidR="00926F1A">
        <w:rPr>
          <w:rFonts w:ascii="Times New Roman" w:hAnsi="Times New Roman" w:cs="Times New Roman"/>
          <w:i/>
          <w:sz w:val="24"/>
          <w:szCs w:val="24"/>
        </w:rPr>
        <w:t>Univ</w:t>
      </w:r>
      <w:r w:rsidR="00B805F8">
        <w:rPr>
          <w:rFonts w:ascii="Times New Roman" w:hAnsi="Times New Roman" w:cs="Times New Roman"/>
          <w:i/>
          <w:sz w:val="24"/>
          <w:szCs w:val="24"/>
        </w:rPr>
        <w:t>erzity Komenského v Bratislave</w:t>
      </w:r>
    </w:p>
    <w:p w14:paraId="70452AC8" w14:textId="5AE77E82" w:rsidR="006F6893" w:rsidRPr="00554E3A" w:rsidRDefault="006F6893" w:rsidP="006F6893">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 xml:space="preserve">Dátum schválenia študijného programu alebo úpravy študijného programu: </w:t>
      </w:r>
      <w:r w:rsidR="006219D3">
        <w:rPr>
          <w:rFonts w:ascii="Times New Roman" w:hAnsi="Times New Roman" w:cs="Times New Roman"/>
          <w:sz w:val="24"/>
          <w:szCs w:val="24"/>
        </w:rPr>
        <w:t>29. 3. 2021</w:t>
      </w:r>
      <w:bookmarkStart w:id="0" w:name="_GoBack"/>
      <w:bookmarkEnd w:id="0"/>
    </w:p>
    <w:p w14:paraId="28872DAC" w14:textId="7CE18BCF" w:rsidR="006F6893" w:rsidRPr="00011084" w:rsidRDefault="006F6893" w:rsidP="006F6893">
      <w:pPr>
        <w:autoSpaceDE w:val="0"/>
        <w:autoSpaceDN w:val="0"/>
        <w:adjustRightInd w:val="0"/>
        <w:spacing w:after="0" w:line="240" w:lineRule="auto"/>
        <w:rPr>
          <w:rFonts w:ascii="Times New Roman" w:hAnsi="Times New Roman" w:cs="Times New Roman"/>
          <w:i/>
          <w:sz w:val="24"/>
          <w:szCs w:val="24"/>
        </w:rPr>
      </w:pPr>
      <w:r w:rsidRPr="00554E3A">
        <w:rPr>
          <w:rFonts w:ascii="Times New Roman" w:hAnsi="Times New Roman" w:cs="Times New Roman"/>
          <w:sz w:val="24"/>
          <w:szCs w:val="24"/>
        </w:rPr>
        <w:t xml:space="preserve">Dátum ostatnej zmeny opisu </w:t>
      </w:r>
      <w:r>
        <w:rPr>
          <w:rFonts w:ascii="Times New Roman" w:hAnsi="Times New Roman" w:cs="Times New Roman"/>
          <w:sz w:val="24"/>
          <w:szCs w:val="24"/>
        </w:rPr>
        <w:t xml:space="preserve">študijného programu: </w:t>
      </w:r>
      <w:r w:rsidR="00B805F8">
        <w:rPr>
          <w:rFonts w:ascii="Times New Roman" w:hAnsi="Times New Roman" w:cs="Times New Roman"/>
          <w:i/>
          <w:sz w:val="24"/>
          <w:szCs w:val="24"/>
        </w:rPr>
        <w:t>nevzťahuje sa na tento študijný program</w:t>
      </w:r>
    </w:p>
    <w:p w14:paraId="64EFF26E" w14:textId="67149501" w:rsidR="006F6893" w:rsidRPr="00554E3A" w:rsidRDefault="006F6893" w:rsidP="006F6893">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 xml:space="preserve">Odkaz na výsledky ostatného periodického hodnotenia študijného programu vysokou školou: </w:t>
      </w:r>
      <w:r w:rsidR="00B805F8">
        <w:rPr>
          <w:rFonts w:ascii="Times New Roman" w:hAnsi="Times New Roman" w:cs="Times New Roman"/>
          <w:i/>
          <w:sz w:val="24"/>
          <w:szCs w:val="24"/>
        </w:rPr>
        <w:t>nevzťahuje sa na tento študijný program</w:t>
      </w:r>
    </w:p>
    <w:p w14:paraId="643442B8" w14:textId="2B2B125B" w:rsidR="006F6893" w:rsidRPr="00554E3A" w:rsidRDefault="006F6893" w:rsidP="006F6893">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 xml:space="preserve">Odkaz na hodnotiacu správu k žiadosti o akreditáciu študijného programu </w:t>
      </w:r>
      <w:r w:rsidRPr="00554E3A">
        <w:rPr>
          <w:rFonts w:ascii="Times New Roman" w:hAnsi="Times New Roman" w:cs="Times New Roman"/>
          <w:sz w:val="24"/>
          <w:szCs w:val="24"/>
          <w:lang w:eastAsia="sk-SK"/>
        </w:rPr>
        <w:t xml:space="preserve">podľa § 30 zákona č. 269/2018 Z. z.: </w:t>
      </w:r>
      <w:r w:rsidR="00B805F8">
        <w:rPr>
          <w:rFonts w:ascii="Times New Roman" w:hAnsi="Times New Roman" w:cs="Times New Roman"/>
          <w:i/>
          <w:sz w:val="24"/>
          <w:szCs w:val="24"/>
        </w:rPr>
        <w:t>nevzťahuje sa na tento študijný program</w:t>
      </w:r>
    </w:p>
    <w:p w14:paraId="398F2E47" w14:textId="146B36F6" w:rsidR="00B04F60" w:rsidRPr="006F6893" w:rsidRDefault="00B04F60" w:rsidP="006F6893">
      <w:pPr>
        <w:autoSpaceDE w:val="0"/>
        <w:autoSpaceDN w:val="0"/>
        <w:adjustRightInd w:val="0"/>
        <w:spacing w:after="0" w:line="240" w:lineRule="auto"/>
        <w:ind w:left="360" w:hanging="360"/>
        <w:rPr>
          <w:rFonts w:ascii="Times New Roman" w:hAnsi="Times New Roman" w:cs="Times New Roman"/>
          <w:sz w:val="24"/>
          <w:szCs w:val="24"/>
        </w:rPr>
      </w:pPr>
    </w:p>
    <w:p w14:paraId="4449CB1C" w14:textId="233D66B5" w:rsidR="00111AAB" w:rsidRPr="006F6893" w:rsidRDefault="004A4FA4" w:rsidP="006F6893">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6F6893">
        <w:rPr>
          <w:rFonts w:ascii="Times New Roman" w:hAnsi="Times New Roman" w:cs="Times New Roman"/>
          <w:b/>
          <w:bCs/>
          <w:sz w:val="24"/>
          <w:szCs w:val="24"/>
        </w:rPr>
        <w:t>Základné údaje o študijnom programe</w:t>
      </w:r>
      <w:r w:rsidR="00272E59" w:rsidRPr="006F6893">
        <w:rPr>
          <w:rFonts w:ascii="Times New Roman" w:hAnsi="Times New Roman" w:cs="Times New Roman"/>
          <w:b/>
          <w:bCs/>
          <w:sz w:val="24"/>
          <w:szCs w:val="24"/>
        </w:rPr>
        <w:t>:</w:t>
      </w:r>
    </w:p>
    <w:p w14:paraId="5471A5BC" w14:textId="6443D88A" w:rsidR="00EE7A47" w:rsidRPr="006F6893" w:rsidRDefault="00A60517" w:rsidP="006F6893">
      <w:pPr>
        <w:pStyle w:val="Odsekzoznamu"/>
        <w:numPr>
          <w:ilvl w:val="0"/>
          <w:numId w:val="7"/>
        </w:numPr>
        <w:autoSpaceDE w:val="0"/>
        <w:autoSpaceDN w:val="0"/>
        <w:adjustRightInd w:val="0"/>
        <w:spacing w:after="0" w:line="240" w:lineRule="auto"/>
        <w:rPr>
          <w:rFonts w:ascii="Times New Roman" w:hAnsi="Times New Roman" w:cs="Times New Roman"/>
          <w:b/>
          <w:sz w:val="24"/>
          <w:szCs w:val="24"/>
        </w:rPr>
      </w:pPr>
      <w:r w:rsidRPr="006F6893">
        <w:rPr>
          <w:rFonts w:ascii="Times New Roman" w:hAnsi="Times New Roman" w:cs="Times New Roman"/>
          <w:sz w:val="24"/>
          <w:szCs w:val="24"/>
        </w:rPr>
        <w:t>N</w:t>
      </w:r>
      <w:r w:rsidR="00161A02" w:rsidRPr="006F6893">
        <w:rPr>
          <w:rFonts w:ascii="Times New Roman" w:hAnsi="Times New Roman" w:cs="Times New Roman"/>
          <w:sz w:val="24"/>
          <w:szCs w:val="24"/>
        </w:rPr>
        <w:t>ázov študijného programu</w:t>
      </w:r>
      <w:r w:rsidR="00A5358B" w:rsidRPr="006F6893">
        <w:rPr>
          <w:rFonts w:ascii="Times New Roman" w:hAnsi="Times New Roman" w:cs="Times New Roman"/>
          <w:sz w:val="24"/>
          <w:szCs w:val="24"/>
        </w:rPr>
        <w:t xml:space="preserve"> a číslo podľa registra</w:t>
      </w:r>
      <w:r w:rsidR="008943E2" w:rsidRPr="006F6893">
        <w:rPr>
          <w:rFonts w:ascii="Times New Roman" w:hAnsi="Times New Roman" w:cs="Times New Roman"/>
          <w:sz w:val="24"/>
          <w:szCs w:val="24"/>
        </w:rPr>
        <w:t xml:space="preserve"> študijných programov</w:t>
      </w:r>
      <w:r w:rsidR="00EE7A47" w:rsidRPr="006F6893">
        <w:rPr>
          <w:rFonts w:ascii="Times New Roman" w:hAnsi="Times New Roman" w:cs="Times New Roman"/>
          <w:sz w:val="24"/>
          <w:szCs w:val="24"/>
        </w:rPr>
        <w:t>:</w:t>
      </w:r>
      <w:r w:rsidR="006F6893" w:rsidRPr="006F6893">
        <w:rPr>
          <w:rFonts w:ascii="Times New Roman" w:hAnsi="Times New Roman" w:cs="Times New Roman"/>
          <w:b/>
          <w:sz w:val="24"/>
          <w:szCs w:val="24"/>
        </w:rPr>
        <w:t xml:space="preserve"> </w:t>
      </w:r>
      <w:r w:rsidR="00EE7A47" w:rsidRPr="00BD4E35">
        <w:rPr>
          <w:rFonts w:ascii="Times New Roman" w:hAnsi="Times New Roman" w:cs="Times New Roman"/>
          <w:b/>
          <w:sz w:val="24"/>
          <w:szCs w:val="24"/>
        </w:rPr>
        <w:t>Archívnictvo, muzeológia a digitalizácia historického dedičstva</w:t>
      </w:r>
      <w:r w:rsidR="00D82C72" w:rsidRPr="006F6893">
        <w:rPr>
          <w:rFonts w:ascii="Times New Roman" w:hAnsi="Times New Roman" w:cs="Times New Roman"/>
          <w:b/>
          <w:sz w:val="24"/>
          <w:szCs w:val="24"/>
        </w:rPr>
        <w:t xml:space="preserve"> </w:t>
      </w:r>
      <w:r w:rsidR="00BD4E35" w:rsidRPr="008E777F">
        <w:rPr>
          <w:rFonts w:ascii="Times New Roman" w:hAnsi="Times New Roman" w:cs="Times New Roman"/>
          <w:sz w:val="24"/>
          <w:szCs w:val="24"/>
          <w:shd w:val="clear" w:color="auto" w:fill="FFFFFF"/>
        </w:rPr>
        <w:t>(ide o nový študijný program, ktorý nemá pridelené číslo podľa registra študijných programov)</w:t>
      </w:r>
    </w:p>
    <w:p w14:paraId="673A649C" w14:textId="5A59E25C" w:rsidR="008943E2" w:rsidRPr="006F6893" w:rsidRDefault="00A60517" w:rsidP="006F6893">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6F6893">
        <w:rPr>
          <w:rFonts w:ascii="Times New Roman" w:hAnsi="Times New Roman" w:cs="Times New Roman"/>
          <w:sz w:val="24"/>
          <w:szCs w:val="24"/>
        </w:rPr>
        <w:t>S</w:t>
      </w:r>
      <w:r w:rsidR="008943E2" w:rsidRPr="006F6893">
        <w:rPr>
          <w:rFonts w:ascii="Times New Roman" w:hAnsi="Times New Roman" w:cs="Times New Roman"/>
          <w:sz w:val="24"/>
          <w:szCs w:val="24"/>
        </w:rPr>
        <w:t>tupeň vysokoškolského štúdia a ISCED-F kód stupňa vzdelávania</w:t>
      </w:r>
      <w:r w:rsidR="006F6893">
        <w:rPr>
          <w:rFonts w:ascii="Times New Roman" w:hAnsi="Times New Roman" w:cs="Times New Roman"/>
          <w:sz w:val="24"/>
          <w:szCs w:val="24"/>
        </w:rPr>
        <w:t xml:space="preserve">: </w:t>
      </w:r>
      <w:r w:rsidR="00BD4E35">
        <w:rPr>
          <w:rFonts w:ascii="Times New Roman" w:hAnsi="Times New Roman" w:cs="Times New Roman"/>
          <w:sz w:val="24"/>
          <w:szCs w:val="24"/>
        </w:rPr>
        <w:t>bakalársky</w:t>
      </w:r>
      <w:r w:rsidR="006F6893">
        <w:rPr>
          <w:rFonts w:ascii="Times New Roman" w:hAnsi="Times New Roman" w:cs="Times New Roman"/>
          <w:sz w:val="24"/>
          <w:szCs w:val="24"/>
        </w:rPr>
        <w:t xml:space="preserve"> stupeň, </w:t>
      </w:r>
      <w:r w:rsidR="00BD4E35">
        <w:rPr>
          <w:rFonts w:ascii="Times New Roman" w:hAnsi="Times New Roman" w:cs="Times New Roman"/>
          <w:sz w:val="24"/>
          <w:szCs w:val="24"/>
        </w:rPr>
        <w:t>6</w:t>
      </w:r>
      <w:r w:rsidR="006F6893">
        <w:rPr>
          <w:rFonts w:ascii="Times New Roman" w:hAnsi="Times New Roman" w:cs="Times New Roman"/>
          <w:sz w:val="24"/>
          <w:szCs w:val="24"/>
        </w:rPr>
        <w:t>45.</w:t>
      </w:r>
    </w:p>
    <w:p w14:paraId="7C6A7CF6" w14:textId="196267D4" w:rsidR="00754F9F" w:rsidRPr="006F6893" w:rsidRDefault="00A60517" w:rsidP="006F6893">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6F6893">
        <w:rPr>
          <w:rFonts w:ascii="Times New Roman" w:hAnsi="Times New Roman" w:cs="Times New Roman"/>
          <w:sz w:val="24"/>
          <w:szCs w:val="24"/>
        </w:rPr>
        <w:t>M</w:t>
      </w:r>
      <w:r w:rsidR="00B04F60" w:rsidRPr="006F6893">
        <w:rPr>
          <w:rFonts w:ascii="Times New Roman" w:hAnsi="Times New Roman" w:cs="Times New Roman"/>
          <w:sz w:val="24"/>
          <w:szCs w:val="24"/>
        </w:rPr>
        <w:t>iesto</w:t>
      </w:r>
      <w:r w:rsidR="004977E4" w:rsidRPr="006F6893">
        <w:rPr>
          <w:rFonts w:ascii="Times New Roman" w:hAnsi="Times New Roman" w:cs="Times New Roman"/>
          <w:sz w:val="24"/>
          <w:szCs w:val="24"/>
        </w:rPr>
        <w:t>/-</w:t>
      </w:r>
      <w:r w:rsidR="00A5358B" w:rsidRPr="006F6893">
        <w:rPr>
          <w:rFonts w:ascii="Times New Roman" w:hAnsi="Times New Roman" w:cs="Times New Roman"/>
          <w:sz w:val="24"/>
          <w:szCs w:val="24"/>
        </w:rPr>
        <w:t>a</w:t>
      </w:r>
      <w:r w:rsidR="00B04F60" w:rsidRPr="006F6893">
        <w:rPr>
          <w:rFonts w:ascii="Times New Roman" w:hAnsi="Times New Roman" w:cs="Times New Roman"/>
          <w:sz w:val="24"/>
          <w:szCs w:val="24"/>
        </w:rPr>
        <w:t xml:space="preserve"> uskutočňovania študijného programu</w:t>
      </w:r>
      <w:r w:rsidR="006F6893">
        <w:rPr>
          <w:rFonts w:ascii="Times New Roman" w:hAnsi="Times New Roman" w:cs="Times New Roman"/>
          <w:sz w:val="24"/>
          <w:szCs w:val="24"/>
        </w:rPr>
        <w:t xml:space="preserve">: </w:t>
      </w:r>
      <w:r w:rsidR="006F6893" w:rsidRPr="00554E3A">
        <w:rPr>
          <w:rFonts w:ascii="Times New Roman" w:eastAsia="Times New Roman" w:hAnsi="Times New Roman" w:cs="Times New Roman"/>
          <w:sz w:val="24"/>
          <w:szCs w:val="24"/>
          <w:lang w:eastAsia="sk-SK"/>
        </w:rPr>
        <w:t>Univerzita Komenského v</w:t>
      </w:r>
      <w:r w:rsidR="006F6893">
        <w:rPr>
          <w:rFonts w:ascii="Times New Roman" w:eastAsia="Times New Roman" w:hAnsi="Times New Roman" w:cs="Times New Roman"/>
          <w:sz w:val="24"/>
          <w:szCs w:val="24"/>
          <w:lang w:eastAsia="sk-SK"/>
        </w:rPr>
        <w:t> </w:t>
      </w:r>
      <w:r w:rsidR="006F6893" w:rsidRPr="00554E3A">
        <w:rPr>
          <w:rFonts w:ascii="Times New Roman" w:eastAsia="Times New Roman" w:hAnsi="Times New Roman" w:cs="Times New Roman"/>
          <w:sz w:val="24"/>
          <w:szCs w:val="24"/>
          <w:lang w:eastAsia="sk-SK"/>
        </w:rPr>
        <w:t>Bratislave</w:t>
      </w:r>
      <w:r w:rsidR="006F6893">
        <w:rPr>
          <w:rFonts w:ascii="Times New Roman" w:eastAsia="Times New Roman" w:hAnsi="Times New Roman" w:cs="Times New Roman"/>
          <w:sz w:val="24"/>
          <w:szCs w:val="24"/>
          <w:lang w:eastAsia="sk-SK"/>
        </w:rPr>
        <w:t xml:space="preserve">, </w:t>
      </w:r>
      <w:r w:rsidR="006F6893" w:rsidRPr="00554E3A">
        <w:rPr>
          <w:rFonts w:ascii="Times New Roman" w:eastAsia="Times New Roman" w:hAnsi="Times New Roman" w:cs="Times New Roman"/>
          <w:sz w:val="24"/>
          <w:szCs w:val="24"/>
          <w:lang w:eastAsia="sk-SK"/>
        </w:rPr>
        <w:t xml:space="preserve"> </w:t>
      </w:r>
      <w:r w:rsidR="006F6893" w:rsidRPr="00554E3A">
        <w:rPr>
          <w:rFonts w:ascii="Times New Roman" w:hAnsi="Times New Roman" w:cs="Times New Roman"/>
          <w:sz w:val="24"/>
          <w:szCs w:val="24"/>
        </w:rPr>
        <w:t>Filozofická fakulta</w:t>
      </w:r>
      <w:r w:rsidR="006F6893">
        <w:rPr>
          <w:rFonts w:ascii="Times New Roman" w:hAnsi="Times New Roman" w:cs="Times New Roman"/>
          <w:sz w:val="24"/>
          <w:szCs w:val="24"/>
        </w:rPr>
        <w:t xml:space="preserve">, Gondova 2, </w:t>
      </w:r>
      <w:r w:rsidR="006F6893" w:rsidRPr="00554E3A">
        <w:rPr>
          <w:rFonts w:ascii="Times New Roman" w:eastAsia="Times New Roman" w:hAnsi="Times New Roman" w:cs="Times New Roman"/>
          <w:sz w:val="24"/>
          <w:szCs w:val="24"/>
          <w:lang w:eastAsia="sk-SK"/>
        </w:rPr>
        <w:t>811 02  Bratislava 1</w:t>
      </w:r>
    </w:p>
    <w:p w14:paraId="046EB3EE" w14:textId="67D3A777" w:rsidR="00D272CD" w:rsidRPr="008E7C72" w:rsidRDefault="00A60517" w:rsidP="006F6893">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6F6893">
        <w:rPr>
          <w:rFonts w:ascii="Times New Roman" w:hAnsi="Times New Roman" w:cs="Times New Roman"/>
          <w:sz w:val="24"/>
          <w:szCs w:val="24"/>
        </w:rPr>
        <w:t>N</w:t>
      </w:r>
      <w:r w:rsidR="00A5358B" w:rsidRPr="006F6893">
        <w:rPr>
          <w:rFonts w:ascii="Times New Roman" w:hAnsi="Times New Roman" w:cs="Times New Roman"/>
          <w:sz w:val="24"/>
          <w:szCs w:val="24"/>
        </w:rPr>
        <w:t>ázov a číslo študijného odboru</w:t>
      </w:r>
      <w:r w:rsidR="00161A02" w:rsidRPr="006F6893">
        <w:rPr>
          <w:rFonts w:ascii="Times New Roman" w:hAnsi="Times New Roman" w:cs="Times New Roman"/>
          <w:sz w:val="24"/>
          <w:szCs w:val="24"/>
        </w:rPr>
        <w:t>, v ktorom sa absolvovaním študijného programu získa vysokoškolské vzdelanie, alebo kombinácia dvoch študijných odborov, v ktorých sa absolvovaním študijného programu získa vysokoškolské vzdelanie</w:t>
      </w:r>
      <w:r w:rsidR="00D272CD" w:rsidRPr="006F6893">
        <w:rPr>
          <w:rFonts w:ascii="Times New Roman" w:hAnsi="Times New Roman" w:cs="Times New Roman"/>
          <w:sz w:val="24"/>
          <w:szCs w:val="24"/>
        </w:rPr>
        <w:t xml:space="preserve">, </w:t>
      </w:r>
      <w:r w:rsidR="00161A02" w:rsidRPr="006F6893">
        <w:rPr>
          <w:rFonts w:ascii="Times New Roman" w:hAnsi="Times New Roman" w:cs="Times New Roman"/>
          <w:color w:val="000000"/>
          <w:sz w:val="24"/>
          <w:szCs w:val="24"/>
        </w:rPr>
        <w:t>ISCED-F kódy odboru/ odborov</w:t>
      </w:r>
      <w:r w:rsidR="006F6893">
        <w:rPr>
          <w:rFonts w:ascii="Times New Roman" w:hAnsi="Times New Roman" w:cs="Times New Roman"/>
          <w:color w:val="000000"/>
          <w:sz w:val="24"/>
          <w:szCs w:val="24"/>
        </w:rPr>
        <w:t xml:space="preserve">: </w:t>
      </w:r>
      <w:r w:rsidR="008E7C72" w:rsidRPr="008E7C72">
        <w:rPr>
          <w:rFonts w:ascii="Times New Roman" w:hAnsi="Times New Roman" w:cs="Times New Roman"/>
          <w:sz w:val="24"/>
          <w:szCs w:val="24"/>
          <w:shd w:val="clear" w:color="auto" w:fill="FFFFFF"/>
        </w:rPr>
        <w:t>15. Historické vedy</w:t>
      </w:r>
      <w:r w:rsidR="00B805F8">
        <w:rPr>
          <w:rFonts w:ascii="Times New Roman" w:hAnsi="Times New Roman" w:cs="Times New Roman"/>
          <w:sz w:val="24"/>
          <w:szCs w:val="24"/>
          <w:shd w:val="clear" w:color="auto" w:fill="FFFFFF"/>
        </w:rPr>
        <w:t>;</w:t>
      </w:r>
      <w:r w:rsidR="008E7C72">
        <w:rPr>
          <w:rFonts w:ascii="Times New Roman" w:hAnsi="Times New Roman" w:cs="Times New Roman"/>
          <w:sz w:val="24"/>
          <w:szCs w:val="24"/>
          <w:shd w:val="clear" w:color="auto" w:fill="FFFFFF"/>
        </w:rPr>
        <w:t xml:space="preserve"> 022</w:t>
      </w:r>
      <w:r w:rsidR="006E1532">
        <w:rPr>
          <w:rFonts w:ascii="Times New Roman" w:hAnsi="Times New Roman" w:cs="Times New Roman"/>
          <w:sz w:val="24"/>
          <w:szCs w:val="24"/>
          <w:shd w:val="clear" w:color="auto" w:fill="FFFFFF"/>
        </w:rPr>
        <w:t>2</w:t>
      </w:r>
      <w:r w:rsidR="001D5D73">
        <w:rPr>
          <w:rFonts w:ascii="Times New Roman" w:hAnsi="Times New Roman" w:cs="Times New Roman"/>
          <w:sz w:val="24"/>
          <w:szCs w:val="24"/>
          <w:shd w:val="clear" w:color="auto" w:fill="FFFFFF"/>
        </w:rPr>
        <w:t>,</w:t>
      </w:r>
      <w:r w:rsidR="008E7C72">
        <w:rPr>
          <w:rFonts w:ascii="Times New Roman" w:hAnsi="Times New Roman" w:cs="Times New Roman"/>
          <w:sz w:val="24"/>
          <w:szCs w:val="24"/>
          <w:shd w:val="clear" w:color="auto" w:fill="FFFFFF"/>
        </w:rPr>
        <w:t xml:space="preserve"> 0322 </w:t>
      </w:r>
    </w:p>
    <w:p w14:paraId="4C4C434D" w14:textId="1BBE4294" w:rsidR="00754F9F" w:rsidRPr="006F6893" w:rsidRDefault="00A60517" w:rsidP="006F6893">
      <w:pPr>
        <w:pStyle w:val="Odsekzoznamu"/>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6F6893">
        <w:rPr>
          <w:rFonts w:ascii="Times New Roman" w:hAnsi="Times New Roman" w:cs="Times New Roman"/>
          <w:color w:val="000000"/>
          <w:sz w:val="24"/>
          <w:szCs w:val="24"/>
        </w:rPr>
        <w:t>T</w:t>
      </w:r>
      <w:r w:rsidR="003F2B57" w:rsidRPr="006F6893">
        <w:rPr>
          <w:rFonts w:ascii="Times New Roman" w:hAnsi="Times New Roman" w:cs="Times New Roman"/>
          <w:color w:val="000000"/>
          <w:sz w:val="24"/>
          <w:szCs w:val="24"/>
        </w:rPr>
        <w:t>yp študijného programu:</w:t>
      </w:r>
      <w:r w:rsidR="004D3F71" w:rsidRPr="006F6893">
        <w:rPr>
          <w:rFonts w:ascii="Times New Roman" w:hAnsi="Times New Roman" w:cs="Times New Roman"/>
          <w:color w:val="000000"/>
          <w:sz w:val="24"/>
          <w:szCs w:val="24"/>
        </w:rPr>
        <w:t xml:space="preserve"> </w:t>
      </w:r>
      <w:r w:rsidR="006F6893">
        <w:rPr>
          <w:rFonts w:ascii="Times New Roman" w:hAnsi="Times New Roman" w:cs="Times New Roman"/>
          <w:color w:val="000000"/>
          <w:sz w:val="24"/>
          <w:szCs w:val="24"/>
        </w:rPr>
        <w:t>akademicky orientovaný</w:t>
      </w:r>
      <w:r w:rsidR="004D3F71" w:rsidRPr="006F6893">
        <w:rPr>
          <w:rFonts w:ascii="Times New Roman" w:hAnsi="Times New Roman" w:cs="Times New Roman"/>
          <w:color w:val="000000"/>
          <w:sz w:val="24"/>
          <w:szCs w:val="24"/>
        </w:rPr>
        <w:t xml:space="preserve"> </w:t>
      </w:r>
    </w:p>
    <w:p w14:paraId="1917B7F9" w14:textId="15387716" w:rsidR="002E7394" w:rsidRPr="006F6893" w:rsidRDefault="006F6893" w:rsidP="006F6893">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Udeľovaný akademický titul: bakalár (</w:t>
      </w:r>
      <w:r w:rsidR="00B805F8">
        <w:rPr>
          <w:rFonts w:ascii="Times New Roman" w:hAnsi="Times New Roman" w:cs="Times New Roman"/>
          <w:sz w:val="24"/>
          <w:szCs w:val="24"/>
        </w:rPr>
        <w:t>„</w:t>
      </w:r>
      <w:r>
        <w:rPr>
          <w:rFonts w:ascii="Times New Roman" w:hAnsi="Times New Roman" w:cs="Times New Roman"/>
          <w:sz w:val="24"/>
          <w:szCs w:val="24"/>
        </w:rPr>
        <w:t>Bc.</w:t>
      </w:r>
      <w:r w:rsidR="00B805F8">
        <w:rPr>
          <w:rFonts w:ascii="Times New Roman" w:hAnsi="Times New Roman" w:cs="Times New Roman"/>
          <w:sz w:val="24"/>
          <w:szCs w:val="24"/>
        </w:rPr>
        <w:t>“</w:t>
      </w:r>
      <w:r>
        <w:rPr>
          <w:rFonts w:ascii="Times New Roman" w:hAnsi="Times New Roman" w:cs="Times New Roman"/>
          <w:sz w:val="24"/>
          <w:szCs w:val="24"/>
        </w:rPr>
        <w:t>)</w:t>
      </w:r>
    </w:p>
    <w:p w14:paraId="70B7C89C" w14:textId="31B5E119" w:rsidR="00EC7726" w:rsidRPr="006F6893" w:rsidRDefault="00EC7726" w:rsidP="006F6893">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6F6893">
        <w:rPr>
          <w:rFonts w:ascii="Times New Roman" w:hAnsi="Times New Roman" w:cs="Times New Roman"/>
          <w:sz w:val="24"/>
          <w:szCs w:val="24"/>
        </w:rPr>
        <w:t>Forma štúdia</w:t>
      </w:r>
      <w:r w:rsidR="006F6893">
        <w:rPr>
          <w:rFonts w:ascii="Times New Roman" w:hAnsi="Times New Roman" w:cs="Times New Roman"/>
          <w:sz w:val="24"/>
          <w:szCs w:val="24"/>
        </w:rPr>
        <w:t>: denná</w:t>
      </w:r>
    </w:p>
    <w:p w14:paraId="1B366FA1" w14:textId="29E9E178" w:rsidR="00625B05" w:rsidRPr="006F6893" w:rsidRDefault="00A60517" w:rsidP="006F6893">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6F6893">
        <w:rPr>
          <w:rFonts w:ascii="Times New Roman" w:hAnsi="Times New Roman" w:cs="Times New Roman"/>
          <w:sz w:val="24"/>
          <w:szCs w:val="24"/>
        </w:rPr>
        <w:t>P</w:t>
      </w:r>
      <w:r w:rsidR="00625B05" w:rsidRPr="006F6893">
        <w:rPr>
          <w:rFonts w:ascii="Times New Roman" w:hAnsi="Times New Roman" w:cs="Times New Roman"/>
          <w:sz w:val="24"/>
          <w:szCs w:val="24"/>
        </w:rPr>
        <w:t>ri spoločných študijných programoch spolupracujúce vysoké školy a vymedzenie, ktoré študijné povinnosti plní študent na ktorej vysokej škole</w:t>
      </w:r>
      <w:r w:rsidR="009C64AF" w:rsidRPr="006F6893">
        <w:rPr>
          <w:rFonts w:ascii="Times New Roman" w:hAnsi="Times New Roman" w:cs="Times New Roman"/>
          <w:sz w:val="24"/>
          <w:szCs w:val="24"/>
        </w:rPr>
        <w:t xml:space="preserve"> (§ 54a zákona o vysokých školách)</w:t>
      </w:r>
      <w:r w:rsidR="008E7C72">
        <w:rPr>
          <w:rFonts w:ascii="Times New Roman" w:hAnsi="Times New Roman" w:cs="Times New Roman"/>
          <w:sz w:val="24"/>
          <w:szCs w:val="24"/>
        </w:rPr>
        <w:t xml:space="preserve">: </w:t>
      </w:r>
      <w:r w:rsidR="006E1532">
        <w:rPr>
          <w:rFonts w:ascii="Times New Roman" w:hAnsi="Times New Roman" w:cs="Times New Roman"/>
          <w:i/>
          <w:sz w:val="24"/>
          <w:szCs w:val="24"/>
        </w:rPr>
        <w:t>nevzťahuje sa na tento študijný program</w:t>
      </w:r>
    </w:p>
    <w:p w14:paraId="126537FA" w14:textId="097859C6" w:rsidR="00625B05" w:rsidRPr="006F6893" w:rsidRDefault="00A60517" w:rsidP="006F6893">
      <w:pPr>
        <w:pStyle w:val="Odsekzoznamu"/>
        <w:numPr>
          <w:ilvl w:val="0"/>
          <w:numId w:val="7"/>
        </w:numPr>
        <w:autoSpaceDE w:val="0"/>
        <w:autoSpaceDN w:val="0"/>
        <w:adjustRightInd w:val="0"/>
        <w:spacing w:after="0" w:line="240" w:lineRule="auto"/>
        <w:rPr>
          <w:rFonts w:ascii="Times New Roman" w:hAnsi="Times New Roman" w:cs="Times New Roman"/>
          <w:i/>
          <w:iCs/>
          <w:sz w:val="24"/>
          <w:szCs w:val="24"/>
        </w:rPr>
      </w:pPr>
      <w:r w:rsidRPr="006F6893">
        <w:rPr>
          <w:rFonts w:ascii="Times New Roman" w:hAnsi="Times New Roman" w:cs="Times New Roman"/>
          <w:sz w:val="24"/>
          <w:szCs w:val="24"/>
        </w:rPr>
        <w:t>J</w:t>
      </w:r>
      <w:r w:rsidR="00625B05" w:rsidRPr="006F6893">
        <w:rPr>
          <w:rFonts w:ascii="Times New Roman" w:hAnsi="Times New Roman" w:cs="Times New Roman"/>
          <w:sz w:val="24"/>
          <w:szCs w:val="24"/>
        </w:rPr>
        <w:t>azyk alebo jazyky, v ktorých sa študijný program uskutočňuje</w:t>
      </w:r>
      <w:r w:rsidR="008E7C72">
        <w:rPr>
          <w:rFonts w:ascii="Times New Roman" w:hAnsi="Times New Roman" w:cs="Times New Roman"/>
          <w:sz w:val="24"/>
          <w:szCs w:val="24"/>
        </w:rPr>
        <w:t>: slovenský jazyk</w:t>
      </w:r>
    </w:p>
    <w:p w14:paraId="5021260B" w14:textId="63AC8446" w:rsidR="001425FC" w:rsidRPr="006F6893" w:rsidRDefault="00A60517" w:rsidP="006F6893">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6F6893">
        <w:rPr>
          <w:rFonts w:ascii="Times New Roman" w:hAnsi="Times New Roman" w:cs="Times New Roman"/>
          <w:sz w:val="24"/>
          <w:szCs w:val="24"/>
        </w:rPr>
        <w:t>Š</w:t>
      </w:r>
      <w:r w:rsidR="001425FC" w:rsidRPr="006F6893">
        <w:rPr>
          <w:rFonts w:ascii="Times New Roman" w:hAnsi="Times New Roman" w:cs="Times New Roman"/>
          <w:sz w:val="24"/>
          <w:szCs w:val="24"/>
        </w:rPr>
        <w:t>tandardná dĺžka štúdia vyjadrená v akademických rokoch</w:t>
      </w:r>
      <w:r w:rsidR="008E7C72">
        <w:rPr>
          <w:rFonts w:ascii="Times New Roman" w:hAnsi="Times New Roman" w:cs="Times New Roman"/>
          <w:sz w:val="24"/>
          <w:szCs w:val="24"/>
        </w:rPr>
        <w:t>: 3 roky</w:t>
      </w:r>
    </w:p>
    <w:p w14:paraId="5BA473DA" w14:textId="7D52038F" w:rsidR="006022A0" w:rsidRDefault="00A60517" w:rsidP="006F6893">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6F6893">
        <w:rPr>
          <w:rFonts w:ascii="Times New Roman" w:hAnsi="Times New Roman" w:cs="Times New Roman"/>
          <w:sz w:val="24"/>
          <w:szCs w:val="24"/>
        </w:rPr>
        <w:t>K</w:t>
      </w:r>
      <w:r w:rsidR="006022A0" w:rsidRPr="006F6893">
        <w:rPr>
          <w:rFonts w:ascii="Times New Roman" w:hAnsi="Times New Roman" w:cs="Times New Roman"/>
          <w:sz w:val="24"/>
          <w:szCs w:val="24"/>
        </w:rPr>
        <w:t>apacita študijné</w:t>
      </w:r>
      <w:r w:rsidR="00A85240" w:rsidRPr="006F6893">
        <w:rPr>
          <w:rFonts w:ascii="Times New Roman" w:hAnsi="Times New Roman" w:cs="Times New Roman"/>
          <w:sz w:val="24"/>
          <w:szCs w:val="24"/>
        </w:rPr>
        <w:t>ho</w:t>
      </w:r>
      <w:r w:rsidR="006022A0" w:rsidRPr="006F6893">
        <w:rPr>
          <w:rFonts w:ascii="Times New Roman" w:hAnsi="Times New Roman" w:cs="Times New Roman"/>
          <w:sz w:val="24"/>
          <w:szCs w:val="24"/>
        </w:rPr>
        <w:t xml:space="preserve"> programu</w:t>
      </w:r>
      <w:r w:rsidR="00862CAB" w:rsidRPr="006F6893">
        <w:rPr>
          <w:rFonts w:ascii="Times New Roman" w:hAnsi="Times New Roman" w:cs="Times New Roman"/>
          <w:sz w:val="24"/>
          <w:szCs w:val="24"/>
        </w:rPr>
        <w:t xml:space="preserve"> (p</w:t>
      </w:r>
      <w:r w:rsidR="006B6E7F" w:rsidRPr="006F6893">
        <w:rPr>
          <w:rFonts w:ascii="Times New Roman" w:hAnsi="Times New Roman" w:cs="Times New Roman"/>
          <w:sz w:val="24"/>
          <w:szCs w:val="24"/>
        </w:rPr>
        <w:t>lánovaný počet študentov</w:t>
      </w:r>
      <w:r w:rsidR="00862CAB" w:rsidRPr="006F6893">
        <w:rPr>
          <w:rFonts w:ascii="Times New Roman" w:hAnsi="Times New Roman" w:cs="Times New Roman"/>
          <w:sz w:val="24"/>
          <w:szCs w:val="24"/>
        </w:rPr>
        <w:t>)</w:t>
      </w:r>
      <w:r w:rsidR="006022A0" w:rsidRPr="006F6893">
        <w:rPr>
          <w:rFonts w:ascii="Times New Roman" w:hAnsi="Times New Roman" w:cs="Times New Roman"/>
          <w:sz w:val="24"/>
          <w:szCs w:val="24"/>
        </w:rPr>
        <w:t xml:space="preserve">, </w:t>
      </w:r>
      <w:r w:rsidR="006B6E7F" w:rsidRPr="006F6893">
        <w:rPr>
          <w:rFonts w:ascii="Times New Roman" w:hAnsi="Times New Roman" w:cs="Times New Roman"/>
          <w:sz w:val="24"/>
          <w:szCs w:val="24"/>
        </w:rPr>
        <w:t xml:space="preserve">skutočný </w:t>
      </w:r>
      <w:r w:rsidR="006022A0" w:rsidRPr="006F6893">
        <w:rPr>
          <w:rFonts w:ascii="Times New Roman" w:hAnsi="Times New Roman" w:cs="Times New Roman"/>
          <w:sz w:val="24"/>
          <w:szCs w:val="24"/>
        </w:rPr>
        <w:t>počet uchádzačov a počet študentov</w:t>
      </w:r>
      <w:r w:rsidR="008E7C72">
        <w:rPr>
          <w:rFonts w:ascii="Times New Roman" w:hAnsi="Times New Roman" w:cs="Times New Roman"/>
          <w:sz w:val="24"/>
          <w:szCs w:val="24"/>
        </w:rPr>
        <w:t xml:space="preserve">: plánovaný počet študentov – 25 </w:t>
      </w:r>
      <w:r w:rsidR="008E7C72" w:rsidRPr="00554E3A">
        <w:rPr>
          <w:rFonts w:ascii="Times New Roman" w:hAnsi="Times New Roman" w:cs="Times New Roman"/>
          <w:sz w:val="24"/>
          <w:szCs w:val="24"/>
        </w:rPr>
        <w:t>(nakoľko ide o nový študijný program, skutočný počet uchádzačov a počet študentov nemožno uviesť)</w:t>
      </w:r>
    </w:p>
    <w:p w14:paraId="4E5F835A" w14:textId="77777777" w:rsidR="008E7C72" w:rsidRPr="008E7C72" w:rsidRDefault="008E7C72" w:rsidP="008E7C72">
      <w:pPr>
        <w:autoSpaceDE w:val="0"/>
        <w:autoSpaceDN w:val="0"/>
        <w:adjustRightInd w:val="0"/>
        <w:spacing w:after="0" w:line="240" w:lineRule="auto"/>
        <w:rPr>
          <w:rFonts w:ascii="Times New Roman" w:hAnsi="Times New Roman" w:cs="Times New Roman"/>
          <w:sz w:val="24"/>
          <w:szCs w:val="24"/>
        </w:rPr>
      </w:pPr>
    </w:p>
    <w:p w14:paraId="56D81474" w14:textId="06878957" w:rsidR="00161A02" w:rsidRPr="006F6893" w:rsidRDefault="004A4FA4" w:rsidP="006F6893">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6F6893">
        <w:rPr>
          <w:rFonts w:ascii="Times New Roman" w:hAnsi="Times New Roman" w:cs="Times New Roman"/>
          <w:b/>
          <w:bCs/>
          <w:sz w:val="24"/>
          <w:szCs w:val="24"/>
        </w:rPr>
        <w:t>P</w:t>
      </w:r>
      <w:r w:rsidR="00161A02" w:rsidRPr="006F6893">
        <w:rPr>
          <w:rFonts w:ascii="Times New Roman" w:hAnsi="Times New Roman" w:cs="Times New Roman"/>
          <w:b/>
          <w:bCs/>
          <w:sz w:val="24"/>
          <w:szCs w:val="24"/>
        </w:rPr>
        <w:t>rofil absolventa</w:t>
      </w:r>
      <w:r w:rsidRPr="006F6893">
        <w:rPr>
          <w:rFonts w:ascii="Times New Roman" w:hAnsi="Times New Roman" w:cs="Times New Roman"/>
          <w:b/>
          <w:bCs/>
          <w:sz w:val="24"/>
          <w:szCs w:val="24"/>
        </w:rPr>
        <w:t xml:space="preserve"> a ciele </w:t>
      </w:r>
      <w:r w:rsidR="00D83FA4" w:rsidRPr="006F6893">
        <w:rPr>
          <w:rFonts w:ascii="Times New Roman" w:hAnsi="Times New Roman" w:cs="Times New Roman"/>
          <w:b/>
          <w:bCs/>
          <w:sz w:val="24"/>
          <w:szCs w:val="24"/>
        </w:rPr>
        <w:t xml:space="preserve">vzdelávania </w:t>
      </w:r>
    </w:p>
    <w:p w14:paraId="70508A52" w14:textId="1BF37FFE" w:rsidR="003F2B57" w:rsidRPr="006F6893" w:rsidRDefault="004A4FA4" w:rsidP="001B1B03">
      <w:pPr>
        <w:pStyle w:val="Odsekzoznamu"/>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6F6893">
        <w:rPr>
          <w:rFonts w:ascii="Times New Roman" w:hAnsi="Times New Roman" w:cs="Times New Roman"/>
          <w:color w:val="000000"/>
          <w:sz w:val="24"/>
          <w:szCs w:val="24"/>
        </w:rPr>
        <w:t xml:space="preserve">Vysoká škola opíše </w:t>
      </w:r>
      <w:r w:rsidRPr="001B1B03">
        <w:rPr>
          <w:rFonts w:ascii="Times New Roman" w:hAnsi="Times New Roman" w:cs="Times New Roman"/>
          <w:color w:val="000000"/>
          <w:sz w:val="24"/>
          <w:szCs w:val="24"/>
        </w:rPr>
        <w:t>ciele vzdelávania</w:t>
      </w:r>
      <w:r w:rsidRPr="006F6893">
        <w:rPr>
          <w:rFonts w:ascii="Times New Roman" w:hAnsi="Times New Roman" w:cs="Times New Roman"/>
          <w:color w:val="000000"/>
          <w:sz w:val="24"/>
          <w:szCs w:val="24"/>
        </w:rPr>
        <w:t xml:space="preserve"> </w:t>
      </w:r>
      <w:r w:rsidR="00D83FA4" w:rsidRPr="006F6893">
        <w:rPr>
          <w:rFonts w:ascii="Times New Roman" w:hAnsi="Times New Roman" w:cs="Times New Roman"/>
          <w:color w:val="000000"/>
          <w:sz w:val="24"/>
          <w:szCs w:val="24"/>
        </w:rPr>
        <w:t xml:space="preserve">študijného programu </w:t>
      </w:r>
      <w:r w:rsidRPr="006F6893">
        <w:rPr>
          <w:rFonts w:ascii="Times New Roman" w:hAnsi="Times New Roman" w:cs="Times New Roman"/>
          <w:color w:val="000000"/>
          <w:sz w:val="24"/>
          <w:szCs w:val="24"/>
        </w:rPr>
        <w:t>a</w:t>
      </w:r>
      <w:r w:rsidR="009B1167" w:rsidRPr="006F6893">
        <w:rPr>
          <w:rFonts w:ascii="Times New Roman" w:hAnsi="Times New Roman" w:cs="Times New Roman"/>
          <w:color w:val="000000"/>
          <w:sz w:val="24"/>
          <w:szCs w:val="24"/>
        </w:rPr>
        <w:t>ko</w:t>
      </w:r>
      <w:r w:rsidRPr="006F6893">
        <w:rPr>
          <w:rFonts w:ascii="Times New Roman" w:hAnsi="Times New Roman" w:cs="Times New Roman"/>
          <w:color w:val="000000"/>
          <w:sz w:val="24"/>
          <w:szCs w:val="24"/>
        </w:rPr>
        <w:t xml:space="preserve"> </w:t>
      </w:r>
      <w:r w:rsidRPr="001B1B03">
        <w:rPr>
          <w:rFonts w:ascii="Times New Roman" w:hAnsi="Times New Roman" w:cs="Times New Roman"/>
          <w:sz w:val="24"/>
          <w:szCs w:val="24"/>
        </w:rPr>
        <w:t>schopnost</w:t>
      </w:r>
      <w:r w:rsidR="009B1167" w:rsidRPr="001B1B03">
        <w:rPr>
          <w:rFonts w:ascii="Times New Roman" w:hAnsi="Times New Roman" w:cs="Times New Roman"/>
          <w:sz w:val="24"/>
          <w:szCs w:val="24"/>
        </w:rPr>
        <w:t>i</w:t>
      </w:r>
      <w:r w:rsidRPr="001B1B03">
        <w:rPr>
          <w:rFonts w:ascii="Times New Roman" w:hAnsi="Times New Roman" w:cs="Times New Roman"/>
          <w:sz w:val="24"/>
          <w:szCs w:val="24"/>
        </w:rPr>
        <w:t xml:space="preserve"> </w:t>
      </w:r>
      <w:r w:rsidRPr="001B1B03">
        <w:rPr>
          <w:rFonts w:ascii="Times New Roman" w:hAnsi="Times New Roman" w:cs="Times New Roman"/>
          <w:color w:val="000000"/>
          <w:sz w:val="24"/>
          <w:szCs w:val="24"/>
        </w:rPr>
        <w:t>študenta</w:t>
      </w:r>
      <w:r w:rsidRPr="006F6893">
        <w:rPr>
          <w:rFonts w:ascii="Times New Roman" w:hAnsi="Times New Roman" w:cs="Times New Roman"/>
          <w:color w:val="000000"/>
          <w:sz w:val="24"/>
          <w:szCs w:val="24"/>
        </w:rPr>
        <w:t xml:space="preserve"> v čase ukončenia </w:t>
      </w:r>
      <w:r w:rsidR="009B1167" w:rsidRPr="006F6893">
        <w:rPr>
          <w:rFonts w:ascii="Times New Roman" w:hAnsi="Times New Roman" w:cs="Times New Roman"/>
          <w:color w:val="000000"/>
          <w:sz w:val="24"/>
          <w:szCs w:val="24"/>
        </w:rPr>
        <w:t xml:space="preserve">študijného </w:t>
      </w:r>
      <w:r w:rsidRPr="006F6893">
        <w:rPr>
          <w:rFonts w:ascii="Times New Roman" w:hAnsi="Times New Roman" w:cs="Times New Roman"/>
          <w:color w:val="000000"/>
          <w:sz w:val="24"/>
          <w:szCs w:val="24"/>
        </w:rPr>
        <w:t>programu</w:t>
      </w:r>
      <w:r w:rsidR="001E7761" w:rsidRPr="006F6893">
        <w:rPr>
          <w:rFonts w:ascii="Times New Roman" w:hAnsi="Times New Roman" w:cs="Times New Roman"/>
          <w:color w:val="000000"/>
          <w:sz w:val="24"/>
          <w:szCs w:val="24"/>
        </w:rPr>
        <w:t xml:space="preserve"> a hlavné výstupy vzdelávania</w:t>
      </w:r>
      <w:r w:rsidR="001B1B03">
        <w:rPr>
          <w:rFonts w:ascii="Times New Roman" w:hAnsi="Times New Roman" w:cs="Times New Roman"/>
          <w:color w:val="000000"/>
          <w:sz w:val="24"/>
          <w:szCs w:val="24"/>
        </w:rPr>
        <w:t>:</w:t>
      </w:r>
    </w:p>
    <w:p w14:paraId="2DF17870" w14:textId="05641D1C" w:rsidR="00097EF4" w:rsidRPr="006F6893" w:rsidRDefault="003C7F96" w:rsidP="001B1B03">
      <w:pPr>
        <w:pStyle w:val="Odsekzoznamu"/>
        <w:autoSpaceDE w:val="0"/>
        <w:autoSpaceDN w:val="0"/>
        <w:adjustRightInd w:val="0"/>
        <w:spacing w:after="0" w:line="240" w:lineRule="auto"/>
        <w:ind w:left="360"/>
        <w:rPr>
          <w:rFonts w:ascii="Times New Roman" w:hAnsi="Times New Roman" w:cs="Times New Roman"/>
          <w:sz w:val="24"/>
          <w:szCs w:val="24"/>
        </w:rPr>
      </w:pPr>
      <w:r w:rsidRPr="006F6893">
        <w:rPr>
          <w:rFonts w:ascii="Times New Roman" w:hAnsi="Times New Roman" w:cs="Times New Roman"/>
          <w:sz w:val="24"/>
          <w:szCs w:val="24"/>
        </w:rPr>
        <w:t xml:space="preserve">Absolventi bakalárskeho </w:t>
      </w:r>
      <w:r w:rsidR="001B1B03">
        <w:rPr>
          <w:rFonts w:ascii="Times New Roman" w:hAnsi="Times New Roman" w:cs="Times New Roman"/>
          <w:sz w:val="24"/>
          <w:szCs w:val="24"/>
        </w:rPr>
        <w:t>študijného programu</w:t>
      </w:r>
      <w:r w:rsidRPr="006F6893">
        <w:rPr>
          <w:rFonts w:ascii="Times New Roman" w:hAnsi="Times New Roman" w:cs="Times New Roman"/>
          <w:sz w:val="24"/>
          <w:szCs w:val="24"/>
        </w:rPr>
        <w:t xml:space="preserve"> </w:t>
      </w:r>
      <w:r w:rsidRPr="001B1B03">
        <w:rPr>
          <w:rFonts w:ascii="Times New Roman" w:hAnsi="Times New Roman" w:cs="Times New Roman"/>
          <w:i/>
          <w:sz w:val="24"/>
          <w:szCs w:val="24"/>
        </w:rPr>
        <w:t>Archívnictvo, muzeológia a digitalizácia historického dedičstva</w:t>
      </w:r>
      <w:r w:rsidR="001B1B03">
        <w:rPr>
          <w:rFonts w:ascii="Times New Roman" w:hAnsi="Times New Roman" w:cs="Times New Roman"/>
          <w:sz w:val="24"/>
          <w:szCs w:val="24"/>
        </w:rPr>
        <w:t xml:space="preserve"> </w:t>
      </w:r>
      <w:r w:rsidRPr="006F6893">
        <w:rPr>
          <w:rFonts w:ascii="Times New Roman" w:hAnsi="Times New Roman" w:cs="Times New Roman"/>
          <w:sz w:val="24"/>
          <w:szCs w:val="24"/>
        </w:rPr>
        <w:t xml:space="preserve">v rámci </w:t>
      </w:r>
      <w:r w:rsidR="001B1B03">
        <w:rPr>
          <w:rFonts w:ascii="Times New Roman" w:hAnsi="Times New Roman" w:cs="Times New Roman"/>
          <w:sz w:val="24"/>
          <w:szCs w:val="24"/>
        </w:rPr>
        <w:t>študijného odboru</w:t>
      </w:r>
      <w:r w:rsidRPr="006F6893">
        <w:rPr>
          <w:rFonts w:ascii="Times New Roman" w:hAnsi="Times New Roman" w:cs="Times New Roman"/>
          <w:sz w:val="24"/>
          <w:szCs w:val="24"/>
        </w:rPr>
        <w:t xml:space="preserve"> </w:t>
      </w:r>
      <w:r w:rsidRPr="001B1B03">
        <w:rPr>
          <w:rFonts w:ascii="Times New Roman" w:hAnsi="Times New Roman" w:cs="Times New Roman"/>
          <w:i/>
          <w:sz w:val="24"/>
          <w:szCs w:val="24"/>
        </w:rPr>
        <w:t>Historické vedy</w:t>
      </w:r>
      <w:r w:rsidRPr="006F6893">
        <w:rPr>
          <w:rFonts w:ascii="Times New Roman" w:hAnsi="Times New Roman" w:cs="Times New Roman"/>
          <w:sz w:val="24"/>
          <w:szCs w:val="24"/>
        </w:rPr>
        <w:t xml:space="preserve"> získajú vedomosti</w:t>
      </w:r>
      <w:r w:rsidR="00F4628D" w:rsidRPr="006F6893">
        <w:rPr>
          <w:rFonts w:ascii="Times New Roman" w:hAnsi="Times New Roman" w:cs="Times New Roman"/>
          <w:sz w:val="24"/>
          <w:szCs w:val="24"/>
        </w:rPr>
        <w:t>,</w:t>
      </w:r>
      <w:r w:rsidRPr="006F6893">
        <w:rPr>
          <w:rFonts w:ascii="Times New Roman" w:hAnsi="Times New Roman" w:cs="Times New Roman"/>
          <w:sz w:val="24"/>
          <w:szCs w:val="24"/>
        </w:rPr>
        <w:t xml:space="preserve"> zručnosti </w:t>
      </w:r>
      <w:r w:rsidR="00F4628D" w:rsidRPr="006F6893">
        <w:rPr>
          <w:rFonts w:ascii="Times New Roman" w:hAnsi="Times New Roman" w:cs="Times New Roman"/>
          <w:sz w:val="24"/>
          <w:szCs w:val="24"/>
        </w:rPr>
        <w:t xml:space="preserve">a kompetencie </w:t>
      </w:r>
      <w:r w:rsidRPr="006F6893">
        <w:rPr>
          <w:rFonts w:ascii="Times New Roman" w:hAnsi="Times New Roman" w:cs="Times New Roman"/>
          <w:sz w:val="24"/>
          <w:szCs w:val="24"/>
        </w:rPr>
        <w:t>z pomocných vied historických</w:t>
      </w:r>
      <w:r w:rsidR="00F4628D" w:rsidRPr="006F6893">
        <w:rPr>
          <w:rFonts w:ascii="Times New Roman" w:hAnsi="Times New Roman" w:cs="Times New Roman"/>
          <w:sz w:val="24"/>
          <w:szCs w:val="24"/>
        </w:rPr>
        <w:t xml:space="preserve"> (najmä paleografie, diplomatiky</w:t>
      </w:r>
      <w:r w:rsidR="00E04720" w:rsidRPr="006F6893">
        <w:rPr>
          <w:rFonts w:ascii="Times New Roman" w:hAnsi="Times New Roman" w:cs="Times New Roman"/>
          <w:sz w:val="24"/>
          <w:szCs w:val="24"/>
        </w:rPr>
        <w:t>, sfragistiky, heraldiky a pod.</w:t>
      </w:r>
      <w:r w:rsidR="00F4628D" w:rsidRPr="006F6893">
        <w:rPr>
          <w:rFonts w:ascii="Times New Roman" w:hAnsi="Times New Roman" w:cs="Times New Roman"/>
          <w:sz w:val="24"/>
          <w:szCs w:val="24"/>
        </w:rPr>
        <w:t>)</w:t>
      </w:r>
      <w:r w:rsidRPr="006F6893">
        <w:rPr>
          <w:rFonts w:ascii="Times New Roman" w:hAnsi="Times New Roman" w:cs="Times New Roman"/>
          <w:sz w:val="24"/>
          <w:szCs w:val="24"/>
        </w:rPr>
        <w:t xml:space="preserve">, muzeológie, archívnictva, </w:t>
      </w:r>
      <w:r w:rsidR="0070206E" w:rsidRPr="006F6893">
        <w:rPr>
          <w:rFonts w:ascii="Times New Roman" w:hAnsi="Times New Roman" w:cs="Times New Roman"/>
          <w:sz w:val="24"/>
          <w:szCs w:val="24"/>
        </w:rPr>
        <w:t xml:space="preserve">histórie, </w:t>
      </w:r>
      <w:r w:rsidRPr="006F6893">
        <w:rPr>
          <w:rFonts w:ascii="Times New Roman" w:hAnsi="Times New Roman" w:cs="Times New Roman"/>
          <w:sz w:val="24"/>
          <w:szCs w:val="24"/>
        </w:rPr>
        <w:t>dejín správy</w:t>
      </w:r>
      <w:r w:rsidR="00F4628D" w:rsidRPr="006F6893">
        <w:rPr>
          <w:rFonts w:ascii="Times New Roman" w:hAnsi="Times New Roman" w:cs="Times New Roman"/>
          <w:sz w:val="24"/>
          <w:szCs w:val="24"/>
        </w:rPr>
        <w:t xml:space="preserve"> a</w:t>
      </w:r>
      <w:r w:rsidR="0070206E" w:rsidRPr="006F6893">
        <w:rPr>
          <w:rFonts w:ascii="Times New Roman" w:hAnsi="Times New Roman" w:cs="Times New Roman"/>
          <w:sz w:val="24"/>
          <w:szCs w:val="24"/>
        </w:rPr>
        <w:t xml:space="preserve"> dostanú </w:t>
      </w:r>
      <w:r w:rsidR="00F4628D" w:rsidRPr="006F6893">
        <w:rPr>
          <w:rFonts w:ascii="Times New Roman" w:hAnsi="Times New Roman" w:cs="Times New Roman"/>
          <w:sz w:val="24"/>
          <w:szCs w:val="24"/>
        </w:rPr>
        <w:t>základnú jazykovú výbavu na prácu s</w:t>
      </w:r>
      <w:r w:rsidR="00097EF4" w:rsidRPr="006F6893">
        <w:rPr>
          <w:rFonts w:ascii="Times New Roman" w:hAnsi="Times New Roman" w:cs="Times New Roman"/>
          <w:sz w:val="24"/>
          <w:szCs w:val="24"/>
        </w:rPr>
        <w:t xml:space="preserve"> originálnym </w:t>
      </w:r>
      <w:r w:rsidR="00F4628D" w:rsidRPr="006F6893">
        <w:rPr>
          <w:rFonts w:ascii="Times New Roman" w:hAnsi="Times New Roman" w:cs="Times New Roman"/>
          <w:sz w:val="24"/>
          <w:szCs w:val="24"/>
        </w:rPr>
        <w:t xml:space="preserve">historickým materiálom </w:t>
      </w:r>
      <w:r w:rsidR="00836DD5" w:rsidRPr="006F6893">
        <w:rPr>
          <w:rFonts w:ascii="Times New Roman" w:hAnsi="Times New Roman" w:cs="Times New Roman"/>
          <w:sz w:val="24"/>
          <w:szCs w:val="24"/>
        </w:rPr>
        <w:t>(latinčina a podľa vybraných modulov nemčina a/alebo maďarčina</w:t>
      </w:r>
      <w:r w:rsidR="00B0262C">
        <w:rPr>
          <w:rFonts w:ascii="Times New Roman" w:hAnsi="Times New Roman" w:cs="Times New Roman"/>
          <w:sz w:val="24"/>
          <w:szCs w:val="24"/>
        </w:rPr>
        <w:t>, stará slovenčina a čeština</w:t>
      </w:r>
      <w:r w:rsidR="00836DD5" w:rsidRPr="006F6893">
        <w:rPr>
          <w:rFonts w:ascii="Times New Roman" w:hAnsi="Times New Roman" w:cs="Times New Roman"/>
          <w:sz w:val="24"/>
          <w:szCs w:val="24"/>
        </w:rPr>
        <w:t xml:space="preserve">). </w:t>
      </w:r>
      <w:r w:rsidR="00F4628D" w:rsidRPr="006F6893">
        <w:rPr>
          <w:rFonts w:ascii="Times New Roman" w:hAnsi="Times New Roman" w:cs="Times New Roman"/>
          <w:sz w:val="24"/>
          <w:szCs w:val="24"/>
        </w:rPr>
        <w:t xml:space="preserve">Zároveň získajú základný prehľad o digitalizácii historického </w:t>
      </w:r>
      <w:r w:rsidR="00F4628D" w:rsidRPr="006F6893">
        <w:rPr>
          <w:rFonts w:ascii="Times New Roman" w:hAnsi="Times New Roman" w:cs="Times New Roman"/>
          <w:sz w:val="24"/>
          <w:szCs w:val="24"/>
        </w:rPr>
        <w:lastRenderedPageBreak/>
        <w:t xml:space="preserve">dedičstva, </w:t>
      </w:r>
      <w:r w:rsidR="00097EF4" w:rsidRPr="006F6893">
        <w:rPr>
          <w:rFonts w:ascii="Times New Roman" w:hAnsi="Times New Roman" w:cs="Times New Roman"/>
          <w:sz w:val="24"/>
          <w:szCs w:val="24"/>
        </w:rPr>
        <w:t xml:space="preserve">moderných formách sprístupňovania historického dedičstva, o </w:t>
      </w:r>
      <w:r w:rsidR="00F4628D" w:rsidRPr="006F6893">
        <w:rPr>
          <w:rFonts w:ascii="Times New Roman" w:hAnsi="Times New Roman" w:cs="Times New Roman"/>
          <w:sz w:val="24"/>
          <w:szCs w:val="24"/>
        </w:rPr>
        <w:t>analýze (historických) dát a informačných systémoch pre archívne a</w:t>
      </w:r>
      <w:r w:rsidR="008F50FE" w:rsidRPr="006F6893">
        <w:rPr>
          <w:rFonts w:ascii="Times New Roman" w:hAnsi="Times New Roman" w:cs="Times New Roman"/>
          <w:sz w:val="24"/>
          <w:szCs w:val="24"/>
        </w:rPr>
        <w:t> ostatné pamäťové</w:t>
      </w:r>
      <w:r w:rsidR="00F4628D" w:rsidRPr="006F6893">
        <w:rPr>
          <w:rFonts w:ascii="Times New Roman" w:hAnsi="Times New Roman" w:cs="Times New Roman"/>
          <w:sz w:val="24"/>
          <w:szCs w:val="24"/>
        </w:rPr>
        <w:t xml:space="preserve"> inštitúcie</w:t>
      </w:r>
      <w:r w:rsidR="00836DD5" w:rsidRPr="006F6893">
        <w:rPr>
          <w:rFonts w:ascii="Times New Roman" w:hAnsi="Times New Roman" w:cs="Times New Roman"/>
          <w:sz w:val="24"/>
          <w:szCs w:val="24"/>
        </w:rPr>
        <w:t xml:space="preserve"> (v predmetoch ako Informačné systémy, Analýza a vizualizácia dát, Digitalizácia historického dedičstva alebo Základy informatiky pre archivárov)</w:t>
      </w:r>
      <w:r w:rsidR="00F4628D" w:rsidRPr="006F6893">
        <w:rPr>
          <w:rFonts w:ascii="Times New Roman" w:hAnsi="Times New Roman" w:cs="Times New Roman"/>
          <w:sz w:val="24"/>
          <w:szCs w:val="24"/>
        </w:rPr>
        <w:t>.</w:t>
      </w:r>
    </w:p>
    <w:p w14:paraId="4413B5F9" w14:textId="3AF409E6" w:rsidR="00097EF4" w:rsidRPr="006F6893" w:rsidRDefault="00097EF4" w:rsidP="001B1B03">
      <w:pPr>
        <w:pStyle w:val="Odsekzoznamu"/>
        <w:autoSpaceDE w:val="0"/>
        <w:autoSpaceDN w:val="0"/>
        <w:adjustRightInd w:val="0"/>
        <w:spacing w:after="0" w:line="240" w:lineRule="auto"/>
        <w:ind w:left="360"/>
        <w:rPr>
          <w:rFonts w:ascii="Times New Roman" w:hAnsi="Times New Roman" w:cs="Times New Roman"/>
          <w:sz w:val="24"/>
          <w:szCs w:val="24"/>
        </w:rPr>
      </w:pPr>
      <w:r w:rsidRPr="006F6893">
        <w:rPr>
          <w:rFonts w:ascii="Times New Roman" w:hAnsi="Times New Roman" w:cs="Times New Roman"/>
          <w:sz w:val="24"/>
          <w:szCs w:val="24"/>
        </w:rPr>
        <w:t xml:space="preserve">Prvý </w:t>
      </w:r>
      <w:r w:rsidR="001B1B03">
        <w:rPr>
          <w:rFonts w:ascii="Times New Roman" w:hAnsi="Times New Roman" w:cs="Times New Roman"/>
          <w:sz w:val="24"/>
          <w:szCs w:val="24"/>
        </w:rPr>
        <w:t>rok štúdia</w:t>
      </w:r>
      <w:r w:rsidRPr="006F6893">
        <w:rPr>
          <w:rFonts w:ascii="Times New Roman" w:hAnsi="Times New Roman" w:cs="Times New Roman"/>
          <w:sz w:val="24"/>
          <w:szCs w:val="24"/>
        </w:rPr>
        <w:t xml:space="preserve"> </w:t>
      </w:r>
      <w:r w:rsidR="001B1B03">
        <w:rPr>
          <w:rFonts w:ascii="Times New Roman" w:hAnsi="Times New Roman" w:cs="Times New Roman"/>
          <w:sz w:val="24"/>
          <w:szCs w:val="24"/>
        </w:rPr>
        <w:t>študijného programu</w:t>
      </w:r>
      <w:r w:rsidRPr="006F6893">
        <w:rPr>
          <w:rFonts w:ascii="Times New Roman" w:hAnsi="Times New Roman" w:cs="Times New Roman"/>
          <w:sz w:val="24"/>
          <w:szCs w:val="24"/>
        </w:rPr>
        <w:t xml:space="preserve"> bude spoločný, v druhom a treťom </w:t>
      </w:r>
      <w:r w:rsidR="001B1B03">
        <w:rPr>
          <w:rFonts w:ascii="Times New Roman" w:hAnsi="Times New Roman" w:cs="Times New Roman"/>
          <w:sz w:val="24"/>
          <w:szCs w:val="24"/>
        </w:rPr>
        <w:t xml:space="preserve">roku štúdia </w:t>
      </w:r>
      <w:r w:rsidRPr="006F6893">
        <w:rPr>
          <w:rFonts w:ascii="Times New Roman" w:hAnsi="Times New Roman" w:cs="Times New Roman"/>
          <w:sz w:val="24"/>
          <w:szCs w:val="24"/>
        </w:rPr>
        <w:t xml:space="preserve">majú študenti k dispozícii dva moduly </w:t>
      </w:r>
      <w:r w:rsidR="00E04720" w:rsidRPr="006F6893">
        <w:rPr>
          <w:rFonts w:ascii="Times New Roman" w:hAnsi="Times New Roman" w:cs="Times New Roman"/>
          <w:sz w:val="24"/>
          <w:szCs w:val="24"/>
        </w:rPr>
        <w:t>(</w:t>
      </w:r>
      <w:r w:rsidRPr="006F6893">
        <w:rPr>
          <w:rFonts w:ascii="Times New Roman" w:hAnsi="Times New Roman" w:cs="Times New Roman"/>
          <w:sz w:val="24"/>
          <w:szCs w:val="24"/>
        </w:rPr>
        <w:t>skupinové trajektórie</w:t>
      </w:r>
      <w:r w:rsidR="00E04720" w:rsidRPr="006F6893">
        <w:rPr>
          <w:rFonts w:ascii="Times New Roman" w:hAnsi="Times New Roman" w:cs="Times New Roman"/>
          <w:sz w:val="24"/>
          <w:szCs w:val="24"/>
        </w:rPr>
        <w:t>)</w:t>
      </w:r>
      <w:r w:rsidR="001B1B03">
        <w:rPr>
          <w:rFonts w:ascii="Times New Roman" w:hAnsi="Times New Roman" w:cs="Times New Roman"/>
          <w:sz w:val="24"/>
          <w:szCs w:val="24"/>
        </w:rPr>
        <w:t xml:space="preserve"> v štúdiu: </w:t>
      </w:r>
      <w:r w:rsidRPr="001B1B03">
        <w:rPr>
          <w:rFonts w:ascii="Times New Roman" w:hAnsi="Times New Roman" w:cs="Times New Roman"/>
          <w:sz w:val="24"/>
          <w:szCs w:val="24"/>
        </w:rPr>
        <w:t xml:space="preserve">modul </w:t>
      </w:r>
      <w:r w:rsidR="001B1B03" w:rsidRPr="001B1B03">
        <w:rPr>
          <w:rFonts w:ascii="Times New Roman" w:hAnsi="Times New Roman" w:cs="Times New Roman"/>
          <w:i/>
          <w:sz w:val="24"/>
          <w:szCs w:val="24"/>
        </w:rPr>
        <w:t>a</w:t>
      </w:r>
      <w:r w:rsidRPr="001B1B03">
        <w:rPr>
          <w:rFonts w:ascii="Times New Roman" w:hAnsi="Times New Roman" w:cs="Times New Roman"/>
          <w:i/>
          <w:sz w:val="24"/>
          <w:szCs w:val="24"/>
        </w:rPr>
        <w:t>rchívnictvo</w:t>
      </w:r>
      <w:r w:rsidRPr="006F6893">
        <w:rPr>
          <w:rFonts w:ascii="Times New Roman" w:hAnsi="Times New Roman" w:cs="Times New Roman"/>
          <w:sz w:val="24"/>
          <w:szCs w:val="24"/>
        </w:rPr>
        <w:t xml:space="preserve"> a </w:t>
      </w:r>
      <w:r w:rsidRPr="001B1B03">
        <w:rPr>
          <w:rFonts w:ascii="Times New Roman" w:hAnsi="Times New Roman" w:cs="Times New Roman"/>
          <w:sz w:val="24"/>
          <w:szCs w:val="24"/>
        </w:rPr>
        <w:t xml:space="preserve">modul </w:t>
      </w:r>
      <w:r w:rsidR="001B1B03" w:rsidRPr="001B1B03">
        <w:rPr>
          <w:rFonts w:ascii="Times New Roman" w:hAnsi="Times New Roman" w:cs="Times New Roman"/>
          <w:i/>
          <w:sz w:val="24"/>
          <w:szCs w:val="24"/>
        </w:rPr>
        <w:t>m</w:t>
      </w:r>
      <w:r w:rsidRPr="001B1B03">
        <w:rPr>
          <w:rFonts w:ascii="Times New Roman" w:hAnsi="Times New Roman" w:cs="Times New Roman"/>
          <w:i/>
          <w:sz w:val="24"/>
          <w:szCs w:val="24"/>
        </w:rPr>
        <w:t>uzeológia</w:t>
      </w:r>
      <w:r w:rsidRPr="006F6893">
        <w:rPr>
          <w:rFonts w:ascii="Times New Roman" w:hAnsi="Times New Roman" w:cs="Times New Roman"/>
          <w:sz w:val="24"/>
          <w:szCs w:val="24"/>
        </w:rPr>
        <w:t>. Absolventi oboch modulov budú mať vedomosti z dejín Slovenska a</w:t>
      </w:r>
      <w:r w:rsidR="00E04720" w:rsidRPr="006F6893">
        <w:rPr>
          <w:rFonts w:ascii="Times New Roman" w:hAnsi="Times New Roman" w:cs="Times New Roman"/>
          <w:sz w:val="24"/>
          <w:szCs w:val="24"/>
        </w:rPr>
        <w:t> digitalizácie ako aj analýzy dát a dobrú jazykovú výbavu pre prácu s historickým písomným materiálom. V module Archívnictvo navyše získajú prioritné vzdelanie v pomocných vedách historických, archívnictve a správe registratúry ako aj základy vzdelania z muzeológie. Naopak v module muzeológia získajú absolventi vedomosti, ktoré ich primárne budú predurčovať na prácu s nepísomnými historickými prameňmi (najmä muzeálnymi zbierkami) a zároveň získajú prehľadné vedomosti z pomocných vied historických a archívnictva.</w:t>
      </w:r>
    </w:p>
    <w:p w14:paraId="3D719066" w14:textId="77777777" w:rsidR="001B1B03" w:rsidRDefault="001B1B03" w:rsidP="001B1B03">
      <w:pPr>
        <w:pStyle w:val="Odsekzoznamu"/>
        <w:autoSpaceDE w:val="0"/>
        <w:autoSpaceDN w:val="0"/>
        <w:adjustRightInd w:val="0"/>
        <w:spacing w:after="0" w:line="240" w:lineRule="auto"/>
        <w:ind w:left="360"/>
        <w:rPr>
          <w:rFonts w:ascii="Times New Roman" w:hAnsi="Times New Roman" w:cs="Times New Roman"/>
          <w:sz w:val="24"/>
          <w:szCs w:val="24"/>
        </w:rPr>
      </w:pPr>
    </w:p>
    <w:p w14:paraId="1BDECBBB" w14:textId="75558135" w:rsidR="00E04720" w:rsidRPr="001B1B03" w:rsidRDefault="00E04720" w:rsidP="001B1B03">
      <w:pPr>
        <w:pStyle w:val="Odsekzoznamu"/>
        <w:autoSpaceDE w:val="0"/>
        <w:autoSpaceDN w:val="0"/>
        <w:adjustRightInd w:val="0"/>
        <w:spacing w:after="0" w:line="240" w:lineRule="auto"/>
        <w:ind w:left="360"/>
        <w:rPr>
          <w:rFonts w:ascii="Times New Roman" w:hAnsi="Times New Roman" w:cs="Times New Roman"/>
          <w:sz w:val="24"/>
          <w:szCs w:val="24"/>
        </w:rPr>
      </w:pPr>
      <w:r w:rsidRPr="001B1B03">
        <w:rPr>
          <w:rFonts w:ascii="Times New Roman" w:hAnsi="Times New Roman" w:cs="Times New Roman"/>
          <w:sz w:val="24"/>
          <w:szCs w:val="24"/>
        </w:rPr>
        <w:t>Absolvent</w:t>
      </w:r>
      <w:r w:rsidR="001B1B03" w:rsidRPr="001B1B03">
        <w:rPr>
          <w:rFonts w:ascii="Times New Roman" w:hAnsi="Times New Roman" w:cs="Times New Roman"/>
          <w:sz w:val="24"/>
          <w:szCs w:val="24"/>
        </w:rPr>
        <w:t>i</w:t>
      </w:r>
      <w:r w:rsidRPr="001B1B03">
        <w:rPr>
          <w:rFonts w:ascii="Times New Roman" w:hAnsi="Times New Roman" w:cs="Times New Roman"/>
          <w:sz w:val="24"/>
          <w:szCs w:val="24"/>
        </w:rPr>
        <w:t xml:space="preserve"> </w:t>
      </w:r>
      <w:r w:rsidR="001B1B03">
        <w:rPr>
          <w:rFonts w:ascii="Times New Roman" w:hAnsi="Times New Roman" w:cs="Times New Roman"/>
          <w:sz w:val="24"/>
          <w:szCs w:val="24"/>
        </w:rPr>
        <w:t xml:space="preserve">študijného programu </w:t>
      </w:r>
      <w:r w:rsidR="001B1B03" w:rsidRPr="001B1B03">
        <w:rPr>
          <w:rFonts w:ascii="Times New Roman" w:hAnsi="Times New Roman" w:cs="Times New Roman"/>
          <w:i/>
          <w:sz w:val="24"/>
          <w:szCs w:val="24"/>
        </w:rPr>
        <w:t>Archívnictvo, muzeológia a digitalizácia historického dedičstva</w:t>
      </w:r>
      <w:r w:rsidR="001B1B03">
        <w:rPr>
          <w:rFonts w:ascii="Times New Roman" w:hAnsi="Times New Roman" w:cs="Times New Roman"/>
          <w:sz w:val="24"/>
          <w:szCs w:val="24"/>
        </w:rPr>
        <w:t xml:space="preserve"> so zameraním na </w:t>
      </w:r>
      <w:r w:rsidRPr="001B1B03">
        <w:rPr>
          <w:rFonts w:ascii="Times New Roman" w:hAnsi="Times New Roman" w:cs="Times New Roman"/>
          <w:sz w:val="24"/>
          <w:szCs w:val="24"/>
        </w:rPr>
        <w:t xml:space="preserve">modul </w:t>
      </w:r>
      <w:r w:rsidR="001B1B03" w:rsidRPr="001B1B03">
        <w:rPr>
          <w:rFonts w:ascii="Times New Roman" w:hAnsi="Times New Roman" w:cs="Times New Roman"/>
          <w:i/>
          <w:sz w:val="24"/>
          <w:szCs w:val="24"/>
        </w:rPr>
        <w:t>a</w:t>
      </w:r>
      <w:r w:rsidRPr="001B1B03">
        <w:rPr>
          <w:rFonts w:ascii="Times New Roman" w:hAnsi="Times New Roman" w:cs="Times New Roman"/>
          <w:i/>
          <w:sz w:val="24"/>
          <w:szCs w:val="24"/>
        </w:rPr>
        <w:t>rchívnictvo</w:t>
      </w:r>
      <w:r w:rsidR="002310B7">
        <w:rPr>
          <w:rFonts w:ascii="Times New Roman" w:hAnsi="Times New Roman" w:cs="Times New Roman"/>
          <w:sz w:val="24"/>
          <w:szCs w:val="24"/>
        </w:rPr>
        <w:t xml:space="preserve"> získajú:</w:t>
      </w:r>
    </w:p>
    <w:p w14:paraId="0D3CBC49" w14:textId="4A6DF640" w:rsidR="0070206E" w:rsidRPr="006F6893" w:rsidRDefault="002310B7" w:rsidP="001B1B03">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t</w:t>
      </w:r>
      <w:r w:rsidR="0070206E" w:rsidRPr="00EB1FCA">
        <w:rPr>
          <w:rFonts w:ascii="Times New Roman" w:hAnsi="Times New Roman" w:cs="Times New Roman"/>
          <w:b/>
          <w:sz w:val="24"/>
          <w:szCs w:val="24"/>
        </w:rPr>
        <w:t>eoretické vedomosti</w:t>
      </w:r>
      <w:r>
        <w:rPr>
          <w:rFonts w:ascii="Times New Roman" w:hAnsi="Times New Roman" w:cs="Times New Roman"/>
          <w:b/>
          <w:i/>
          <w:sz w:val="24"/>
          <w:szCs w:val="24"/>
        </w:rPr>
        <w:t xml:space="preserve"> - </w:t>
      </w:r>
      <w:r w:rsidR="0070206E" w:rsidRPr="006F6893">
        <w:rPr>
          <w:rFonts w:ascii="Times New Roman" w:hAnsi="Times New Roman" w:cs="Times New Roman"/>
          <w:sz w:val="24"/>
          <w:szCs w:val="24"/>
        </w:rPr>
        <w:t xml:space="preserve">prehľad vo všeobecných a slovenských dejinách; oboznámenie sa s metodológiou a súčasným stavom poznania v oblasti pomocných vied historických a dejín správy, muzeológie ako aj digitalizácie a spracovania historických dát; orientácia v ťažiskových </w:t>
      </w:r>
      <w:r w:rsidR="00E04720" w:rsidRPr="006F6893">
        <w:rPr>
          <w:rFonts w:ascii="Times New Roman" w:hAnsi="Times New Roman" w:cs="Times New Roman"/>
          <w:sz w:val="24"/>
          <w:szCs w:val="24"/>
        </w:rPr>
        <w:t xml:space="preserve">teoretických </w:t>
      </w:r>
      <w:r w:rsidR="0070206E" w:rsidRPr="006F6893">
        <w:rPr>
          <w:rFonts w:ascii="Times New Roman" w:hAnsi="Times New Roman" w:cs="Times New Roman"/>
          <w:sz w:val="24"/>
          <w:szCs w:val="24"/>
        </w:rPr>
        <w:t>problémoch archivistiky</w:t>
      </w:r>
      <w:r w:rsidR="00ED7239" w:rsidRPr="006F6893">
        <w:rPr>
          <w:rFonts w:ascii="Times New Roman" w:hAnsi="Times New Roman" w:cs="Times New Roman"/>
          <w:sz w:val="24"/>
          <w:szCs w:val="24"/>
        </w:rPr>
        <w:t xml:space="preserve"> a muzeológie, prehľad v archívnej a múzejnej legislatíve a</w:t>
      </w:r>
      <w:r>
        <w:rPr>
          <w:rFonts w:ascii="Times New Roman" w:hAnsi="Times New Roman" w:cs="Times New Roman"/>
          <w:sz w:val="24"/>
          <w:szCs w:val="24"/>
        </w:rPr>
        <w:t> </w:t>
      </w:r>
      <w:r w:rsidR="00ED7239" w:rsidRPr="006F6893">
        <w:rPr>
          <w:rFonts w:ascii="Times New Roman" w:hAnsi="Times New Roman" w:cs="Times New Roman"/>
          <w:sz w:val="24"/>
          <w:szCs w:val="24"/>
        </w:rPr>
        <w:t>terminológii</w:t>
      </w:r>
      <w:r>
        <w:rPr>
          <w:rFonts w:ascii="Times New Roman" w:hAnsi="Times New Roman" w:cs="Times New Roman"/>
          <w:sz w:val="24"/>
          <w:szCs w:val="24"/>
        </w:rPr>
        <w:t>;</w:t>
      </w:r>
    </w:p>
    <w:p w14:paraId="0C4B095A" w14:textId="3B03A6D4" w:rsidR="0070206E" w:rsidRPr="006F6893" w:rsidRDefault="002310B7" w:rsidP="001B1B03">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p</w:t>
      </w:r>
      <w:r w:rsidR="0070206E" w:rsidRPr="00EB1FCA">
        <w:rPr>
          <w:rFonts w:ascii="Times New Roman" w:hAnsi="Times New Roman" w:cs="Times New Roman"/>
          <w:b/>
          <w:sz w:val="24"/>
          <w:szCs w:val="24"/>
        </w:rPr>
        <w:t>raktické schopnosti a</w:t>
      </w:r>
      <w:r>
        <w:rPr>
          <w:rFonts w:ascii="Times New Roman" w:hAnsi="Times New Roman" w:cs="Times New Roman"/>
          <w:b/>
          <w:sz w:val="24"/>
          <w:szCs w:val="24"/>
        </w:rPr>
        <w:t> </w:t>
      </w:r>
      <w:r w:rsidR="0070206E" w:rsidRPr="00EB1FCA">
        <w:rPr>
          <w:rFonts w:ascii="Times New Roman" w:hAnsi="Times New Roman" w:cs="Times New Roman"/>
          <w:b/>
          <w:sz w:val="24"/>
          <w:szCs w:val="24"/>
        </w:rPr>
        <w:t>zručnosti</w:t>
      </w:r>
      <w:r>
        <w:rPr>
          <w:rFonts w:ascii="Times New Roman" w:hAnsi="Times New Roman" w:cs="Times New Roman"/>
          <w:sz w:val="24"/>
          <w:szCs w:val="24"/>
        </w:rPr>
        <w:t xml:space="preserve"> -</w:t>
      </w:r>
      <w:r w:rsidR="0070206E" w:rsidRPr="006F6893">
        <w:rPr>
          <w:rFonts w:ascii="Times New Roman" w:hAnsi="Times New Roman" w:cs="Times New Roman"/>
          <w:i/>
          <w:sz w:val="24"/>
          <w:szCs w:val="24"/>
        </w:rPr>
        <w:t xml:space="preserve"> </w:t>
      </w:r>
      <w:r w:rsidR="00ED7239" w:rsidRPr="006F6893">
        <w:rPr>
          <w:rFonts w:ascii="Times New Roman" w:hAnsi="Times New Roman" w:cs="Times New Roman"/>
          <w:sz w:val="24"/>
          <w:szCs w:val="24"/>
        </w:rPr>
        <w:t>zvládnutie základnej logistiky prác v archíve a múzeu, schopnosť v</w:t>
      </w:r>
      <w:r w:rsidR="0070206E" w:rsidRPr="006F6893">
        <w:rPr>
          <w:rFonts w:ascii="Times New Roman" w:hAnsi="Times New Roman" w:cs="Times New Roman"/>
          <w:sz w:val="24"/>
          <w:szCs w:val="24"/>
        </w:rPr>
        <w:t>ypracovať návrh na registratúrny poriadok a registratúrny plán</w:t>
      </w:r>
      <w:r>
        <w:rPr>
          <w:rFonts w:ascii="Times New Roman" w:hAnsi="Times New Roman" w:cs="Times New Roman"/>
          <w:sz w:val="24"/>
          <w:szCs w:val="24"/>
        </w:rPr>
        <w:t>,</w:t>
      </w:r>
      <w:r w:rsidR="00ED7239" w:rsidRPr="006F6893">
        <w:rPr>
          <w:rFonts w:ascii="Times New Roman" w:hAnsi="Times New Roman" w:cs="Times New Roman"/>
          <w:sz w:val="24"/>
          <w:szCs w:val="24"/>
        </w:rPr>
        <w:t xml:space="preserve"> zabezpečiť základnú </w:t>
      </w:r>
      <w:r w:rsidR="0070206E" w:rsidRPr="006F6893">
        <w:rPr>
          <w:rFonts w:ascii="Times New Roman" w:hAnsi="Times New Roman" w:cs="Times New Roman"/>
          <w:sz w:val="24"/>
          <w:szCs w:val="24"/>
        </w:rPr>
        <w:t>správu registratúry a trvanlivosť registratúrneho záznamu</w:t>
      </w:r>
      <w:r w:rsidR="00ED7239" w:rsidRPr="006F6893">
        <w:rPr>
          <w:rFonts w:ascii="Times New Roman" w:hAnsi="Times New Roman" w:cs="Times New Roman"/>
          <w:sz w:val="24"/>
          <w:szCs w:val="24"/>
        </w:rPr>
        <w:t xml:space="preserve"> v klasickej aj elektronickej podobe</w:t>
      </w:r>
      <w:r>
        <w:rPr>
          <w:rFonts w:ascii="Times New Roman" w:hAnsi="Times New Roman" w:cs="Times New Roman"/>
          <w:sz w:val="24"/>
          <w:szCs w:val="24"/>
        </w:rPr>
        <w:t>, realizovať</w:t>
      </w:r>
      <w:r w:rsidR="00ED7239" w:rsidRPr="006F6893">
        <w:rPr>
          <w:rFonts w:ascii="Times New Roman" w:hAnsi="Times New Roman" w:cs="Times New Roman"/>
          <w:sz w:val="24"/>
          <w:szCs w:val="24"/>
        </w:rPr>
        <w:t xml:space="preserve"> </w:t>
      </w:r>
      <w:r w:rsidR="0070206E" w:rsidRPr="006F6893">
        <w:rPr>
          <w:rFonts w:ascii="Times New Roman" w:hAnsi="Times New Roman" w:cs="Times New Roman"/>
          <w:sz w:val="24"/>
          <w:szCs w:val="24"/>
        </w:rPr>
        <w:t>vyraďovani</w:t>
      </w:r>
      <w:r>
        <w:rPr>
          <w:rFonts w:ascii="Times New Roman" w:hAnsi="Times New Roman" w:cs="Times New Roman"/>
          <w:sz w:val="24"/>
          <w:szCs w:val="24"/>
        </w:rPr>
        <w:t>e</w:t>
      </w:r>
      <w:r w:rsidR="0070206E" w:rsidRPr="006F6893">
        <w:rPr>
          <w:rFonts w:ascii="Times New Roman" w:hAnsi="Times New Roman" w:cs="Times New Roman"/>
          <w:sz w:val="24"/>
          <w:szCs w:val="24"/>
        </w:rPr>
        <w:t xml:space="preserve"> registratúrnych záznamov v súlade s platnou legislatívou</w:t>
      </w:r>
      <w:r>
        <w:rPr>
          <w:rFonts w:ascii="Times New Roman" w:hAnsi="Times New Roman" w:cs="Times New Roman"/>
          <w:sz w:val="24"/>
          <w:szCs w:val="24"/>
        </w:rPr>
        <w:t xml:space="preserve">, zakladať a viesť </w:t>
      </w:r>
      <w:r w:rsidR="0070206E" w:rsidRPr="006F6893">
        <w:rPr>
          <w:rFonts w:ascii="Times New Roman" w:hAnsi="Times New Roman" w:cs="Times New Roman"/>
          <w:sz w:val="24"/>
          <w:szCs w:val="24"/>
        </w:rPr>
        <w:t>evidenci</w:t>
      </w:r>
      <w:r>
        <w:rPr>
          <w:rFonts w:ascii="Times New Roman" w:hAnsi="Times New Roman" w:cs="Times New Roman"/>
          <w:sz w:val="24"/>
          <w:szCs w:val="24"/>
        </w:rPr>
        <w:t>u</w:t>
      </w:r>
      <w:r w:rsidR="0070206E" w:rsidRPr="006F6893">
        <w:rPr>
          <w:rFonts w:ascii="Times New Roman" w:hAnsi="Times New Roman" w:cs="Times New Roman"/>
          <w:sz w:val="24"/>
          <w:szCs w:val="24"/>
        </w:rPr>
        <w:t xml:space="preserve"> archívnych dokumentov</w:t>
      </w:r>
      <w:r>
        <w:rPr>
          <w:rFonts w:ascii="Times New Roman" w:hAnsi="Times New Roman" w:cs="Times New Roman"/>
          <w:sz w:val="24"/>
          <w:szCs w:val="24"/>
        </w:rPr>
        <w:t xml:space="preserve">, manipulovať </w:t>
      </w:r>
      <w:r w:rsidR="0070206E" w:rsidRPr="006F6893">
        <w:rPr>
          <w:rFonts w:ascii="Times New Roman" w:hAnsi="Times New Roman" w:cs="Times New Roman"/>
          <w:sz w:val="24"/>
          <w:szCs w:val="24"/>
        </w:rPr>
        <w:t>s archívnym fondom</w:t>
      </w:r>
      <w:r>
        <w:rPr>
          <w:rFonts w:ascii="Times New Roman" w:hAnsi="Times New Roman" w:cs="Times New Roman"/>
          <w:sz w:val="24"/>
          <w:szCs w:val="24"/>
        </w:rPr>
        <w:t xml:space="preserve"> a s</w:t>
      </w:r>
      <w:r w:rsidR="00ED7239" w:rsidRPr="006F6893">
        <w:rPr>
          <w:rFonts w:ascii="Times New Roman" w:hAnsi="Times New Roman" w:cs="Times New Roman"/>
          <w:sz w:val="24"/>
          <w:szCs w:val="24"/>
        </w:rPr>
        <w:t xml:space="preserve">chopnosť zhotoviť základné </w:t>
      </w:r>
      <w:r w:rsidR="0070206E" w:rsidRPr="006F6893">
        <w:rPr>
          <w:rFonts w:ascii="Times New Roman" w:hAnsi="Times New Roman" w:cs="Times New Roman"/>
          <w:sz w:val="24"/>
          <w:szCs w:val="24"/>
        </w:rPr>
        <w:t>archívne pomôcky</w:t>
      </w:r>
      <w:r w:rsidR="00ED7239" w:rsidRPr="006F6893">
        <w:rPr>
          <w:rFonts w:ascii="Times New Roman" w:hAnsi="Times New Roman" w:cs="Times New Roman"/>
          <w:sz w:val="24"/>
          <w:szCs w:val="24"/>
        </w:rPr>
        <w:t xml:space="preserve"> k jednoduchším archívnym fondom</w:t>
      </w:r>
      <w:r>
        <w:rPr>
          <w:rFonts w:ascii="Times New Roman" w:hAnsi="Times New Roman" w:cs="Times New Roman"/>
          <w:sz w:val="24"/>
          <w:szCs w:val="24"/>
        </w:rPr>
        <w:t>;</w:t>
      </w:r>
    </w:p>
    <w:p w14:paraId="2D08BF40" w14:textId="240BD16F" w:rsidR="00ED7239" w:rsidRDefault="002310B7" w:rsidP="001B1B03">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d</w:t>
      </w:r>
      <w:r w:rsidR="0070206E" w:rsidRPr="00EB1FCA">
        <w:rPr>
          <w:rFonts w:ascii="Times New Roman" w:hAnsi="Times New Roman" w:cs="Times New Roman"/>
          <w:b/>
          <w:sz w:val="24"/>
          <w:szCs w:val="24"/>
        </w:rPr>
        <w:t>oplňujúce vedomosti, schopnosti a</w:t>
      </w:r>
      <w:r>
        <w:rPr>
          <w:rFonts w:ascii="Times New Roman" w:hAnsi="Times New Roman" w:cs="Times New Roman"/>
          <w:b/>
          <w:sz w:val="24"/>
          <w:szCs w:val="24"/>
        </w:rPr>
        <w:t> </w:t>
      </w:r>
      <w:r w:rsidR="0070206E" w:rsidRPr="00EB1FCA">
        <w:rPr>
          <w:rFonts w:ascii="Times New Roman" w:hAnsi="Times New Roman" w:cs="Times New Roman"/>
          <w:b/>
          <w:sz w:val="24"/>
          <w:szCs w:val="24"/>
        </w:rPr>
        <w:t>zručnosti</w:t>
      </w:r>
      <w:r>
        <w:rPr>
          <w:rFonts w:ascii="Times New Roman" w:hAnsi="Times New Roman" w:cs="Times New Roman"/>
          <w:sz w:val="24"/>
          <w:szCs w:val="24"/>
        </w:rPr>
        <w:t xml:space="preserve"> -</w:t>
      </w:r>
      <w:r w:rsidR="00ED7239" w:rsidRPr="006F6893">
        <w:rPr>
          <w:rFonts w:ascii="Times New Roman" w:hAnsi="Times New Roman" w:cs="Times New Roman"/>
          <w:b/>
          <w:sz w:val="24"/>
          <w:szCs w:val="24"/>
        </w:rPr>
        <w:t xml:space="preserve"> </w:t>
      </w:r>
      <w:r w:rsidR="00ED7239" w:rsidRPr="006F6893">
        <w:rPr>
          <w:rFonts w:ascii="Times New Roman" w:hAnsi="Times New Roman" w:cs="Times New Roman"/>
          <w:sz w:val="24"/>
          <w:szCs w:val="24"/>
        </w:rPr>
        <w:t xml:space="preserve">jazykové kompetencie (možnosť rozšíriť alebo prehĺbiť v rámci partnerských zahraničných pracovísk napr. v rámci Erasmus – praxe); </w:t>
      </w:r>
      <w:r>
        <w:rPr>
          <w:rFonts w:ascii="Times New Roman" w:hAnsi="Times New Roman" w:cs="Times New Roman"/>
          <w:sz w:val="24"/>
          <w:szCs w:val="24"/>
        </w:rPr>
        <w:t xml:space="preserve">schopnosť </w:t>
      </w:r>
      <w:r w:rsidR="0070206E" w:rsidRPr="006F6893">
        <w:rPr>
          <w:rFonts w:ascii="Times New Roman" w:hAnsi="Times New Roman" w:cs="Times New Roman"/>
          <w:sz w:val="24"/>
          <w:szCs w:val="24"/>
        </w:rPr>
        <w:t>zvyšov</w:t>
      </w:r>
      <w:r>
        <w:rPr>
          <w:rFonts w:ascii="Times New Roman" w:hAnsi="Times New Roman" w:cs="Times New Roman"/>
          <w:sz w:val="24"/>
          <w:szCs w:val="24"/>
        </w:rPr>
        <w:t>ať</w:t>
      </w:r>
      <w:r w:rsidR="0070206E" w:rsidRPr="006F6893">
        <w:rPr>
          <w:rFonts w:ascii="Times New Roman" w:hAnsi="Times New Roman" w:cs="Times New Roman"/>
          <w:sz w:val="24"/>
          <w:szCs w:val="24"/>
        </w:rPr>
        <w:t xml:space="preserve"> svoj</w:t>
      </w:r>
      <w:r>
        <w:rPr>
          <w:rFonts w:ascii="Times New Roman" w:hAnsi="Times New Roman" w:cs="Times New Roman"/>
          <w:sz w:val="24"/>
          <w:szCs w:val="24"/>
        </w:rPr>
        <w:t>e</w:t>
      </w:r>
      <w:r w:rsidR="0070206E" w:rsidRPr="006F6893">
        <w:rPr>
          <w:rFonts w:ascii="Times New Roman" w:hAnsi="Times New Roman" w:cs="Times New Roman"/>
          <w:sz w:val="24"/>
          <w:szCs w:val="24"/>
        </w:rPr>
        <w:t xml:space="preserve"> vedomost</w:t>
      </w:r>
      <w:r>
        <w:rPr>
          <w:rFonts w:ascii="Times New Roman" w:hAnsi="Times New Roman" w:cs="Times New Roman"/>
          <w:sz w:val="24"/>
          <w:szCs w:val="24"/>
        </w:rPr>
        <w:t>i</w:t>
      </w:r>
      <w:r w:rsidR="0070206E" w:rsidRPr="006F6893">
        <w:rPr>
          <w:rFonts w:ascii="Times New Roman" w:hAnsi="Times New Roman" w:cs="Times New Roman"/>
          <w:sz w:val="24"/>
          <w:szCs w:val="24"/>
        </w:rPr>
        <w:t xml:space="preserve"> samoštúdiom odbornej literatúry;</w:t>
      </w:r>
      <w:r w:rsidR="00ED7239" w:rsidRPr="006F6893">
        <w:rPr>
          <w:rFonts w:ascii="Times New Roman" w:hAnsi="Times New Roman" w:cs="Times New Roman"/>
          <w:sz w:val="24"/>
          <w:szCs w:val="24"/>
        </w:rPr>
        <w:t xml:space="preserve"> </w:t>
      </w:r>
      <w:r w:rsidR="0070206E" w:rsidRPr="006F6893">
        <w:rPr>
          <w:rFonts w:ascii="Times New Roman" w:hAnsi="Times New Roman" w:cs="Times New Roman"/>
          <w:sz w:val="24"/>
          <w:szCs w:val="24"/>
        </w:rPr>
        <w:t>organiz</w:t>
      </w:r>
      <w:r w:rsidR="00ED7239" w:rsidRPr="006F6893">
        <w:rPr>
          <w:rFonts w:ascii="Times New Roman" w:hAnsi="Times New Roman" w:cs="Times New Roman"/>
          <w:sz w:val="24"/>
          <w:szCs w:val="24"/>
        </w:rPr>
        <w:t>ácia</w:t>
      </w:r>
      <w:r w:rsidR="0070206E" w:rsidRPr="006F6893">
        <w:rPr>
          <w:rFonts w:ascii="Times New Roman" w:hAnsi="Times New Roman" w:cs="Times New Roman"/>
          <w:sz w:val="24"/>
          <w:szCs w:val="24"/>
        </w:rPr>
        <w:t xml:space="preserve"> vlastn</w:t>
      </w:r>
      <w:r w:rsidR="00ED7239" w:rsidRPr="006F6893">
        <w:rPr>
          <w:rFonts w:ascii="Times New Roman" w:hAnsi="Times New Roman" w:cs="Times New Roman"/>
          <w:sz w:val="24"/>
          <w:szCs w:val="24"/>
        </w:rPr>
        <w:t>ej</w:t>
      </w:r>
      <w:r w:rsidR="0070206E" w:rsidRPr="006F6893">
        <w:rPr>
          <w:rFonts w:ascii="Times New Roman" w:hAnsi="Times New Roman" w:cs="Times New Roman"/>
          <w:sz w:val="24"/>
          <w:szCs w:val="24"/>
        </w:rPr>
        <w:t xml:space="preserve"> prác</w:t>
      </w:r>
      <w:r w:rsidR="00ED7239" w:rsidRPr="006F6893">
        <w:rPr>
          <w:rFonts w:ascii="Times New Roman" w:hAnsi="Times New Roman" w:cs="Times New Roman"/>
          <w:sz w:val="24"/>
          <w:szCs w:val="24"/>
        </w:rPr>
        <w:t>e</w:t>
      </w:r>
      <w:r w:rsidR="0070206E" w:rsidRPr="006F6893">
        <w:rPr>
          <w:rFonts w:ascii="Times New Roman" w:hAnsi="Times New Roman" w:cs="Times New Roman"/>
          <w:sz w:val="24"/>
          <w:szCs w:val="24"/>
        </w:rPr>
        <w:t xml:space="preserve"> v rámci stanovených úloh;</w:t>
      </w:r>
      <w:r w:rsidR="00ED7239" w:rsidRPr="006F6893">
        <w:rPr>
          <w:rFonts w:ascii="Times New Roman" w:hAnsi="Times New Roman" w:cs="Times New Roman"/>
          <w:sz w:val="24"/>
          <w:szCs w:val="24"/>
        </w:rPr>
        <w:t xml:space="preserve"> základy vedeckého publikovania vlastných výskumov; verejná prezentácia výsledkov svojej práce a vytváranie vizuálnych podkladov pre takéto prezentácie</w:t>
      </w:r>
      <w:r w:rsidR="005D54FA" w:rsidRPr="006F6893">
        <w:rPr>
          <w:rFonts w:ascii="Times New Roman" w:hAnsi="Times New Roman" w:cs="Times New Roman"/>
          <w:sz w:val="24"/>
          <w:szCs w:val="24"/>
        </w:rPr>
        <w:t xml:space="preserve"> a pod.</w:t>
      </w:r>
    </w:p>
    <w:p w14:paraId="41AA3987" w14:textId="77777777" w:rsidR="002310B7" w:rsidRPr="006F6893" w:rsidRDefault="002310B7" w:rsidP="001B1B03">
      <w:pPr>
        <w:spacing w:after="0" w:line="240" w:lineRule="auto"/>
        <w:ind w:left="360"/>
        <w:rPr>
          <w:rFonts w:ascii="Times New Roman" w:hAnsi="Times New Roman" w:cs="Times New Roman"/>
          <w:sz w:val="24"/>
          <w:szCs w:val="24"/>
        </w:rPr>
      </w:pPr>
    </w:p>
    <w:p w14:paraId="2933D369" w14:textId="797C4EB3" w:rsidR="00E04720" w:rsidRPr="006F6893" w:rsidRDefault="00836DD5" w:rsidP="001B1B03">
      <w:pPr>
        <w:pStyle w:val="Odsekzoznamu"/>
        <w:autoSpaceDE w:val="0"/>
        <w:autoSpaceDN w:val="0"/>
        <w:adjustRightInd w:val="0"/>
        <w:spacing w:after="0" w:line="240" w:lineRule="auto"/>
        <w:ind w:left="360"/>
        <w:rPr>
          <w:rFonts w:ascii="Times New Roman" w:hAnsi="Times New Roman" w:cs="Times New Roman"/>
          <w:sz w:val="24"/>
          <w:szCs w:val="24"/>
        </w:rPr>
      </w:pPr>
      <w:r w:rsidRPr="006F6893">
        <w:rPr>
          <w:rFonts w:ascii="Times New Roman" w:hAnsi="Times New Roman" w:cs="Times New Roman"/>
          <w:sz w:val="24"/>
          <w:szCs w:val="24"/>
        </w:rPr>
        <w:t xml:space="preserve">Na základe </w:t>
      </w:r>
      <w:r w:rsidR="00ED7239" w:rsidRPr="006F6893">
        <w:rPr>
          <w:rFonts w:ascii="Times New Roman" w:hAnsi="Times New Roman" w:cs="Times New Roman"/>
          <w:sz w:val="24"/>
          <w:szCs w:val="24"/>
        </w:rPr>
        <w:t>uvedeného</w:t>
      </w:r>
      <w:r w:rsidRPr="006F6893">
        <w:rPr>
          <w:rFonts w:ascii="Times New Roman" w:hAnsi="Times New Roman" w:cs="Times New Roman"/>
          <w:sz w:val="24"/>
          <w:szCs w:val="24"/>
        </w:rPr>
        <w:t xml:space="preserve"> bud</w:t>
      </w:r>
      <w:r w:rsidR="0054036F" w:rsidRPr="006F6893">
        <w:rPr>
          <w:rFonts w:ascii="Times New Roman" w:hAnsi="Times New Roman" w:cs="Times New Roman"/>
          <w:sz w:val="24"/>
          <w:szCs w:val="24"/>
        </w:rPr>
        <w:t>e</w:t>
      </w:r>
      <w:r w:rsidRPr="006F6893">
        <w:rPr>
          <w:rFonts w:ascii="Times New Roman" w:hAnsi="Times New Roman" w:cs="Times New Roman"/>
          <w:sz w:val="24"/>
          <w:szCs w:val="24"/>
        </w:rPr>
        <w:t xml:space="preserve"> </w:t>
      </w:r>
      <w:r w:rsidR="00ED7239" w:rsidRPr="006F6893">
        <w:rPr>
          <w:rFonts w:ascii="Times New Roman" w:hAnsi="Times New Roman" w:cs="Times New Roman"/>
          <w:sz w:val="24"/>
          <w:szCs w:val="24"/>
        </w:rPr>
        <w:t xml:space="preserve">absolvent </w:t>
      </w:r>
      <w:r w:rsidRPr="006F6893">
        <w:rPr>
          <w:rFonts w:ascii="Times New Roman" w:hAnsi="Times New Roman" w:cs="Times New Roman"/>
          <w:sz w:val="24"/>
          <w:szCs w:val="24"/>
        </w:rPr>
        <w:t>pripraven</w:t>
      </w:r>
      <w:r w:rsidR="00E04720" w:rsidRPr="006F6893">
        <w:rPr>
          <w:rFonts w:ascii="Times New Roman" w:hAnsi="Times New Roman" w:cs="Times New Roman"/>
          <w:sz w:val="24"/>
          <w:szCs w:val="24"/>
        </w:rPr>
        <w:t>ý</w:t>
      </w:r>
      <w:r w:rsidRPr="006F6893">
        <w:rPr>
          <w:rFonts w:ascii="Times New Roman" w:hAnsi="Times New Roman" w:cs="Times New Roman"/>
          <w:sz w:val="24"/>
          <w:szCs w:val="24"/>
        </w:rPr>
        <w:t xml:space="preserve"> pre prácu s historickými reliktami písomnej </w:t>
      </w:r>
      <w:r w:rsidR="00E04720" w:rsidRPr="006F6893">
        <w:rPr>
          <w:rFonts w:ascii="Times New Roman" w:hAnsi="Times New Roman" w:cs="Times New Roman"/>
          <w:sz w:val="24"/>
          <w:szCs w:val="24"/>
        </w:rPr>
        <w:t>(</w:t>
      </w:r>
      <w:r w:rsidRPr="006F6893">
        <w:rPr>
          <w:rFonts w:ascii="Times New Roman" w:hAnsi="Times New Roman" w:cs="Times New Roman"/>
          <w:sz w:val="24"/>
          <w:szCs w:val="24"/>
        </w:rPr>
        <w:t>a </w:t>
      </w:r>
      <w:r w:rsidR="00E04720" w:rsidRPr="006F6893">
        <w:rPr>
          <w:rFonts w:ascii="Times New Roman" w:hAnsi="Times New Roman" w:cs="Times New Roman"/>
          <w:sz w:val="24"/>
          <w:szCs w:val="24"/>
        </w:rPr>
        <w:t xml:space="preserve">parciálne aj </w:t>
      </w:r>
      <w:r w:rsidRPr="006F6893">
        <w:rPr>
          <w:rFonts w:ascii="Times New Roman" w:hAnsi="Times New Roman" w:cs="Times New Roman"/>
          <w:sz w:val="24"/>
          <w:szCs w:val="24"/>
        </w:rPr>
        <w:t>materiálnej</w:t>
      </w:r>
      <w:r w:rsidR="00E04720" w:rsidRPr="006F6893">
        <w:rPr>
          <w:rFonts w:ascii="Times New Roman" w:hAnsi="Times New Roman" w:cs="Times New Roman"/>
          <w:sz w:val="24"/>
          <w:szCs w:val="24"/>
        </w:rPr>
        <w:t>)</w:t>
      </w:r>
      <w:r w:rsidRPr="006F6893">
        <w:rPr>
          <w:rFonts w:ascii="Times New Roman" w:hAnsi="Times New Roman" w:cs="Times New Roman"/>
          <w:sz w:val="24"/>
          <w:szCs w:val="24"/>
        </w:rPr>
        <w:t xml:space="preserve"> kultúry. </w:t>
      </w:r>
      <w:r w:rsidR="00E04720" w:rsidRPr="006F6893">
        <w:rPr>
          <w:rFonts w:ascii="Times New Roman" w:hAnsi="Times New Roman" w:cs="Times New Roman"/>
          <w:sz w:val="24"/>
          <w:szCs w:val="24"/>
        </w:rPr>
        <w:t xml:space="preserve">Bude </w:t>
      </w:r>
      <w:r w:rsidR="00F4628D" w:rsidRPr="006F6893">
        <w:rPr>
          <w:rFonts w:ascii="Times New Roman" w:hAnsi="Times New Roman" w:cs="Times New Roman"/>
          <w:sz w:val="24"/>
          <w:szCs w:val="24"/>
        </w:rPr>
        <w:t>schopn</w:t>
      </w:r>
      <w:r w:rsidR="00E04720" w:rsidRPr="006F6893">
        <w:rPr>
          <w:rFonts w:ascii="Times New Roman" w:hAnsi="Times New Roman" w:cs="Times New Roman"/>
          <w:sz w:val="24"/>
          <w:szCs w:val="24"/>
        </w:rPr>
        <w:t>ý</w:t>
      </w:r>
      <w:r w:rsidR="00F4628D" w:rsidRPr="006F6893">
        <w:rPr>
          <w:rFonts w:ascii="Times New Roman" w:hAnsi="Times New Roman" w:cs="Times New Roman"/>
          <w:sz w:val="24"/>
          <w:szCs w:val="24"/>
        </w:rPr>
        <w:t xml:space="preserve"> </w:t>
      </w:r>
      <w:r w:rsidR="003C7F96" w:rsidRPr="006F6893">
        <w:rPr>
          <w:rFonts w:ascii="Times New Roman" w:hAnsi="Times New Roman" w:cs="Times New Roman"/>
          <w:sz w:val="24"/>
          <w:szCs w:val="24"/>
        </w:rPr>
        <w:t>spravovať registratúry štátnych, verejných a súkromných organizácií, spoločností a podnikov. Ako odborn</w:t>
      </w:r>
      <w:r w:rsidR="00E04720" w:rsidRPr="006F6893">
        <w:rPr>
          <w:rFonts w:ascii="Times New Roman" w:hAnsi="Times New Roman" w:cs="Times New Roman"/>
          <w:sz w:val="24"/>
          <w:szCs w:val="24"/>
        </w:rPr>
        <w:t>ý</w:t>
      </w:r>
      <w:r w:rsidR="003C7F96" w:rsidRPr="006F6893">
        <w:rPr>
          <w:rFonts w:ascii="Times New Roman" w:hAnsi="Times New Roman" w:cs="Times New Roman"/>
          <w:sz w:val="24"/>
          <w:szCs w:val="24"/>
        </w:rPr>
        <w:t xml:space="preserve"> pracovní</w:t>
      </w:r>
      <w:r w:rsidR="00E04720" w:rsidRPr="006F6893">
        <w:rPr>
          <w:rFonts w:ascii="Times New Roman" w:hAnsi="Times New Roman" w:cs="Times New Roman"/>
          <w:sz w:val="24"/>
          <w:szCs w:val="24"/>
        </w:rPr>
        <w:t>k</w:t>
      </w:r>
      <w:r w:rsidR="003C7F96" w:rsidRPr="006F6893">
        <w:rPr>
          <w:rFonts w:ascii="Times New Roman" w:hAnsi="Times New Roman" w:cs="Times New Roman"/>
          <w:sz w:val="24"/>
          <w:szCs w:val="24"/>
        </w:rPr>
        <w:t xml:space="preserve"> archív</w:t>
      </w:r>
      <w:r w:rsidR="00E04720" w:rsidRPr="006F6893">
        <w:rPr>
          <w:rFonts w:ascii="Times New Roman" w:hAnsi="Times New Roman" w:cs="Times New Roman"/>
          <w:sz w:val="24"/>
          <w:szCs w:val="24"/>
        </w:rPr>
        <w:t>u</w:t>
      </w:r>
      <w:r w:rsidR="003C7F96" w:rsidRPr="006F6893">
        <w:rPr>
          <w:rFonts w:ascii="Times New Roman" w:hAnsi="Times New Roman" w:cs="Times New Roman"/>
          <w:sz w:val="24"/>
          <w:szCs w:val="24"/>
        </w:rPr>
        <w:t xml:space="preserve"> môž</w:t>
      </w:r>
      <w:r w:rsidR="00E04720" w:rsidRPr="006F6893">
        <w:rPr>
          <w:rFonts w:ascii="Times New Roman" w:hAnsi="Times New Roman" w:cs="Times New Roman"/>
          <w:sz w:val="24"/>
          <w:szCs w:val="24"/>
        </w:rPr>
        <w:t>e</w:t>
      </w:r>
      <w:r w:rsidR="003C7F96" w:rsidRPr="006F6893">
        <w:rPr>
          <w:rFonts w:ascii="Times New Roman" w:hAnsi="Times New Roman" w:cs="Times New Roman"/>
          <w:sz w:val="24"/>
          <w:szCs w:val="24"/>
        </w:rPr>
        <w:t xml:space="preserve"> zabezpečovať predarchívnu starostlivosť</w:t>
      </w:r>
      <w:r w:rsidR="00F4628D" w:rsidRPr="006F6893">
        <w:rPr>
          <w:rFonts w:ascii="Times New Roman" w:hAnsi="Times New Roman" w:cs="Times New Roman"/>
          <w:sz w:val="24"/>
          <w:szCs w:val="24"/>
        </w:rPr>
        <w:t xml:space="preserve"> a</w:t>
      </w:r>
      <w:r w:rsidR="003C7F96" w:rsidRPr="006F6893">
        <w:rPr>
          <w:rFonts w:ascii="Times New Roman" w:hAnsi="Times New Roman" w:cs="Times New Roman"/>
          <w:sz w:val="24"/>
          <w:szCs w:val="24"/>
        </w:rPr>
        <w:t xml:space="preserve"> preberanie archívnych dokumentov od pôvodcov registratúr</w:t>
      </w:r>
      <w:r w:rsidR="00F4628D" w:rsidRPr="006F6893">
        <w:rPr>
          <w:rFonts w:ascii="Times New Roman" w:hAnsi="Times New Roman" w:cs="Times New Roman"/>
          <w:sz w:val="24"/>
          <w:szCs w:val="24"/>
        </w:rPr>
        <w:t xml:space="preserve">, </w:t>
      </w:r>
      <w:r w:rsidR="00E04720" w:rsidRPr="006F6893">
        <w:rPr>
          <w:rFonts w:ascii="Times New Roman" w:hAnsi="Times New Roman" w:cs="Times New Roman"/>
          <w:sz w:val="24"/>
          <w:szCs w:val="24"/>
        </w:rPr>
        <w:t>vie</w:t>
      </w:r>
      <w:r w:rsidR="00F4628D" w:rsidRPr="006F6893">
        <w:rPr>
          <w:rFonts w:ascii="Times New Roman" w:hAnsi="Times New Roman" w:cs="Times New Roman"/>
          <w:sz w:val="24"/>
          <w:szCs w:val="24"/>
        </w:rPr>
        <w:t xml:space="preserve"> analyzovať archívne dokumenty a zhotovovať k nim </w:t>
      </w:r>
      <w:r w:rsidR="003C7F96" w:rsidRPr="006F6893">
        <w:rPr>
          <w:rFonts w:ascii="Times New Roman" w:hAnsi="Times New Roman" w:cs="Times New Roman"/>
          <w:sz w:val="24"/>
          <w:szCs w:val="24"/>
        </w:rPr>
        <w:t>archívne pomôcky. M</w:t>
      </w:r>
      <w:r w:rsidR="00E04720" w:rsidRPr="006F6893">
        <w:rPr>
          <w:rFonts w:ascii="Times New Roman" w:hAnsi="Times New Roman" w:cs="Times New Roman"/>
          <w:sz w:val="24"/>
          <w:szCs w:val="24"/>
        </w:rPr>
        <w:t xml:space="preserve">á </w:t>
      </w:r>
      <w:r w:rsidR="003C7F96" w:rsidRPr="006F6893">
        <w:rPr>
          <w:rFonts w:ascii="Times New Roman" w:hAnsi="Times New Roman" w:cs="Times New Roman"/>
          <w:sz w:val="24"/>
          <w:szCs w:val="24"/>
        </w:rPr>
        <w:t xml:space="preserve">znalosti o archívnej teórii a praxi, o archívnej terminológii a legislatíve, </w:t>
      </w:r>
      <w:r w:rsidR="00E04720" w:rsidRPr="006F6893">
        <w:rPr>
          <w:rFonts w:ascii="Times New Roman" w:hAnsi="Times New Roman" w:cs="Times New Roman"/>
          <w:sz w:val="24"/>
          <w:szCs w:val="24"/>
        </w:rPr>
        <w:t xml:space="preserve">vie </w:t>
      </w:r>
      <w:r w:rsidR="003C7F96" w:rsidRPr="006F6893">
        <w:rPr>
          <w:rFonts w:ascii="Times New Roman" w:hAnsi="Times New Roman" w:cs="Times New Roman"/>
          <w:sz w:val="24"/>
          <w:szCs w:val="24"/>
        </w:rPr>
        <w:t>uplat</w:t>
      </w:r>
      <w:r w:rsidR="00E04720" w:rsidRPr="006F6893">
        <w:rPr>
          <w:rFonts w:ascii="Times New Roman" w:hAnsi="Times New Roman" w:cs="Times New Roman"/>
          <w:sz w:val="24"/>
          <w:szCs w:val="24"/>
        </w:rPr>
        <w:t>niť</w:t>
      </w:r>
      <w:r w:rsidR="003C7F96" w:rsidRPr="006F6893">
        <w:rPr>
          <w:rFonts w:ascii="Times New Roman" w:hAnsi="Times New Roman" w:cs="Times New Roman"/>
          <w:sz w:val="24"/>
          <w:szCs w:val="24"/>
        </w:rPr>
        <w:t xml:space="preserve"> vedomosti z pomocných vied historických, histórie, využíva</w:t>
      </w:r>
      <w:r w:rsidR="00E04720" w:rsidRPr="006F6893">
        <w:rPr>
          <w:rFonts w:ascii="Times New Roman" w:hAnsi="Times New Roman" w:cs="Times New Roman"/>
          <w:sz w:val="24"/>
          <w:szCs w:val="24"/>
        </w:rPr>
        <w:t>ť</w:t>
      </w:r>
      <w:r w:rsidR="003C7F96" w:rsidRPr="006F6893">
        <w:rPr>
          <w:rFonts w:ascii="Times New Roman" w:hAnsi="Times New Roman" w:cs="Times New Roman"/>
          <w:sz w:val="24"/>
          <w:szCs w:val="24"/>
        </w:rPr>
        <w:t xml:space="preserve"> špeciálne jazykové školenie. </w:t>
      </w:r>
      <w:r w:rsidR="005D54FA" w:rsidRPr="006F6893">
        <w:rPr>
          <w:rFonts w:ascii="Times New Roman" w:hAnsi="Times New Roman" w:cs="Times New Roman"/>
          <w:sz w:val="24"/>
          <w:szCs w:val="24"/>
        </w:rPr>
        <w:t>Je však pripravený aj na celý rad administratívnych povolaní v štátnej, verejnej aj súkromnej sfére.</w:t>
      </w:r>
    </w:p>
    <w:p w14:paraId="3B920813" w14:textId="77777777" w:rsidR="00E04720" w:rsidRPr="006F6893" w:rsidRDefault="00E04720" w:rsidP="001B1B03">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76D8325A" w14:textId="77777777" w:rsidR="002310B7" w:rsidRPr="002310B7" w:rsidRDefault="00E714AB" w:rsidP="002310B7">
      <w:pPr>
        <w:pStyle w:val="Odsekzoznamu"/>
        <w:autoSpaceDE w:val="0"/>
        <w:autoSpaceDN w:val="0"/>
        <w:adjustRightInd w:val="0"/>
        <w:spacing w:after="0" w:line="240" w:lineRule="auto"/>
        <w:ind w:left="360"/>
        <w:jc w:val="both"/>
        <w:rPr>
          <w:rFonts w:ascii="Times New Roman" w:hAnsi="Times New Roman" w:cs="Times New Roman"/>
          <w:i/>
          <w:sz w:val="24"/>
          <w:szCs w:val="24"/>
        </w:rPr>
      </w:pPr>
      <w:r w:rsidRPr="001B1B03">
        <w:rPr>
          <w:rFonts w:ascii="Times New Roman" w:hAnsi="Times New Roman" w:cs="Times New Roman"/>
          <w:sz w:val="24"/>
          <w:szCs w:val="24"/>
        </w:rPr>
        <w:t xml:space="preserve">Absolventi </w:t>
      </w:r>
      <w:r>
        <w:rPr>
          <w:rFonts w:ascii="Times New Roman" w:hAnsi="Times New Roman" w:cs="Times New Roman"/>
          <w:sz w:val="24"/>
          <w:szCs w:val="24"/>
        </w:rPr>
        <w:t xml:space="preserve">študijného programu </w:t>
      </w:r>
      <w:r w:rsidRPr="001B1B03">
        <w:rPr>
          <w:rFonts w:ascii="Times New Roman" w:hAnsi="Times New Roman" w:cs="Times New Roman"/>
          <w:i/>
          <w:sz w:val="24"/>
          <w:szCs w:val="24"/>
        </w:rPr>
        <w:t>Archívnictvo, muzeológia a digitalizácia historického dedičstva</w:t>
      </w:r>
      <w:r>
        <w:rPr>
          <w:rFonts w:ascii="Times New Roman" w:hAnsi="Times New Roman" w:cs="Times New Roman"/>
          <w:sz w:val="24"/>
          <w:szCs w:val="24"/>
        </w:rPr>
        <w:t xml:space="preserve"> so zameraním na </w:t>
      </w:r>
      <w:r w:rsidRPr="001B1B03">
        <w:rPr>
          <w:rFonts w:ascii="Times New Roman" w:hAnsi="Times New Roman" w:cs="Times New Roman"/>
          <w:sz w:val="24"/>
          <w:szCs w:val="24"/>
        </w:rPr>
        <w:t xml:space="preserve">modul </w:t>
      </w:r>
      <w:r>
        <w:rPr>
          <w:rFonts w:ascii="Times New Roman" w:hAnsi="Times New Roman" w:cs="Times New Roman"/>
          <w:i/>
          <w:sz w:val="24"/>
          <w:szCs w:val="24"/>
        </w:rPr>
        <w:t>m</w:t>
      </w:r>
      <w:r w:rsidR="0054036F" w:rsidRPr="00E714AB">
        <w:rPr>
          <w:rFonts w:ascii="Times New Roman" w:hAnsi="Times New Roman" w:cs="Times New Roman"/>
          <w:i/>
          <w:sz w:val="24"/>
          <w:szCs w:val="24"/>
        </w:rPr>
        <w:t>uzeológia</w:t>
      </w:r>
      <w:r w:rsidR="002310B7">
        <w:rPr>
          <w:rFonts w:ascii="Times New Roman" w:hAnsi="Times New Roman" w:cs="Times New Roman"/>
          <w:i/>
          <w:sz w:val="24"/>
          <w:szCs w:val="24"/>
        </w:rPr>
        <w:t xml:space="preserve"> </w:t>
      </w:r>
      <w:r w:rsidR="002310B7" w:rsidRPr="002310B7">
        <w:rPr>
          <w:rFonts w:ascii="Times New Roman" w:hAnsi="Times New Roman" w:cs="Times New Roman"/>
          <w:i/>
          <w:sz w:val="24"/>
          <w:szCs w:val="24"/>
        </w:rPr>
        <w:t>získajú:</w:t>
      </w:r>
    </w:p>
    <w:p w14:paraId="6BEE40BA" w14:textId="746E4DE3" w:rsidR="00E04720" w:rsidRPr="006F6893" w:rsidRDefault="00E04720" w:rsidP="001B1B03">
      <w:pPr>
        <w:pStyle w:val="Odsekzoznamu"/>
        <w:autoSpaceDE w:val="0"/>
        <w:autoSpaceDN w:val="0"/>
        <w:adjustRightInd w:val="0"/>
        <w:spacing w:after="0" w:line="240" w:lineRule="auto"/>
        <w:ind w:left="360"/>
        <w:jc w:val="both"/>
        <w:rPr>
          <w:rFonts w:ascii="Times New Roman" w:hAnsi="Times New Roman" w:cs="Times New Roman"/>
          <w:b/>
          <w:sz w:val="24"/>
          <w:szCs w:val="24"/>
        </w:rPr>
      </w:pPr>
    </w:p>
    <w:p w14:paraId="2E361044" w14:textId="1BDA04E9" w:rsidR="00E04720" w:rsidRPr="001B1B03" w:rsidRDefault="002310B7" w:rsidP="001B1B03">
      <w:pPr>
        <w:spacing w:after="0" w:line="240" w:lineRule="auto"/>
        <w:ind w:left="360"/>
        <w:rPr>
          <w:rFonts w:ascii="Times New Roman" w:hAnsi="Times New Roman" w:cs="Times New Roman"/>
          <w:sz w:val="24"/>
          <w:szCs w:val="24"/>
        </w:rPr>
      </w:pPr>
      <w:r w:rsidRPr="00EB1FCA">
        <w:rPr>
          <w:rFonts w:ascii="Times New Roman" w:hAnsi="Times New Roman" w:cs="Times New Roman"/>
          <w:b/>
          <w:sz w:val="24"/>
          <w:szCs w:val="24"/>
        </w:rPr>
        <w:t>t</w:t>
      </w:r>
      <w:r w:rsidR="00E04720" w:rsidRPr="00EB1FCA">
        <w:rPr>
          <w:rFonts w:ascii="Times New Roman" w:hAnsi="Times New Roman" w:cs="Times New Roman"/>
          <w:b/>
          <w:sz w:val="24"/>
          <w:szCs w:val="24"/>
        </w:rPr>
        <w:t>eoretické vedomosti</w:t>
      </w:r>
      <w:r w:rsidR="00E04720" w:rsidRPr="00E714AB">
        <w:rPr>
          <w:rFonts w:ascii="Times New Roman" w:hAnsi="Times New Roman" w:cs="Times New Roman"/>
          <w:sz w:val="24"/>
          <w:szCs w:val="24"/>
        </w:rPr>
        <w:t>:</w:t>
      </w:r>
      <w:r w:rsidR="00E04720" w:rsidRPr="001B1B03">
        <w:rPr>
          <w:rFonts w:ascii="Times New Roman" w:hAnsi="Times New Roman" w:cs="Times New Roman"/>
          <w:b/>
          <w:sz w:val="24"/>
          <w:szCs w:val="24"/>
        </w:rPr>
        <w:t xml:space="preserve"> </w:t>
      </w:r>
      <w:r w:rsidR="00E04720" w:rsidRPr="001B1B03">
        <w:rPr>
          <w:rFonts w:ascii="Times New Roman" w:hAnsi="Times New Roman" w:cs="Times New Roman"/>
          <w:sz w:val="24"/>
          <w:szCs w:val="24"/>
        </w:rPr>
        <w:t xml:space="preserve">prehľad vo všeobecných a slovenských dejinách; </w:t>
      </w:r>
      <w:r>
        <w:rPr>
          <w:rFonts w:ascii="Times New Roman" w:hAnsi="Times New Roman" w:cs="Times New Roman"/>
          <w:sz w:val="24"/>
          <w:szCs w:val="24"/>
        </w:rPr>
        <w:t>základy</w:t>
      </w:r>
      <w:r w:rsidR="0054036F" w:rsidRPr="001B1B03">
        <w:rPr>
          <w:rFonts w:ascii="Times New Roman" w:hAnsi="Times New Roman" w:cs="Times New Roman"/>
          <w:sz w:val="24"/>
          <w:szCs w:val="24"/>
        </w:rPr>
        <w:t> historick</w:t>
      </w:r>
      <w:r>
        <w:rPr>
          <w:rFonts w:ascii="Times New Roman" w:hAnsi="Times New Roman" w:cs="Times New Roman"/>
          <w:sz w:val="24"/>
          <w:szCs w:val="24"/>
        </w:rPr>
        <w:t>ého</w:t>
      </w:r>
      <w:r w:rsidR="0054036F" w:rsidRPr="001B1B03">
        <w:rPr>
          <w:rFonts w:ascii="Times New Roman" w:hAnsi="Times New Roman" w:cs="Times New Roman"/>
          <w:sz w:val="24"/>
          <w:szCs w:val="24"/>
        </w:rPr>
        <w:t xml:space="preserve"> vývoj</w:t>
      </w:r>
      <w:r>
        <w:rPr>
          <w:rFonts w:ascii="Times New Roman" w:hAnsi="Times New Roman" w:cs="Times New Roman"/>
          <w:sz w:val="24"/>
          <w:szCs w:val="24"/>
        </w:rPr>
        <w:t>a</w:t>
      </w:r>
      <w:r w:rsidR="0054036F" w:rsidRPr="001B1B03">
        <w:rPr>
          <w:rFonts w:ascii="Times New Roman" w:hAnsi="Times New Roman" w:cs="Times New Roman"/>
          <w:sz w:val="24"/>
          <w:szCs w:val="24"/>
        </w:rPr>
        <w:t xml:space="preserve"> muzeológie a ochrany pamiatok</w:t>
      </w:r>
      <w:r w:rsidR="008F50FE" w:rsidRPr="001B1B03">
        <w:rPr>
          <w:rFonts w:ascii="Times New Roman" w:hAnsi="Times New Roman" w:cs="Times New Roman"/>
          <w:sz w:val="24"/>
          <w:szCs w:val="24"/>
        </w:rPr>
        <w:t xml:space="preserve"> a celkovo historického </w:t>
      </w:r>
      <w:r w:rsidR="008F50FE" w:rsidRPr="001B1B03">
        <w:rPr>
          <w:rFonts w:ascii="Times New Roman" w:hAnsi="Times New Roman" w:cs="Times New Roman"/>
          <w:sz w:val="24"/>
          <w:szCs w:val="24"/>
        </w:rPr>
        <w:lastRenderedPageBreak/>
        <w:t>dedičstva</w:t>
      </w:r>
      <w:r w:rsidR="0054036F" w:rsidRPr="001B1B03">
        <w:rPr>
          <w:rFonts w:ascii="Times New Roman" w:hAnsi="Times New Roman" w:cs="Times New Roman"/>
          <w:sz w:val="24"/>
          <w:szCs w:val="24"/>
        </w:rPr>
        <w:t>, terminológi</w:t>
      </w:r>
      <w:r>
        <w:rPr>
          <w:rFonts w:ascii="Times New Roman" w:hAnsi="Times New Roman" w:cs="Times New Roman"/>
          <w:sz w:val="24"/>
          <w:szCs w:val="24"/>
        </w:rPr>
        <w:t>e</w:t>
      </w:r>
      <w:r w:rsidR="0054036F" w:rsidRPr="001B1B03">
        <w:rPr>
          <w:rFonts w:ascii="Times New Roman" w:hAnsi="Times New Roman" w:cs="Times New Roman"/>
          <w:sz w:val="24"/>
          <w:szCs w:val="24"/>
        </w:rPr>
        <w:t xml:space="preserve"> a  metodologický</w:t>
      </w:r>
      <w:r>
        <w:rPr>
          <w:rFonts w:ascii="Times New Roman" w:hAnsi="Times New Roman" w:cs="Times New Roman"/>
          <w:sz w:val="24"/>
          <w:szCs w:val="24"/>
        </w:rPr>
        <w:t>ch</w:t>
      </w:r>
      <w:r w:rsidR="0054036F" w:rsidRPr="001B1B03">
        <w:rPr>
          <w:rFonts w:ascii="Times New Roman" w:hAnsi="Times New Roman" w:cs="Times New Roman"/>
          <w:sz w:val="24"/>
          <w:szCs w:val="24"/>
        </w:rPr>
        <w:t xml:space="preserve"> problém</w:t>
      </w:r>
      <w:r>
        <w:rPr>
          <w:rFonts w:ascii="Times New Roman" w:hAnsi="Times New Roman" w:cs="Times New Roman"/>
          <w:sz w:val="24"/>
          <w:szCs w:val="24"/>
        </w:rPr>
        <w:t>ov</w:t>
      </w:r>
      <w:r w:rsidR="00A15EB2">
        <w:rPr>
          <w:rFonts w:ascii="Times New Roman" w:hAnsi="Times New Roman" w:cs="Times New Roman"/>
          <w:sz w:val="24"/>
          <w:szCs w:val="24"/>
        </w:rPr>
        <w:t>;</w:t>
      </w:r>
      <w:r w:rsidR="0054036F" w:rsidRPr="001B1B03">
        <w:rPr>
          <w:rFonts w:ascii="Times New Roman" w:hAnsi="Times New Roman" w:cs="Times New Roman"/>
          <w:sz w:val="24"/>
          <w:szCs w:val="24"/>
        </w:rPr>
        <w:t xml:space="preserve"> prehľad v múzejnej a archívnej legislatíve</w:t>
      </w:r>
      <w:r w:rsidR="00A15EB2">
        <w:rPr>
          <w:rFonts w:ascii="Times New Roman" w:hAnsi="Times New Roman" w:cs="Times New Roman"/>
          <w:sz w:val="24"/>
          <w:szCs w:val="24"/>
        </w:rPr>
        <w:t xml:space="preserve">; </w:t>
      </w:r>
      <w:r w:rsidR="0054036F" w:rsidRPr="001B1B03">
        <w:rPr>
          <w:rFonts w:ascii="Times New Roman" w:hAnsi="Times New Roman" w:cs="Times New Roman"/>
          <w:sz w:val="24"/>
          <w:szCs w:val="24"/>
        </w:rPr>
        <w:t>základ</w:t>
      </w:r>
      <w:r w:rsidR="00A15EB2">
        <w:rPr>
          <w:rFonts w:ascii="Times New Roman" w:hAnsi="Times New Roman" w:cs="Times New Roman"/>
          <w:sz w:val="24"/>
          <w:szCs w:val="24"/>
        </w:rPr>
        <w:t>y</w:t>
      </w:r>
      <w:r w:rsidR="0054036F" w:rsidRPr="001B1B03">
        <w:rPr>
          <w:rFonts w:ascii="Times New Roman" w:hAnsi="Times New Roman" w:cs="Times New Roman"/>
          <w:sz w:val="24"/>
          <w:szCs w:val="24"/>
        </w:rPr>
        <w:t xml:space="preserve"> teoretického vývoja </w:t>
      </w:r>
      <w:r w:rsidR="00E04720" w:rsidRPr="001B1B03">
        <w:rPr>
          <w:rFonts w:ascii="Times New Roman" w:hAnsi="Times New Roman" w:cs="Times New Roman"/>
          <w:sz w:val="24"/>
          <w:szCs w:val="24"/>
        </w:rPr>
        <w:t>pomocných vied historických</w:t>
      </w:r>
      <w:r w:rsidR="00A15EB2">
        <w:rPr>
          <w:rFonts w:ascii="Times New Roman" w:hAnsi="Times New Roman" w:cs="Times New Roman"/>
          <w:sz w:val="24"/>
          <w:szCs w:val="24"/>
        </w:rPr>
        <w:t xml:space="preserve">; vedomosti o východiskách a priebehu </w:t>
      </w:r>
      <w:r w:rsidR="00E04720" w:rsidRPr="001B1B03">
        <w:rPr>
          <w:rFonts w:ascii="Times New Roman" w:hAnsi="Times New Roman" w:cs="Times New Roman"/>
          <w:sz w:val="24"/>
          <w:szCs w:val="24"/>
        </w:rPr>
        <w:t xml:space="preserve">digitalizácie </w:t>
      </w:r>
      <w:r w:rsidR="0054036F" w:rsidRPr="001B1B03">
        <w:rPr>
          <w:rFonts w:ascii="Times New Roman" w:hAnsi="Times New Roman" w:cs="Times New Roman"/>
          <w:sz w:val="24"/>
          <w:szCs w:val="24"/>
        </w:rPr>
        <w:t xml:space="preserve">historického dedičstva </w:t>
      </w:r>
      <w:r w:rsidR="00E04720" w:rsidRPr="001B1B03">
        <w:rPr>
          <w:rFonts w:ascii="Times New Roman" w:hAnsi="Times New Roman" w:cs="Times New Roman"/>
          <w:sz w:val="24"/>
          <w:szCs w:val="24"/>
        </w:rPr>
        <w:t>a</w:t>
      </w:r>
      <w:r w:rsidR="0054036F" w:rsidRPr="001B1B03">
        <w:rPr>
          <w:rFonts w:ascii="Times New Roman" w:hAnsi="Times New Roman" w:cs="Times New Roman"/>
          <w:sz w:val="24"/>
          <w:szCs w:val="24"/>
        </w:rPr>
        <w:t> filozof</w:t>
      </w:r>
      <w:r w:rsidR="00A15EB2">
        <w:rPr>
          <w:rFonts w:ascii="Times New Roman" w:hAnsi="Times New Roman" w:cs="Times New Roman"/>
          <w:sz w:val="24"/>
          <w:szCs w:val="24"/>
        </w:rPr>
        <w:t>ii</w:t>
      </w:r>
      <w:r w:rsidR="0054036F" w:rsidRPr="001B1B03">
        <w:rPr>
          <w:rFonts w:ascii="Times New Roman" w:hAnsi="Times New Roman" w:cs="Times New Roman"/>
          <w:sz w:val="24"/>
          <w:szCs w:val="24"/>
        </w:rPr>
        <w:t xml:space="preserve"> </w:t>
      </w:r>
      <w:r w:rsidR="00E04720" w:rsidRPr="001B1B03">
        <w:rPr>
          <w:rFonts w:ascii="Times New Roman" w:hAnsi="Times New Roman" w:cs="Times New Roman"/>
          <w:sz w:val="24"/>
          <w:szCs w:val="24"/>
        </w:rPr>
        <w:t>spracovania historických dát</w:t>
      </w:r>
      <w:r>
        <w:rPr>
          <w:rFonts w:ascii="Times New Roman" w:hAnsi="Times New Roman" w:cs="Times New Roman"/>
          <w:sz w:val="24"/>
          <w:szCs w:val="24"/>
        </w:rPr>
        <w:t>;</w:t>
      </w:r>
    </w:p>
    <w:p w14:paraId="6B1ABB5F" w14:textId="66F1655E" w:rsidR="00E04720" w:rsidRPr="001B1B03" w:rsidRDefault="002310B7" w:rsidP="001B1B03">
      <w:pPr>
        <w:spacing w:after="0" w:line="240" w:lineRule="auto"/>
        <w:ind w:left="360"/>
        <w:rPr>
          <w:rFonts w:ascii="Times New Roman" w:hAnsi="Times New Roman" w:cs="Times New Roman"/>
          <w:sz w:val="24"/>
          <w:szCs w:val="24"/>
        </w:rPr>
      </w:pPr>
      <w:r w:rsidRPr="00EB1FCA">
        <w:rPr>
          <w:rFonts w:ascii="Times New Roman" w:hAnsi="Times New Roman" w:cs="Times New Roman"/>
          <w:b/>
          <w:sz w:val="24"/>
          <w:szCs w:val="24"/>
        </w:rPr>
        <w:t>p</w:t>
      </w:r>
      <w:r w:rsidR="00E04720" w:rsidRPr="00EB1FCA">
        <w:rPr>
          <w:rFonts w:ascii="Times New Roman" w:hAnsi="Times New Roman" w:cs="Times New Roman"/>
          <w:b/>
          <w:sz w:val="24"/>
          <w:szCs w:val="24"/>
        </w:rPr>
        <w:t>raktické schopnosti a zručnosti</w:t>
      </w:r>
      <w:r w:rsidR="00E04720" w:rsidRPr="00E714AB">
        <w:rPr>
          <w:rFonts w:ascii="Times New Roman" w:hAnsi="Times New Roman" w:cs="Times New Roman"/>
          <w:sz w:val="24"/>
          <w:szCs w:val="24"/>
        </w:rPr>
        <w:t>:</w:t>
      </w:r>
      <w:r w:rsidR="00E04720" w:rsidRPr="001B1B03">
        <w:rPr>
          <w:rFonts w:ascii="Times New Roman" w:hAnsi="Times New Roman" w:cs="Times New Roman"/>
          <w:sz w:val="24"/>
          <w:szCs w:val="24"/>
        </w:rPr>
        <w:t xml:space="preserve"> </w:t>
      </w:r>
      <w:r w:rsidR="00A15EB2">
        <w:rPr>
          <w:rFonts w:ascii="Times New Roman" w:hAnsi="Times New Roman" w:cs="Times New Roman"/>
          <w:sz w:val="24"/>
          <w:szCs w:val="24"/>
        </w:rPr>
        <w:t xml:space="preserve">absolvent </w:t>
      </w:r>
      <w:r w:rsidR="00E04720" w:rsidRPr="001B1B03">
        <w:rPr>
          <w:rFonts w:ascii="Times New Roman" w:hAnsi="Times New Roman" w:cs="Times New Roman"/>
          <w:sz w:val="24"/>
          <w:szCs w:val="24"/>
        </w:rPr>
        <w:t>zvládn</w:t>
      </w:r>
      <w:r w:rsidR="0054036F" w:rsidRPr="001B1B03">
        <w:rPr>
          <w:rFonts w:ascii="Times New Roman" w:hAnsi="Times New Roman" w:cs="Times New Roman"/>
          <w:sz w:val="24"/>
          <w:szCs w:val="24"/>
        </w:rPr>
        <w:t>e</w:t>
      </w:r>
      <w:r w:rsidR="00E04720" w:rsidRPr="001B1B03">
        <w:rPr>
          <w:rFonts w:ascii="Times New Roman" w:hAnsi="Times New Roman" w:cs="Times New Roman"/>
          <w:sz w:val="24"/>
          <w:szCs w:val="24"/>
        </w:rPr>
        <w:t xml:space="preserve"> základn</w:t>
      </w:r>
      <w:r w:rsidR="0054036F" w:rsidRPr="001B1B03">
        <w:rPr>
          <w:rFonts w:ascii="Times New Roman" w:hAnsi="Times New Roman" w:cs="Times New Roman"/>
          <w:sz w:val="24"/>
          <w:szCs w:val="24"/>
        </w:rPr>
        <w:t>ú</w:t>
      </w:r>
      <w:r w:rsidR="00E04720" w:rsidRPr="001B1B03">
        <w:rPr>
          <w:rFonts w:ascii="Times New Roman" w:hAnsi="Times New Roman" w:cs="Times New Roman"/>
          <w:sz w:val="24"/>
          <w:szCs w:val="24"/>
        </w:rPr>
        <w:t xml:space="preserve"> logistik</w:t>
      </w:r>
      <w:r w:rsidR="0054036F" w:rsidRPr="001B1B03">
        <w:rPr>
          <w:rFonts w:ascii="Times New Roman" w:hAnsi="Times New Roman" w:cs="Times New Roman"/>
          <w:sz w:val="24"/>
          <w:szCs w:val="24"/>
        </w:rPr>
        <w:t>u</w:t>
      </w:r>
      <w:r w:rsidR="00E04720" w:rsidRPr="001B1B03">
        <w:rPr>
          <w:rFonts w:ascii="Times New Roman" w:hAnsi="Times New Roman" w:cs="Times New Roman"/>
          <w:sz w:val="24"/>
          <w:szCs w:val="24"/>
        </w:rPr>
        <w:t xml:space="preserve"> prác v</w:t>
      </w:r>
      <w:r w:rsidR="0054036F" w:rsidRPr="001B1B03">
        <w:rPr>
          <w:rFonts w:ascii="Times New Roman" w:hAnsi="Times New Roman" w:cs="Times New Roman"/>
          <w:sz w:val="24"/>
          <w:szCs w:val="24"/>
        </w:rPr>
        <w:t> </w:t>
      </w:r>
      <w:r w:rsidR="00E04720" w:rsidRPr="001B1B03">
        <w:rPr>
          <w:rFonts w:ascii="Times New Roman" w:hAnsi="Times New Roman" w:cs="Times New Roman"/>
          <w:sz w:val="24"/>
          <w:szCs w:val="24"/>
        </w:rPr>
        <w:t>múzeu</w:t>
      </w:r>
      <w:r w:rsidR="0054036F" w:rsidRPr="001B1B03">
        <w:rPr>
          <w:rFonts w:ascii="Times New Roman" w:hAnsi="Times New Roman" w:cs="Times New Roman"/>
          <w:sz w:val="24"/>
          <w:szCs w:val="24"/>
        </w:rPr>
        <w:t xml:space="preserve"> a archíve</w:t>
      </w:r>
      <w:r w:rsidR="00E04720" w:rsidRPr="001B1B03">
        <w:rPr>
          <w:rFonts w:ascii="Times New Roman" w:hAnsi="Times New Roman" w:cs="Times New Roman"/>
          <w:sz w:val="24"/>
          <w:szCs w:val="24"/>
        </w:rPr>
        <w:t xml:space="preserve">, </w:t>
      </w:r>
      <w:r w:rsidR="0054036F" w:rsidRPr="001B1B03">
        <w:rPr>
          <w:rFonts w:ascii="Times New Roman" w:hAnsi="Times New Roman" w:cs="Times New Roman"/>
          <w:sz w:val="24"/>
          <w:szCs w:val="24"/>
        </w:rPr>
        <w:t xml:space="preserve">získa </w:t>
      </w:r>
      <w:r w:rsidR="00E04720" w:rsidRPr="001B1B03">
        <w:rPr>
          <w:rFonts w:ascii="Times New Roman" w:hAnsi="Times New Roman" w:cs="Times New Roman"/>
          <w:sz w:val="24"/>
          <w:szCs w:val="24"/>
        </w:rPr>
        <w:t xml:space="preserve">schopnosť </w:t>
      </w:r>
      <w:r w:rsidR="0054036F" w:rsidRPr="001B1B03">
        <w:rPr>
          <w:rFonts w:ascii="Times New Roman" w:hAnsi="Times New Roman" w:cs="Times New Roman"/>
          <w:sz w:val="24"/>
          <w:szCs w:val="24"/>
        </w:rPr>
        <w:t>podieľať sa na akvizícii a</w:t>
      </w:r>
      <w:r w:rsidR="008F50FE" w:rsidRPr="001B1B03">
        <w:rPr>
          <w:rFonts w:ascii="Times New Roman" w:hAnsi="Times New Roman" w:cs="Times New Roman"/>
          <w:sz w:val="24"/>
          <w:szCs w:val="24"/>
        </w:rPr>
        <w:t> spracúvaní múzejných zbierok a ich dokumentácii vrátane prvostupňovej dokumentácie</w:t>
      </w:r>
      <w:r w:rsidR="00A15EB2">
        <w:rPr>
          <w:rFonts w:ascii="Times New Roman" w:hAnsi="Times New Roman" w:cs="Times New Roman"/>
          <w:sz w:val="24"/>
          <w:szCs w:val="24"/>
        </w:rPr>
        <w:t>; z</w:t>
      </w:r>
      <w:r w:rsidR="008F50FE" w:rsidRPr="001B1B03">
        <w:rPr>
          <w:rFonts w:ascii="Times New Roman" w:hAnsi="Times New Roman" w:cs="Times New Roman"/>
          <w:sz w:val="24"/>
          <w:szCs w:val="24"/>
        </w:rPr>
        <w:t xml:space="preserve">ároveň sa </w:t>
      </w:r>
      <w:r w:rsidR="00A15EB2">
        <w:rPr>
          <w:rFonts w:ascii="Times New Roman" w:hAnsi="Times New Roman" w:cs="Times New Roman"/>
          <w:sz w:val="24"/>
          <w:szCs w:val="24"/>
        </w:rPr>
        <w:t xml:space="preserve">vie aktívne </w:t>
      </w:r>
      <w:r w:rsidR="008F50FE" w:rsidRPr="001B1B03">
        <w:rPr>
          <w:rFonts w:ascii="Times New Roman" w:hAnsi="Times New Roman" w:cs="Times New Roman"/>
          <w:sz w:val="24"/>
          <w:szCs w:val="24"/>
        </w:rPr>
        <w:t>spolupodieľa</w:t>
      </w:r>
      <w:r w:rsidR="00A15EB2">
        <w:rPr>
          <w:rFonts w:ascii="Times New Roman" w:hAnsi="Times New Roman" w:cs="Times New Roman"/>
          <w:sz w:val="24"/>
          <w:szCs w:val="24"/>
        </w:rPr>
        <w:t>ť</w:t>
      </w:r>
      <w:r w:rsidR="008F50FE" w:rsidRPr="001B1B03">
        <w:rPr>
          <w:rFonts w:ascii="Times New Roman" w:hAnsi="Times New Roman" w:cs="Times New Roman"/>
          <w:sz w:val="24"/>
          <w:szCs w:val="24"/>
        </w:rPr>
        <w:t xml:space="preserve"> na príprave múzejných výstav a ich prezentácii, vrátane lektorských výkladov</w:t>
      </w:r>
      <w:r w:rsidR="00A15EB2">
        <w:rPr>
          <w:rFonts w:ascii="Times New Roman" w:hAnsi="Times New Roman" w:cs="Times New Roman"/>
          <w:sz w:val="24"/>
          <w:szCs w:val="24"/>
        </w:rPr>
        <w:t xml:space="preserve">; v </w:t>
      </w:r>
      <w:r w:rsidR="008F50FE" w:rsidRPr="001B1B03">
        <w:rPr>
          <w:rFonts w:ascii="Times New Roman" w:hAnsi="Times New Roman" w:cs="Times New Roman"/>
          <w:sz w:val="24"/>
          <w:szCs w:val="24"/>
        </w:rPr>
        <w:t>spolupráci s</w:t>
      </w:r>
      <w:r w:rsidR="00E714AB">
        <w:rPr>
          <w:rFonts w:ascii="Times New Roman" w:hAnsi="Times New Roman" w:cs="Times New Roman"/>
          <w:sz w:val="24"/>
          <w:szCs w:val="24"/>
        </w:rPr>
        <w:t xml:space="preserve"> múzejným pedagógom </w:t>
      </w:r>
      <w:r w:rsidR="00A15EB2">
        <w:rPr>
          <w:rFonts w:ascii="Times New Roman" w:hAnsi="Times New Roman" w:cs="Times New Roman"/>
          <w:sz w:val="24"/>
          <w:szCs w:val="24"/>
        </w:rPr>
        <w:t xml:space="preserve">je schopný </w:t>
      </w:r>
      <w:r w:rsidR="00E714AB">
        <w:rPr>
          <w:rFonts w:ascii="Times New Roman" w:hAnsi="Times New Roman" w:cs="Times New Roman"/>
          <w:sz w:val="24"/>
          <w:szCs w:val="24"/>
        </w:rPr>
        <w:t>priprav</w:t>
      </w:r>
      <w:r w:rsidR="00A15EB2">
        <w:rPr>
          <w:rFonts w:ascii="Times New Roman" w:hAnsi="Times New Roman" w:cs="Times New Roman"/>
          <w:sz w:val="24"/>
          <w:szCs w:val="24"/>
        </w:rPr>
        <w:t>iť</w:t>
      </w:r>
      <w:r w:rsidR="00E714AB">
        <w:rPr>
          <w:rFonts w:ascii="Times New Roman" w:hAnsi="Times New Roman" w:cs="Times New Roman"/>
          <w:sz w:val="24"/>
          <w:szCs w:val="24"/>
        </w:rPr>
        <w:t xml:space="preserve"> </w:t>
      </w:r>
      <w:r w:rsidR="008F50FE" w:rsidRPr="001B1B03">
        <w:rPr>
          <w:rFonts w:ascii="Times New Roman" w:hAnsi="Times New Roman" w:cs="Times New Roman"/>
          <w:sz w:val="24"/>
          <w:szCs w:val="24"/>
        </w:rPr>
        <w:t>múzejné programy zamerané na jednotlivé kategórie návštevníkov a vyprac</w:t>
      </w:r>
      <w:r w:rsidR="00A15EB2">
        <w:rPr>
          <w:rFonts w:ascii="Times New Roman" w:hAnsi="Times New Roman" w:cs="Times New Roman"/>
          <w:sz w:val="24"/>
          <w:szCs w:val="24"/>
        </w:rPr>
        <w:t>ovať</w:t>
      </w:r>
      <w:r w:rsidR="008F50FE" w:rsidRPr="001B1B03">
        <w:rPr>
          <w:rFonts w:ascii="Times New Roman" w:hAnsi="Times New Roman" w:cs="Times New Roman"/>
          <w:sz w:val="24"/>
          <w:szCs w:val="24"/>
        </w:rPr>
        <w:t xml:space="preserve"> printové, vizuálne a multimediálne podklady</w:t>
      </w:r>
      <w:r>
        <w:rPr>
          <w:rFonts w:ascii="Times New Roman" w:hAnsi="Times New Roman" w:cs="Times New Roman"/>
          <w:sz w:val="24"/>
          <w:szCs w:val="24"/>
        </w:rPr>
        <w:t>;</w:t>
      </w:r>
    </w:p>
    <w:p w14:paraId="7B930DF7" w14:textId="0F56FD8A" w:rsidR="00E04720" w:rsidRDefault="002310B7" w:rsidP="001B1B03">
      <w:pPr>
        <w:spacing w:after="0" w:line="240" w:lineRule="auto"/>
        <w:ind w:left="360"/>
        <w:rPr>
          <w:rFonts w:ascii="Times New Roman" w:hAnsi="Times New Roman" w:cs="Times New Roman"/>
          <w:sz w:val="24"/>
          <w:szCs w:val="24"/>
        </w:rPr>
      </w:pPr>
      <w:r w:rsidRPr="00EB1FCA">
        <w:rPr>
          <w:rFonts w:ascii="Times New Roman" w:hAnsi="Times New Roman" w:cs="Times New Roman"/>
          <w:b/>
          <w:sz w:val="24"/>
          <w:szCs w:val="24"/>
        </w:rPr>
        <w:t>d</w:t>
      </w:r>
      <w:r w:rsidR="00E04720" w:rsidRPr="00EB1FCA">
        <w:rPr>
          <w:rFonts w:ascii="Times New Roman" w:hAnsi="Times New Roman" w:cs="Times New Roman"/>
          <w:b/>
          <w:sz w:val="24"/>
          <w:szCs w:val="24"/>
        </w:rPr>
        <w:t>oplňujúce vedomosti, schopnosti a zručnosti</w:t>
      </w:r>
      <w:r w:rsidR="00E04720" w:rsidRPr="00E714AB">
        <w:rPr>
          <w:rFonts w:ascii="Times New Roman" w:hAnsi="Times New Roman" w:cs="Times New Roman"/>
          <w:sz w:val="24"/>
          <w:szCs w:val="24"/>
        </w:rPr>
        <w:t>:</w:t>
      </w:r>
      <w:r w:rsidR="00E04720" w:rsidRPr="001B1B03">
        <w:rPr>
          <w:rFonts w:ascii="Times New Roman" w:hAnsi="Times New Roman" w:cs="Times New Roman"/>
          <w:b/>
          <w:sz w:val="24"/>
          <w:szCs w:val="24"/>
        </w:rPr>
        <w:t xml:space="preserve"> </w:t>
      </w:r>
      <w:r w:rsidR="00E04720" w:rsidRPr="001B1B03">
        <w:rPr>
          <w:rFonts w:ascii="Times New Roman" w:hAnsi="Times New Roman" w:cs="Times New Roman"/>
          <w:sz w:val="24"/>
          <w:szCs w:val="24"/>
        </w:rPr>
        <w:t>jazykové kompetencie (možnosť rozšíriť alebo prehĺbiť v rámci partnerských zahraničných pracovísk napr. v rámci Erasmus – praxe)</w:t>
      </w:r>
      <w:r w:rsidR="0054036F" w:rsidRPr="001B1B03">
        <w:rPr>
          <w:rFonts w:ascii="Times New Roman" w:hAnsi="Times New Roman" w:cs="Times New Roman"/>
          <w:sz w:val="24"/>
          <w:szCs w:val="24"/>
        </w:rPr>
        <w:t xml:space="preserve"> – vzhľadom na množstvo latinských, nemeckých a maďarských textov v múzeách bude </w:t>
      </w:r>
      <w:r w:rsidR="00A15EB2">
        <w:rPr>
          <w:rFonts w:ascii="Times New Roman" w:hAnsi="Times New Roman" w:cs="Times New Roman"/>
          <w:sz w:val="24"/>
          <w:szCs w:val="24"/>
        </w:rPr>
        <w:t xml:space="preserve">absolvent </w:t>
      </w:r>
      <w:r w:rsidR="0054036F" w:rsidRPr="001B1B03">
        <w:rPr>
          <w:rFonts w:ascii="Times New Roman" w:hAnsi="Times New Roman" w:cs="Times New Roman"/>
          <w:sz w:val="24"/>
          <w:szCs w:val="24"/>
        </w:rPr>
        <w:t xml:space="preserve">pripravený na sofistikovanú prácu </w:t>
      </w:r>
      <w:r w:rsidR="008F50FE" w:rsidRPr="001B1B03">
        <w:rPr>
          <w:rFonts w:ascii="Times New Roman" w:hAnsi="Times New Roman" w:cs="Times New Roman"/>
          <w:sz w:val="24"/>
          <w:szCs w:val="24"/>
        </w:rPr>
        <w:t>s</w:t>
      </w:r>
      <w:r w:rsidR="0054036F" w:rsidRPr="001B1B03">
        <w:rPr>
          <w:rFonts w:ascii="Times New Roman" w:hAnsi="Times New Roman" w:cs="Times New Roman"/>
          <w:sz w:val="24"/>
          <w:szCs w:val="24"/>
        </w:rPr>
        <w:t> </w:t>
      </w:r>
      <w:r w:rsidR="008F50FE" w:rsidRPr="001B1B03">
        <w:rPr>
          <w:rFonts w:ascii="Times New Roman" w:hAnsi="Times New Roman" w:cs="Times New Roman"/>
          <w:sz w:val="24"/>
          <w:szCs w:val="24"/>
        </w:rPr>
        <w:t xml:space="preserve">múzejnými </w:t>
      </w:r>
      <w:r w:rsidR="0054036F" w:rsidRPr="001B1B03">
        <w:rPr>
          <w:rFonts w:ascii="Times New Roman" w:hAnsi="Times New Roman" w:cs="Times New Roman"/>
          <w:sz w:val="24"/>
          <w:szCs w:val="24"/>
        </w:rPr>
        <w:t>zbierka</w:t>
      </w:r>
      <w:r w:rsidR="008F50FE" w:rsidRPr="001B1B03">
        <w:rPr>
          <w:rFonts w:ascii="Times New Roman" w:hAnsi="Times New Roman" w:cs="Times New Roman"/>
          <w:sz w:val="24"/>
          <w:szCs w:val="24"/>
        </w:rPr>
        <w:t>mi</w:t>
      </w:r>
      <w:r w:rsidR="00E04720" w:rsidRPr="001B1B03">
        <w:rPr>
          <w:rFonts w:ascii="Times New Roman" w:hAnsi="Times New Roman" w:cs="Times New Roman"/>
          <w:sz w:val="24"/>
          <w:szCs w:val="24"/>
        </w:rPr>
        <w:t xml:space="preserve">; </w:t>
      </w:r>
      <w:r w:rsidR="00A15EB2">
        <w:rPr>
          <w:rFonts w:ascii="Times New Roman" w:hAnsi="Times New Roman" w:cs="Times New Roman"/>
          <w:sz w:val="24"/>
          <w:szCs w:val="24"/>
        </w:rPr>
        <w:t xml:space="preserve">bude mať schopnosť </w:t>
      </w:r>
      <w:r w:rsidR="00A15EB2" w:rsidRPr="00A15EB2">
        <w:rPr>
          <w:rFonts w:ascii="Times New Roman" w:hAnsi="Times New Roman" w:cs="Times New Roman"/>
          <w:sz w:val="24"/>
          <w:szCs w:val="24"/>
        </w:rPr>
        <w:t xml:space="preserve">zvyšovať svoje vedomosti </w:t>
      </w:r>
      <w:r w:rsidR="00E04720" w:rsidRPr="001B1B03">
        <w:rPr>
          <w:rFonts w:ascii="Times New Roman" w:hAnsi="Times New Roman" w:cs="Times New Roman"/>
          <w:sz w:val="24"/>
          <w:szCs w:val="24"/>
        </w:rPr>
        <w:t>samoštúdiom odbornej literatúry</w:t>
      </w:r>
      <w:r w:rsidR="00A15EB2">
        <w:rPr>
          <w:rFonts w:ascii="Times New Roman" w:hAnsi="Times New Roman" w:cs="Times New Roman"/>
          <w:sz w:val="24"/>
          <w:szCs w:val="24"/>
        </w:rPr>
        <w:t xml:space="preserve"> a </w:t>
      </w:r>
      <w:r w:rsidR="00E04720" w:rsidRPr="001B1B03">
        <w:rPr>
          <w:rFonts w:ascii="Times New Roman" w:hAnsi="Times New Roman" w:cs="Times New Roman"/>
          <w:sz w:val="24"/>
          <w:szCs w:val="24"/>
        </w:rPr>
        <w:t>organiz</w:t>
      </w:r>
      <w:r w:rsidR="00A15EB2">
        <w:rPr>
          <w:rFonts w:ascii="Times New Roman" w:hAnsi="Times New Roman" w:cs="Times New Roman"/>
          <w:sz w:val="24"/>
          <w:szCs w:val="24"/>
        </w:rPr>
        <w:t xml:space="preserve">ovať </w:t>
      </w:r>
      <w:r w:rsidR="00E04720" w:rsidRPr="001B1B03">
        <w:rPr>
          <w:rFonts w:ascii="Times New Roman" w:hAnsi="Times New Roman" w:cs="Times New Roman"/>
          <w:sz w:val="24"/>
          <w:szCs w:val="24"/>
        </w:rPr>
        <w:t>vlastn</w:t>
      </w:r>
      <w:r w:rsidR="00A15EB2">
        <w:rPr>
          <w:rFonts w:ascii="Times New Roman" w:hAnsi="Times New Roman" w:cs="Times New Roman"/>
          <w:sz w:val="24"/>
          <w:szCs w:val="24"/>
        </w:rPr>
        <w:t>ú</w:t>
      </w:r>
      <w:r w:rsidR="00E04720" w:rsidRPr="001B1B03">
        <w:rPr>
          <w:rFonts w:ascii="Times New Roman" w:hAnsi="Times New Roman" w:cs="Times New Roman"/>
          <w:sz w:val="24"/>
          <w:szCs w:val="24"/>
        </w:rPr>
        <w:t xml:space="preserve"> prác</w:t>
      </w:r>
      <w:r w:rsidR="00A15EB2">
        <w:rPr>
          <w:rFonts w:ascii="Times New Roman" w:hAnsi="Times New Roman" w:cs="Times New Roman"/>
          <w:sz w:val="24"/>
          <w:szCs w:val="24"/>
        </w:rPr>
        <w:t>u</w:t>
      </w:r>
      <w:r w:rsidR="00E04720" w:rsidRPr="001B1B03">
        <w:rPr>
          <w:rFonts w:ascii="Times New Roman" w:hAnsi="Times New Roman" w:cs="Times New Roman"/>
          <w:sz w:val="24"/>
          <w:szCs w:val="24"/>
        </w:rPr>
        <w:t xml:space="preserve"> v rámci stanovených úloh; </w:t>
      </w:r>
      <w:r w:rsidR="00A15EB2">
        <w:rPr>
          <w:rFonts w:ascii="Times New Roman" w:hAnsi="Times New Roman" w:cs="Times New Roman"/>
          <w:sz w:val="24"/>
          <w:szCs w:val="24"/>
        </w:rPr>
        <w:t xml:space="preserve">bude vedieť postaviť </w:t>
      </w:r>
      <w:r w:rsidR="00E04720" w:rsidRPr="001B1B03">
        <w:rPr>
          <w:rFonts w:ascii="Times New Roman" w:hAnsi="Times New Roman" w:cs="Times New Roman"/>
          <w:sz w:val="24"/>
          <w:szCs w:val="24"/>
        </w:rPr>
        <w:t>základy vedeckého publikovania vlastných výskumov</w:t>
      </w:r>
      <w:r w:rsidR="00A15EB2">
        <w:rPr>
          <w:rFonts w:ascii="Times New Roman" w:hAnsi="Times New Roman" w:cs="Times New Roman"/>
          <w:sz w:val="24"/>
          <w:szCs w:val="24"/>
        </w:rPr>
        <w:t xml:space="preserve">, </w:t>
      </w:r>
      <w:r w:rsidR="00E04720" w:rsidRPr="001B1B03">
        <w:rPr>
          <w:rFonts w:ascii="Times New Roman" w:hAnsi="Times New Roman" w:cs="Times New Roman"/>
          <w:sz w:val="24"/>
          <w:szCs w:val="24"/>
        </w:rPr>
        <w:t>verejn</w:t>
      </w:r>
      <w:r w:rsidR="00A15EB2">
        <w:rPr>
          <w:rFonts w:ascii="Times New Roman" w:hAnsi="Times New Roman" w:cs="Times New Roman"/>
          <w:sz w:val="24"/>
          <w:szCs w:val="24"/>
        </w:rPr>
        <w:t>e</w:t>
      </w:r>
      <w:r w:rsidR="00E04720" w:rsidRPr="001B1B03">
        <w:rPr>
          <w:rFonts w:ascii="Times New Roman" w:hAnsi="Times New Roman" w:cs="Times New Roman"/>
          <w:sz w:val="24"/>
          <w:szCs w:val="24"/>
        </w:rPr>
        <w:t xml:space="preserve"> prezent</w:t>
      </w:r>
      <w:r w:rsidR="00A15EB2">
        <w:rPr>
          <w:rFonts w:ascii="Times New Roman" w:hAnsi="Times New Roman" w:cs="Times New Roman"/>
          <w:sz w:val="24"/>
          <w:szCs w:val="24"/>
        </w:rPr>
        <w:t>ovať</w:t>
      </w:r>
      <w:r w:rsidR="00E04720" w:rsidRPr="001B1B03">
        <w:rPr>
          <w:rFonts w:ascii="Times New Roman" w:hAnsi="Times New Roman" w:cs="Times New Roman"/>
          <w:sz w:val="24"/>
          <w:szCs w:val="24"/>
        </w:rPr>
        <w:t xml:space="preserve"> výsledk</w:t>
      </w:r>
      <w:r w:rsidR="00A15EB2">
        <w:rPr>
          <w:rFonts w:ascii="Times New Roman" w:hAnsi="Times New Roman" w:cs="Times New Roman"/>
          <w:sz w:val="24"/>
          <w:szCs w:val="24"/>
        </w:rPr>
        <w:t>y</w:t>
      </w:r>
      <w:r w:rsidR="00E04720" w:rsidRPr="001B1B03">
        <w:rPr>
          <w:rFonts w:ascii="Times New Roman" w:hAnsi="Times New Roman" w:cs="Times New Roman"/>
          <w:sz w:val="24"/>
          <w:szCs w:val="24"/>
        </w:rPr>
        <w:t xml:space="preserve"> svojej práce a vytvára</w:t>
      </w:r>
      <w:r w:rsidR="00A15EB2">
        <w:rPr>
          <w:rFonts w:ascii="Times New Roman" w:hAnsi="Times New Roman" w:cs="Times New Roman"/>
          <w:sz w:val="24"/>
          <w:szCs w:val="24"/>
        </w:rPr>
        <w:t>ť</w:t>
      </w:r>
      <w:r w:rsidR="00E04720" w:rsidRPr="001B1B03">
        <w:rPr>
          <w:rFonts w:ascii="Times New Roman" w:hAnsi="Times New Roman" w:cs="Times New Roman"/>
          <w:sz w:val="24"/>
          <w:szCs w:val="24"/>
        </w:rPr>
        <w:t xml:space="preserve"> vizuálnych podkladov pre takéto prezentácie.</w:t>
      </w:r>
    </w:p>
    <w:p w14:paraId="793F24FC" w14:textId="77777777" w:rsidR="00A15EB2" w:rsidRPr="001B1B03" w:rsidRDefault="00A15EB2" w:rsidP="001B1B03">
      <w:pPr>
        <w:spacing w:after="0" w:line="240" w:lineRule="auto"/>
        <w:ind w:left="360"/>
        <w:rPr>
          <w:rFonts w:ascii="Times New Roman" w:hAnsi="Times New Roman" w:cs="Times New Roman"/>
          <w:sz w:val="24"/>
          <w:szCs w:val="24"/>
        </w:rPr>
      </w:pPr>
    </w:p>
    <w:p w14:paraId="515546C0" w14:textId="40A4D5BF" w:rsidR="00306F03" w:rsidRPr="006F6893" w:rsidRDefault="00ED4521" w:rsidP="00E714AB">
      <w:pPr>
        <w:pStyle w:val="Odsekzoznamu"/>
        <w:autoSpaceDE w:val="0"/>
        <w:autoSpaceDN w:val="0"/>
        <w:adjustRightInd w:val="0"/>
        <w:spacing w:after="0" w:line="240" w:lineRule="auto"/>
        <w:ind w:left="360"/>
        <w:rPr>
          <w:rFonts w:ascii="Times New Roman" w:hAnsi="Times New Roman" w:cs="Times New Roman"/>
          <w:sz w:val="24"/>
          <w:szCs w:val="24"/>
        </w:rPr>
      </w:pPr>
      <w:r w:rsidRPr="006F6893">
        <w:rPr>
          <w:rFonts w:ascii="Times New Roman" w:hAnsi="Times New Roman" w:cs="Times New Roman"/>
          <w:sz w:val="24"/>
          <w:szCs w:val="24"/>
        </w:rPr>
        <w:t>A</w:t>
      </w:r>
      <w:r w:rsidR="00306F03" w:rsidRPr="006F6893">
        <w:rPr>
          <w:rFonts w:ascii="Times New Roman" w:hAnsi="Times New Roman" w:cs="Times New Roman"/>
          <w:sz w:val="24"/>
          <w:szCs w:val="24"/>
        </w:rPr>
        <w:t xml:space="preserve">bsolventi modulu </w:t>
      </w:r>
      <w:r w:rsidR="00E714AB" w:rsidRPr="00E714AB">
        <w:rPr>
          <w:rFonts w:ascii="Times New Roman" w:hAnsi="Times New Roman" w:cs="Times New Roman"/>
          <w:i/>
          <w:sz w:val="24"/>
          <w:szCs w:val="24"/>
        </w:rPr>
        <w:t>m</w:t>
      </w:r>
      <w:r w:rsidR="00306F03" w:rsidRPr="00E714AB">
        <w:rPr>
          <w:rFonts w:ascii="Times New Roman" w:hAnsi="Times New Roman" w:cs="Times New Roman"/>
          <w:i/>
          <w:sz w:val="24"/>
          <w:szCs w:val="24"/>
        </w:rPr>
        <w:t>uzeológia</w:t>
      </w:r>
      <w:r w:rsidR="00306F03" w:rsidRPr="006F6893">
        <w:rPr>
          <w:rFonts w:ascii="Times New Roman" w:hAnsi="Times New Roman" w:cs="Times New Roman"/>
          <w:sz w:val="24"/>
          <w:szCs w:val="24"/>
        </w:rPr>
        <w:t xml:space="preserve"> </w:t>
      </w:r>
      <w:r w:rsidRPr="006F6893">
        <w:rPr>
          <w:rFonts w:ascii="Times New Roman" w:hAnsi="Times New Roman" w:cs="Times New Roman"/>
          <w:sz w:val="24"/>
          <w:szCs w:val="24"/>
        </w:rPr>
        <w:t xml:space="preserve">budú </w:t>
      </w:r>
      <w:r w:rsidR="00306F03" w:rsidRPr="006F6893">
        <w:rPr>
          <w:rFonts w:ascii="Times New Roman" w:hAnsi="Times New Roman" w:cs="Times New Roman"/>
          <w:sz w:val="24"/>
          <w:szCs w:val="24"/>
        </w:rPr>
        <w:t xml:space="preserve">pripravení pre prácu s historickými dokladmi materiálnej (a do veľkej miery aj písomnej) kultúry. Budú schopní spravovať a prezentovať múzejné zbierky, ale aj pripravovať a realizovať múzejno-pedagogické aktivity, zabezpečovať základnú fyzickú ochranu predmetov, publikovať odborné aj vedecké práce z oblasti kultúrneho dedičstva a využívať jazykové znalosti nielen v komunikácii so zahraničnými návštevníkmi, ale aj s partnermi z iných pamäťových inštitúcií, napríklad pri mobilite zbierok. Ako odborní </w:t>
      </w:r>
      <w:r w:rsidR="00306F03" w:rsidRPr="00E714AB">
        <w:rPr>
          <w:rFonts w:ascii="Times New Roman" w:hAnsi="Times New Roman" w:cs="Times New Roman"/>
          <w:sz w:val="24"/>
          <w:szCs w:val="24"/>
        </w:rPr>
        <w:t>pracovníci múzeí</w:t>
      </w:r>
      <w:r w:rsidR="00306F03" w:rsidRPr="006F6893">
        <w:rPr>
          <w:rFonts w:ascii="Times New Roman" w:hAnsi="Times New Roman" w:cs="Times New Roman"/>
          <w:sz w:val="24"/>
          <w:szCs w:val="24"/>
        </w:rPr>
        <w:t xml:space="preserve"> môžu realizovať akvizičnú aj deakvizičnú politiku múzea, pripravovať dokumentáciu predmetov i sprievodných informácií, pripravovať a realizovať expozície aj krátkodobé, napríklad putovné výstavy, realizovať programy s rámci </w:t>
      </w:r>
      <w:r w:rsidR="00306F03" w:rsidRPr="006F6893">
        <w:rPr>
          <w:rFonts w:ascii="Times New Roman" w:hAnsi="Times New Roman" w:cs="Times New Roman"/>
          <w:i/>
          <w:sz w:val="24"/>
          <w:szCs w:val="24"/>
        </w:rPr>
        <w:t>public relations</w:t>
      </w:r>
      <w:r w:rsidR="00306F03" w:rsidRPr="006F6893">
        <w:rPr>
          <w:rFonts w:ascii="Times New Roman" w:hAnsi="Times New Roman" w:cs="Times New Roman"/>
          <w:sz w:val="24"/>
          <w:szCs w:val="24"/>
        </w:rPr>
        <w:t xml:space="preserve"> atď., zabezpečovať primárne spracovanie zbierok, ich základnú analýzu a vytváranie metadát v rámci prebiehajúcej digitalizácii múzejných zbierok, ktoré sa využívajú v rámci dokumentačnej a prezentačnej činnosti múzeí. Študenti sú pripravovaní zaujímať nižšie, neskôr aj vyššie manažérske funkcie v pamäťových inštitúciách.</w:t>
      </w:r>
    </w:p>
    <w:p w14:paraId="2B3B48BB" w14:textId="77777777" w:rsidR="0054036F" w:rsidRPr="006F6893" w:rsidRDefault="0054036F" w:rsidP="001B1B03">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122CDEBA" w14:textId="796CB70D" w:rsidR="00151445" w:rsidRPr="006F6893" w:rsidRDefault="009C4937" w:rsidP="001B1B03">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6F6893">
        <w:rPr>
          <w:rFonts w:ascii="Times New Roman" w:hAnsi="Times New Roman" w:cs="Times New Roman"/>
          <w:sz w:val="24"/>
          <w:szCs w:val="24"/>
        </w:rPr>
        <w:t xml:space="preserve">Reálne naplnenie cieľov a priblíženie profilu absolventa očakávaniam pracovného trhu je garantované pomerne vysokou mierou </w:t>
      </w:r>
      <w:r w:rsidRPr="00E714AB">
        <w:rPr>
          <w:rFonts w:ascii="Times New Roman" w:hAnsi="Times New Roman" w:cs="Times New Roman"/>
          <w:sz w:val="24"/>
          <w:szCs w:val="24"/>
        </w:rPr>
        <w:t>praxe u potenciálnych zamestnávateľov</w:t>
      </w:r>
      <w:r w:rsidRPr="006F6893">
        <w:rPr>
          <w:rFonts w:ascii="Times New Roman" w:hAnsi="Times New Roman" w:cs="Times New Roman"/>
          <w:sz w:val="24"/>
          <w:szCs w:val="24"/>
        </w:rPr>
        <w:t xml:space="preserve"> (hlavne archívy a múzeá)</w:t>
      </w:r>
      <w:r w:rsidR="0054036F" w:rsidRPr="006F6893">
        <w:rPr>
          <w:rFonts w:ascii="Times New Roman" w:hAnsi="Times New Roman" w:cs="Times New Roman"/>
          <w:sz w:val="24"/>
          <w:szCs w:val="24"/>
        </w:rPr>
        <w:t>. Počas</w:t>
      </w:r>
      <w:r w:rsidRPr="006F6893">
        <w:rPr>
          <w:rFonts w:ascii="Times New Roman" w:hAnsi="Times New Roman" w:cs="Times New Roman"/>
          <w:sz w:val="24"/>
          <w:szCs w:val="24"/>
        </w:rPr>
        <w:t xml:space="preserve"> troch rokov </w:t>
      </w:r>
      <w:r w:rsidR="0054036F" w:rsidRPr="006F6893">
        <w:rPr>
          <w:rFonts w:ascii="Times New Roman" w:hAnsi="Times New Roman" w:cs="Times New Roman"/>
          <w:sz w:val="24"/>
          <w:szCs w:val="24"/>
        </w:rPr>
        <w:t xml:space="preserve">štúdia </w:t>
      </w:r>
      <w:r w:rsidR="00A15EB2">
        <w:rPr>
          <w:rFonts w:ascii="Times New Roman" w:hAnsi="Times New Roman" w:cs="Times New Roman"/>
          <w:sz w:val="24"/>
          <w:szCs w:val="24"/>
        </w:rPr>
        <w:t xml:space="preserve">študenti </w:t>
      </w:r>
      <w:r w:rsidR="0054036F" w:rsidRPr="006F6893">
        <w:rPr>
          <w:rFonts w:ascii="Times New Roman" w:hAnsi="Times New Roman" w:cs="Times New Roman"/>
          <w:sz w:val="24"/>
          <w:szCs w:val="24"/>
        </w:rPr>
        <w:t xml:space="preserve">absolvujú exkurzie (minimálne jednu </w:t>
      </w:r>
      <w:r w:rsidR="00E714AB">
        <w:rPr>
          <w:rFonts w:ascii="Times New Roman" w:hAnsi="Times New Roman" w:cs="Times New Roman"/>
          <w:sz w:val="24"/>
          <w:szCs w:val="24"/>
        </w:rPr>
        <w:t>päť</w:t>
      </w:r>
      <w:r w:rsidR="0054036F" w:rsidRPr="006F6893">
        <w:rPr>
          <w:rFonts w:ascii="Times New Roman" w:hAnsi="Times New Roman" w:cs="Times New Roman"/>
          <w:sz w:val="24"/>
          <w:szCs w:val="24"/>
        </w:rPr>
        <w:t xml:space="preserve">dňovú do vybraných archívov a múzeí) ale navyše aj </w:t>
      </w:r>
      <w:r w:rsidR="00CC14FE" w:rsidRPr="006F6893">
        <w:rPr>
          <w:rFonts w:ascii="Times New Roman" w:hAnsi="Times New Roman" w:cs="Times New Roman"/>
          <w:sz w:val="24"/>
          <w:szCs w:val="24"/>
        </w:rPr>
        <w:t>4</w:t>
      </w:r>
      <w:r w:rsidRPr="006F6893">
        <w:rPr>
          <w:rFonts w:ascii="Times New Roman" w:hAnsi="Times New Roman" w:cs="Times New Roman"/>
          <w:sz w:val="24"/>
          <w:szCs w:val="24"/>
        </w:rPr>
        <w:t xml:space="preserve"> týžd</w:t>
      </w:r>
      <w:r w:rsidR="00CC14FE" w:rsidRPr="006F6893">
        <w:rPr>
          <w:rFonts w:ascii="Times New Roman" w:hAnsi="Times New Roman" w:cs="Times New Roman"/>
          <w:sz w:val="24"/>
          <w:szCs w:val="24"/>
        </w:rPr>
        <w:t>ne</w:t>
      </w:r>
      <w:r w:rsidR="00A15EB2">
        <w:rPr>
          <w:rFonts w:ascii="Times New Roman" w:hAnsi="Times New Roman" w:cs="Times New Roman"/>
          <w:sz w:val="24"/>
          <w:szCs w:val="24"/>
        </w:rPr>
        <w:t xml:space="preserve"> odbornej</w:t>
      </w:r>
      <w:r w:rsidRPr="006F6893">
        <w:rPr>
          <w:rFonts w:ascii="Times New Roman" w:hAnsi="Times New Roman" w:cs="Times New Roman"/>
          <w:sz w:val="24"/>
          <w:szCs w:val="24"/>
        </w:rPr>
        <w:t xml:space="preserve"> praxe</w:t>
      </w:r>
      <w:r w:rsidR="00CC14FE" w:rsidRPr="006F6893">
        <w:rPr>
          <w:rFonts w:ascii="Times New Roman" w:hAnsi="Times New Roman" w:cs="Times New Roman"/>
          <w:sz w:val="24"/>
          <w:szCs w:val="24"/>
        </w:rPr>
        <w:t xml:space="preserve"> vo vybranej pamäťovej inštitúcii v rámci Slovenska alebo v zahraničí (s väčšinou relevantných pracovísk majú pedagógovia zabezpečujúci </w:t>
      </w:r>
      <w:r w:rsidR="00E714AB">
        <w:rPr>
          <w:rFonts w:ascii="Times New Roman" w:hAnsi="Times New Roman" w:cs="Times New Roman"/>
          <w:sz w:val="24"/>
          <w:szCs w:val="24"/>
        </w:rPr>
        <w:t>študijný program resp</w:t>
      </w:r>
      <w:r w:rsidR="00CC14FE" w:rsidRPr="006F6893">
        <w:rPr>
          <w:rFonts w:ascii="Times New Roman" w:hAnsi="Times New Roman" w:cs="Times New Roman"/>
          <w:sz w:val="24"/>
          <w:szCs w:val="24"/>
        </w:rPr>
        <w:t>. ich kate</w:t>
      </w:r>
      <w:r w:rsidR="00E714AB">
        <w:rPr>
          <w:rFonts w:ascii="Times New Roman" w:hAnsi="Times New Roman" w:cs="Times New Roman"/>
          <w:sz w:val="24"/>
          <w:szCs w:val="24"/>
        </w:rPr>
        <w:t>dry zmluvne zabezpečené vzťahy).</w:t>
      </w:r>
    </w:p>
    <w:p w14:paraId="46374F99" w14:textId="77777777" w:rsidR="00F4628D" w:rsidRPr="006F6893" w:rsidRDefault="00F4628D" w:rsidP="006F6893">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p>
    <w:p w14:paraId="4B6CA406" w14:textId="7BA2D948" w:rsidR="00F4628D" w:rsidRPr="006F6893" w:rsidRDefault="004A4FA4" w:rsidP="00E714AB">
      <w:pPr>
        <w:pStyle w:val="Odsekzoznamu"/>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6F6893">
        <w:rPr>
          <w:rFonts w:ascii="Times New Roman" w:hAnsi="Times New Roman" w:cs="Times New Roman"/>
          <w:color w:val="000000"/>
          <w:sz w:val="24"/>
          <w:szCs w:val="24"/>
        </w:rPr>
        <w:t xml:space="preserve">Vysoká škola indikuje </w:t>
      </w:r>
      <w:r w:rsidRPr="00E714AB">
        <w:rPr>
          <w:rFonts w:ascii="Times New Roman" w:hAnsi="Times New Roman" w:cs="Times New Roman"/>
          <w:color w:val="000000"/>
          <w:sz w:val="24"/>
          <w:szCs w:val="24"/>
        </w:rPr>
        <w:t>povolania</w:t>
      </w:r>
      <w:r w:rsidR="007B703F" w:rsidRPr="006F6893">
        <w:rPr>
          <w:rFonts w:ascii="Times New Roman" w:hAnsi="Times New Roman" w:cs="Times New Roman"/>
          <w:color w:val="000000"/>
          <w:sz w:val="24"/>
          <w:szCs w:val="24"/>
        </w:rPr>
        <w:t>,</w:t>
      </w:r>
      <w:r w:rsidRPr="006F6893">
        <w:rPr>
          <w:rFonts w:ascii="Times New Roman" w:hAnsi="Times New Roman" w:cs="Times New Roman"/>
          <w:color w:val="000000"/>
          <w:sz w:val="24"/>
          <w:szCs w:val="24"/>
        </w:rPr>
        <w:t xml:space="preserve"> na výkon ktorých je absolvent v čase absolvovania štúdia pripravený</w:t>
      </w:r>
      <w:r w:rsidR="00E41829" w:rsidRPr="006F6893">
        <w:rPr>
          <w:rFonts w:ascii="Times New Roman" w:hAnsi="Times New Roman" w:cs="Times New Roman"/>
          <w:color w:val="000000"/>
          <w:sz w:val="24"/>
          <w:szCs w:val="24"/>
        </w:rPr>
        <w:t xml:space="preserve"> a</w:t>
      </w:r>
      <w:r w:rsidR="006A1012" w:rsidRPr="006F6893">
        <w:rPr>
          <w:rFonts w:ascii="Times New Roman" w:hAnsi="Times New Roman" w:cs="Times New Roman"/>
          <w:color w:val="000000"/>
          <w:sz w:val="24"/>
          <w:szCs w:val="24"/>
        </w:rPr>
        <w:t> </w:t>
      </w:r>
      <w:r w:rsidR="00E41829" w:rsidRPr="006F6893">
        <w:rPr>
          <w:rFonts w:ascii="Times New Roman" w:hAnsi="Times New Roman" w:cs="Times New Roman"/>
          <w:color w:val="000000"/>
          <w:sz w:val="24"/>
          <w:szCs w:val="24"/>
        </w:rPr>
        <w:t>potenciál</w:t>
      </w:r>
      <w:r w:rsidR="006A1012" w:rsidRPr="006F6893">
        <w:rPr>
          <w:rFonts w:ascii="Times New Roman" w:hAnsi="Times New Roman" w:cs="Times New Roman"/>
          <w:color w:val="000000"/>
          <w:sz w:val="24"/>
          <w:szCs w:val="24"/>
        </w:rPr>
        <w:t xml:space="preserve"> študijného </w:t>
      </w:r>
      <w:r w:rsidR="00E41829" w:rsidRPr="006F6893">
        <w:rPr>
          <w:rFonts w:ascii="Times New Roman" w:hAnsi="Times New Roman" w:cs="Times New Roman"/>
          <w:color w:val="000000"/>
          <w:sz w:val="24"/>
          <w:szCs w:val="24"/>
        </w:rPr>
        <w:t>programu z pohľadu uplatn</w:t>
      </w:r>
      <w:r w:rsidR="00560A71" w:rsidRPr="006F6893">
        <w:rPr>
          <w:rFonts w:ascii="Times New Roman" w:hAnsi="Times New Roman" w:cs="Times New Roman"/>
          <w:color w:val="000000"/>
          <w:sz w:val="24"/>
          <w:szCs w:val="24"/>
        </w:rPr>
        <w:t>enia</w:t>
      </w:r>
      <w:r w:rsidR="00E714AB">
        <w:rPr>
          <w:rFonts w:ascii="Times New Roman" w:hAnsi="Times New Roman" w:cs="Times New Roman"/>
          <w:color w:val="000000"/>
          <w:sz w:val="24"/>
          <w:szCs w:val="24"/>
        </w:rPr>
        <w:t xml:space="preserve"> absolventov:</w:t>
      </w:r>
      <w:r w:rsidR="00F4628D" w:rsidRPr="006F6893">
        <w:rPr>
          <w:rFonts w:ascii="Times New Roman" w:hAnsi="Times New Roman" w:cs="Times New Roman"/>
          <w:sz w:val="24"/>
          <w:szCs w:val="24"/>
        </w:rPr>
        <w:t xml:space="preserve"> </w:t>
      </w:r>
    </w:p>
    <w:p w14:paraId="132DBF70" w14:textId="23A2B732" w:rsidR="009B1167" w:rsidRPr="006F6893" w:rsidRDefault="00836DD5" w:rsidP="00E714AB">
      <w:pPr>
        <w:pStyle w:val="Odsekzoznamu"/>
        <w:autoSpaceDE w:val="0"/>
        <w:autoSpaceDN w:val="0"/>
        <w:adjustRightInd w:val="0"/>
        <w:spacing w:after="0" w:line="240" w:lineRule="auto"/>
        <w:ind w:left="360"/>
        <w:rPr>
          <w:rFonts w:ascii="Times New Roman" w:hAnsi="Times New Roman" w:cs="Times New Roman"/>
          <w:sz w:val="24"/>
          <w:szCs w:val="24"/>
        </w:rPr>
      </w:pPr>
      <w:r w:rsidRPr="006F6893">
        <w:rPr>
          <w:rFonts w:ascii="Times New Roman" w:hAnsi="Times New Roman" w:cs="Times New Roman"/>
          <w:sz w:val="24"/>
          <w:szCs w:val="24"/>
        </w:rPr>
        <w:t xml:space="preserve">Už v rámci bakalárskeho </w:t>
      </w:r>
      <w:r w:rsidR="00E714AB">
        <w:rPr>
          <w:rFonts w:ascii="Times New Roman" w:hAnsi="Times New Roman" w:cs="Times New Roman"/>
          <w:sz w:val="24"/>
          <w:szCs w:val="24"/>
        </w:rPr>
        <w:t>študijného programu</w:t>
      </w:r>
      <w:r w:rsidRPr="006F6893">
        <w:rPr>
          <w:rFonts w:ascii="Times New Roman" w:hAnsi="Times New Roman" w:cs="Times New Roman"/>
          <w:sz w:val="24"/>
          <w:szCs w:val="24"/>
        </w:rPr>
        <w:t xml:space="preserve"> sa a</w:t>
      </w:r>
      <w:r w:rsidR="00F4628D" w:rsidRPr="006F6893">
        <w:rPr>
          <w:rFonts w:ascii="Times New Roman" w:hAnsi="Times New Roman" w:cs="Times New Roman"/>
          <w:sz w:val="24"/>
          <w:szCs w:val="24"/>
        </w:rPr>
        <w:t xml:space="preserve">bsolventi </w:t>
      </w:r>
      <w:r w:rsidR="00F668F4" w:rsidRPr="006F6893">
        <w:rPr>
          <w:rFonts w:ascii="Times New Roman" w:hAnsi="Times New Roman" w:cs="Times New Roman"/>
          <w:sz w:val="24"/>
          <w:szCs w:val="24"/>
        </w:rPr>
        <w:t>môžu</w:t>
      </w:r>
      <w:r w:rsidRPr="006F6893">
        <w:rPr>
          <w:rFonts w:ascii="Times New Roman" w:hAnsi="Times New Roman" w:cs="Times New Roman"/>
          <w:sz w:val="24"/>
          <w:szCs w:val="24"/>
        </w:rPr>
        <w:t xml:space="preserve"> vybrať po študijnej trajektórii venovanej viac archívnictvu alebo viac muzeológii. Ti prví budú môcť pracovať </w:t>
      </w:r>
      <w:r w:rsidR="00F668F4" w:rsidRPr="006F6893">
        <w:rPr>
          <w:rFonts w:ascii="Times New Roman" w:hAnsi="Times New Roman" w:cs="Times New Roman"/>
          <w:sz w:val="24"/>
          <w:szCs w:val="24"/>
        </w:rPr>
        <w:t xml:space="preserve">predovšetkým </w:t>
      </w:r>
      <w:r w:rsidRPr="006F6893">
        <w:rPr>
          <w:rFonts w:ascii="Times New Roman" w:hAnsi="Times New Roman" w:cs="Times New Roman"/>
          <w:sz w:val="24"/>
          <w:szCs w:val="24"/>
        </w:rPr>
        <w:t xml:space="preserve">ako archivári </w:t>
      </w:r>
      <w:r w:rsidR="00F4628D" w:rsidRPr="006F6893">
        <w:rPr>
          <w:rFonts w:ascii="Times New Roman" w:hAnsi="Times New Roman" w:cs="Times New Roman"/>
          <w:sz w:val="24"/>
          <w:szCs w:val="24"/>
        </w:rPr>
        <w:t>vo všetkých typoch archívov</w:t>
      </w:r>
      <w:r w:rsidRPr="006F6893">
        <w:rPr>
          <w:rFonts w:ascii="Times New Roman" w:hAnsi="Times New Roman" w:cs="Times New Roman"/>
          <w:sz w:val="24"/>
          <w:szCs w:val="24"/>
        </w:rPr>
        <w:t xml:space="preserve"> (štátne, špeci</w:t>
      </w:r>
      <w:r w:rsidR="00CC14FE" w:rsidRPr="006F6893">
        <w:rPr>
          <w:rFonts w:ascii="Times New Roman" w:hAnsi="Times New Roman" w:cs="Times New Roman"/>
          <w:sz w:val="24"/>
          <w:szCs w:val="24"/>
        </w:rPr>
        <w:t>alizované</w:t>
      </w:r>
      <w:r w:rsidRPr="006F6893">
        <w:rPr>
          <w:rFonts w:ascii="Times New Roman" w:hAnsi="Times New Roman" w:cs="Times New Roman"/>
          <w:sz w:val="24"/>
          <w:szCs w:val="24"/>
        </w:rPr>
        <w:t>, cirkevné...)</w:t>
      </w:r>
      <w:r w:rsidR="00F4628D" w:rsidRPr="006F6893">
        <w:rPr>
          <w:rFonts w:ascii="Times New Roman" w:hAnsi="Times New Roman" w:cs="Times New Roman"/>
          <w:sz w:val="24"/>
          <w:szCs w:val="24"/>
        </w:rPr>
        <w:t xml:space="preserve">, v registratúrach </w:t>
      </w:r>
      <w:r w:rsidRPr="006F6893">
        <w:rPr>
          <w:rFonts w:ascii="Times New Roman" w:hAnsi="Times New Roman" w:cs="Times New Roman"/>
          <w:sz w:val="24"/>
          <w:szCs w:val="24"/>
        </w:rPr>
        <w:t xml:space="preserve">štátnych aj súkromných </w:t>
      </w:r>
      <w:r w:rsidR="00F4628D" w:rsidRPr="006F6893">
        <w:rPr>
          <w:rFonts w:ascii="Times New Roman" w:hAnsi="Times New Roman" w:cs="Times New Roman"/>
          <w:sz w:val="24"/>
          <w:szCs w:val="24"/>
        </w:rPr>
        <w:t>inštitúcií</w:t>
      </w:r>
      <w:r w:rsidRPr="006F6893">
        <w:rPr>
          <w:rFonts w:ascii="Times New Roman" w:hAnsi="Times New Roman" w:cs="Times New Roman"/>
          <w:sz w:val="24"/>
          <w:szCs w:val="24"/>
        </w:rPr>
        <w:t>; tí druhí sú skôr orientovaní na prácu v</w:t>
      </w:r>
      <w:r w:rsidR="00CC14FE" w:rsidRPr="006F6893">
        <w:rPr>
          <w:rFonts w:ascii="Times New Roman" w:hAnsi="Times New Roman" w:cs="Times New Roman"/>
          <w:sz w:val="24"/>
          <w:szCs w:val="24"/>
        </w:rPr>
        <w:t> </w:t>
      </w:r>
      <w:r w:rsidRPr="006F6893">
        <w:rPr>
          <w:rFonts w:ascii="Times New Roman" w:hAnsi="Times New Roman" w:cs="Times New Roman"/>
          <w:sz w:val="24"/>
          <w:szCs w:val="24"/>
        </w:rPr>
        <w:t>múzeách</w:t>
      </w:r>
      <w:r w:rsidR="00CC14FE" w:rsidRPr="006F6893">
        <w:rPr>
          <w:rFonts w:ascii="Times New Roman" w:hAnsi="Times New Roman" w:cs="Times New Roman"/>
          <w:sz w:val="24"/>
          <w:szCs w:val="24"/>
        </w:rPr>
        <w:t xml:space="preserve"> a na pamiatkových úradoch</w:t>
      </w:r>
      <w:r w:rsidRPr="006F6893">
        <w:rPr>
          <w:rFonts w:ascii="Times New Roman" w:hAnsi="Times New Roman" w:cs="Times New Roman"/>
          <w:sz w:val="24"/>
          <w:szCs w:val="24"/>
        </w:rPr>
        <w:t xml:space="preserve">. Jedni aj druhí budú (najmä vďaka </w:t>
      </w:r>
      <w:r w:rsidR="00F668F4" w:rsidRPr="006F6893">
        <w:rPr>
          <w:rFonts w:ascii="Times New Roman" w:hAnsi="Times New Roman" w:cs="Times New Roman"/>
          <w:sz w:val="24"/>
          <w:szCs w:val="24"/>
        </w:rPr>
        <w:t>bloku pomocných vied historických</w:t>
      </w:r>
      <w:r w:rsidRPr="006F6893">
        <w:rPr>
          <w:rFonts w:ascii="Times New Roman" w:hAnsi="Times New Roman" w:cs="Times New Roman"/>
          <w:sz w:val="24"/>
          <w:szCs w:val="24"/>
        </w:rPr>
        <w:t xml:space="preserve">) do veľkej miery pripravení aj na prácu </w:t>
      </w:r>
      <w:r w:rsidR="00CC14FE" w:rsidRPr="006F6893">
        <w:rPr>
          <w:rFonts w:ascii="Times New Roman" w:hAnsi="Times New Roman" w:cs="Times New Roman"/>
          <w:sz w:val="24"/>
          <w:szCs w:val="24"/>
        </w:rPr>
        <w:t xml:space="preserve">v pamäťových </w:t>
      </w:r>
      <w:r w:rsidR="00CC14FE" w:rsidRPr="006F6893">
        <w:rPr>
          <w:rFonts w:ascii="Times New Roman" w:hAnsi="Times New Roman" w:cs="Times New Roman"/>
          <w:sz w:val="24"/>
          <w:szCs w:val="24"/>
        </w:rPr>
        <w:lastRenderedPageBreak/>
        <w:t>inštitúciách vo všeobecnosti</w:t>
      </w:r>
      <w:r w:rsidRPr="006F6893">
        <w:rPr>
          <w:rFonts w:ascii="Times New Roman" w:hAnsi="Times New Roman" w:cs="Times New Roman"/>
          <w:sz w:val="24"/>
          <w:szCs w:val="24"/>
        </w:rPr>
        <w:t>. Vzhľadom na základy digitalizácie a</w:t>
      </w:r>
      <w:r w:rsidR="009C4937" w:rsidRPr="006F6893">
        <w:rPr>
          <w:rFonts w:ascii="Times New Roman" w:hAnsi="Times New Roman" w:cs="Times New Roman"/>
          <w:sz w:val="24"/>
          <w:szCs w:val="24"/>
        </w:rPr>
        <w:t xml:space="preserve"> využívania digitálnych zručností pri analýze a sprístupňovaní humanitných informácií budú </w:t>
      </w:r>
      <w:r w:rsidR="00F4628D" w:rsidRPr="006F6893">
        <w:rPr>
          <w:rFonts w:ascii="Times New Roman" w:hAnsi="Times New Roman" w:cs="Times New Roman"/>
          <w:sz w:val="24"/>
          <w:szCs w:val="24"/>
        </w:rPr>
        <w:t xml:space="preserve">kvalifikovaní aj pre </w:t>
      </w:r>
      <w:r w:rsidR="00CC14FE" w:rsidRPr="006F6893">
        <w:rPr>
          <w:rFonts w:ascii="Times New Roman" w:hAnsi="Times New Roman" w:cs="Times New Roman"/>
          <w:sz w:val="24"/>
          <w:szCs w:val="24"/>
        </w:rPr>
        <w:t>prácu pri veľkých digitalizačných projektoch</w:t>
      </w:r>
      <w:r w:rsidR="00A15EB2">
        <w:rPr>
          <w:rFonts w:ascii="Times New Roman" w:hAnsi="Times New Roman" w:cs="Times New Roman"/>
          <w:sz w:val="24"/>
          <w:szCs w:val="24"/>
        </w:rPr>
        <w:t>,</w:t>
      </w:r>
      <w:r w:rsidR="00CC14FE" w:rsidRPr="006F6893">
        <w:rPr>
          <w:rFonts w:ascii="Times New Roman" w:hAnsi="Times New Roman" w:cs="Times New Roman"/>
          <w:sz w:val="24"/>
          <w:szCs w:val="24"/>
        </w:rPr>
        <w:t xml:space="preserve"> ale aj pre </w:t>
      </w:r>
      <w:r w:rsidR="00F4628D" w:rsidRPr="006F6893">
        <w:rPr>
          <w:rFonts w:ascii="Times New Roman" w:hAnsi="Times New Roman" w:cs="Times New Roman"/>
          <w:sz w:val="24"/>
          <w:szCs w:val="24"/>
        </w:rPr>
        <w:t xml:space="preserve">výkon </w:t>
      </w:r>
      <w:r w:rsidR="009C4937" w:rsidRPr="006F6893">
        <w:rPr>
          <w:rFonts w:ascii="Times New Roman" w:hAnsi="Times New Roman" w:cs="Times New Roman"/>
          <w:sz w:val="24"/>
          <w:szCs w:val="24"/>
        </w:rPr>
        <w:t xml:space="preserve">všeobecných </w:t>
      </w:r>
      <w:r w:rsidR="00F4628D" w:rsidRPr="006F6893">
        <w:rPr>
          <w:rFonts w:ascii="Times New Roman" w:hAnsi="Times New Roman" w:cs="Times New Roman"/>
          <w:sz w:val="24"/>
          <w:szCs w:val="24"/>
        </w:rPr>
        <w:t>administratívno-správnych činností vo verejnej a súkromnej sfére</w:t>
      </w:r>
      <w:r w:rsidR="009C4937" w:rsidRPr="006F6893">
        <w:rPr>
          <w:rFonts w:ascii="Times New Roman" w:hAnsi="Times New Roman" w:cs="Times New Roman"/>
          <w:sz w:val="24"/>
          <w:szCs w:val="24"/>
        </w:rPr>
        <w:t xml:space="preserve"> (</w:t>
      </w:r>
      <w:r w:rsidR="00A15EB2">
        <w:rPr>
          <w:rFonts w:ascii="Times New Roman" w:hAnsi="Times New Roman" w:cs="Times New Roman"/>
          <w:sz w:val="24"/>
          <w:szCs w:val="24"/>
        </w:rPr>
        <w:t>povolania</w:t>
      </w:r>
      <w:r w:rsidR="00A15EB2" w:rsidRPr="006F6893">
        <w:rPr>
          <w:rFonts w:ascii="Times New Roman" w:hAnsi="Times New Roman" w:cs="Times New Roman"/>
          <w:sz w:val="24"/>
          <w:szCs w:val="24"/>
        </w:rPr>
        <w:t xml:space="preserve"> </w:t>
      </w:r>
      <w:r w:rsidR="009C4937" w:rsidRPr="006F6893">
        <w:rPr>
          <w:rFonts w:ascii="Times New Roman" w:hAnsi="Times New Roman" w:cs="Times New Roman"/>
          <w:sz w:val="24"/>
          <w:szCs w:val="24"/>
        </w:rPr>
        <w:t>v štátnych úradoch</w:t>
      </w:r>
      <w:r w:rsidR="00F668F4" w:rsidRPr="006F6893">
        <w:rPr>
          <w:rFonts w:ascii="Times New Roman" w:hAnsi="Times New Roman" w:cs="Times New Roman"/>
          <w:sz w:val="24"/>
          <w:szCs w:val="24"/>
        </w:rPr>
        <w:t xml:space="preserve"> ako sú ministerstvá</w:t>
      </w:r>
      <w:r w:rsidR="00A15EB2">
        <w:rPr>
          <w:rFonts w:ascii="Times New Roman" w:hAnsi="Times New Roman" w:cs="Times New Roman"/>
          <w:sz w:val="24"/>
          <w:szCs w:val="24"/>
        </w:rPr>
        <w:t xml:space="preserve"> alebo </w:t>
      </w:r>
      <w:r w:rsidR="00F668F4" w:rsidRPr="006F6893">
        <w:rPr>
          <w:rFonts w:ascii="Times New Roman" w:hAnsi="Times New Roman" w:cs="Times New Roman"/>
          <w:sz w:val="24"/>
          <w:szCs w:val="24"/>
        </w:rPr>
        <w:t xml:space="preserve">v </w:t>
      </w:r>
      <w:r w:rsidR="009C4937" w:rsidRPr="006F6893">
        <w:rPr>
          <w:rFonts w:ascii="Times New Roman" w:hAnsi="Times New Roman" w:cs="Times New Roman"/>
          <w:sz w:val="24"/>
          <w:szCs w:val="24"/>
        </w:rPr>
        <w:t>samosprávnej administratíve</w:t>
      </w:r>
      <w:r w:rsidR="00F668F4" w:rsidRPr="006F6893">
        <w:rPr>
          <w:rFonts w:ascii="Times New Roman" w:hAnsi="Times New Roman" w:cs="Times New Roman"/>
          <w:sz w:val="24"/>
          <w:szCs w:val="24"/>
        </w:rPr>
        <w:t xml:space="preserve"> – napr. referenti odborov</w:t>
      </w:r>
      <w:r w:rsidR="009C4937" w:rsidRPr="006F6893">
        <w:rPr>
          <w:rFonts w:ascii="Times New Roman" w:hAnsi="Times New Roman" w:cs="Times New Roman"/>
          <w:sz w:val="24"/>
          <w:szCs w:val="24"/>
        </w:rPr>
        <w:t>, asistenti administratívy v súkromnej sfére a pod.)</w:t>
      </w:r>
      <w:r w:rsidR="00F4628D" w:rsidRPr="006F6893">
        <w:rPr>
          <w:rFonts w:ascii="Times New Roman" w:hAnsi="Times New Roman" w:cs="Times New Roman"/>
          <w:sz w:val="24"/>
          <w:szCs w:val="24"/>
        </w:rPr>
        <w:t>.</w:t>
      </w:r>
      <w:r w:rsidR="001457F6" w:rsidRPr="006F6893">
        <w:rPr>
          <w:rFonts w:ascii="Times New Roman" w:hAnsi="Times New Roman" w:cs="Times New Roman"/>
          <w:sz w:val="24"/>
          <w:szCs w:val="24"/>
        </w:rPr>
        <w:t xml:space="preserve"> Vzhľadom na očakávané projekty smerujúce k ďalšej digitalizácii historického (a v širšom slova zmysle aj kultúrneho) dedičstva budú </w:t>
      </w:r>
      <w:r w:rsidR="00A15EB2">
        <w:rPr>
          <w:rFonts w:ascii="Times New Roman" w:hAnsi="Times New Roman" w:cs="Times New Roman"/>
          <w:sz w:val="24"/>
          <w:szCs w:val="24"/>
        </w:rPr>
        <w:t xml:space="preserve">absolventi </w:t>
      </w:r>
      <w:r w:rsidR="001457F6" w:rsidRPr="006F6893">
        <w:rPr>
          <w:rFonts w:ascii="Times New Roman" w:hAnsi="Times New Roman" w:cs="Times New Roman"/>
          <w:sz w:val="24"/>
          <w:szCs w:val="24"/>
        </w:rPr>
        <w:t>schopní pracovať aj v súkromných firmách orientovaných na tento druh činnosti</w:t>
      </w:r>
      <w:r w:rsidR="00F668F4" w:rsidRPr="006F6893">
        <w:rPr>
          <w:rFonts w:ascii="Times New Roman" w:hAnsi="Times New Roman" w:cs="Times New Roman"/>
          <w:sz w:val="24"/>
          <w:szCs w:val="24"/>
        </w:rPr>
        <w:t xml:space="preserve"> alebo realizovať komerčné genealogické poradenstvo (súkromní genealógovia)</w:t>
      </w:r>
      <w:r w:rsidR="001457F6" w:rsidRPr="006F6893">
        <w:rPr>
          <w:rFonts w:ascii="Times New Roman" w:hAnsi="Times New Roman" w:cs="Times New Roman"/>
          <w:sz w:val="24"/>
          <w:szCs w:val="24"/>
        </w:rPr>
        <w:t>.</w:t>
      </w:r>
      <w:r w:rsidR="00F668F4" w:rsidRPr="006F6893">
        <w:rPr>
          <w:rFonts w:ascii="Times New Roman" w:hAnsi="Times New Roman" w:cs="Times New Roman"/>
          <w:sz w:val="24"/>
          <w:szCs w:val="24"/>
        </w:rPr>
        <w:t xml:space="preserve"> Vzhľadom na širokú jazykovú podporu sa predpokladá aj zamestnanie v diplomatických službách (ako doteraz pri viacerých absolventoch </w:t>
      </w:r>
      <w:r w:rsidR="00E714AB">
        <w:rPr>
          <w:rFonts w:ascii="Times New Roman" w:hAnsi="Times New Roman" w:cs="Times New Roman"/>
          <w:sz w:val="24"/>
          <w:szCs w:val="24"/>
        </w:rPr>
        <w:t xml:space="preserve">študijného programu </w:t>
      </w:r>
      <w:r w:rsidR="00F668F4" w:rsidRPr="006F6893">
        <w:rPr>
          <w:rFonts w:ascii="Times New Roman" w:hAnsi="Times New Roman" w:cs="Times New Roman"/>
          <w:sz w:val="24"/>
          <w:szCs w:val="24"/>
        </w:rPr>
        <w:t xml:space="preserve">Archívnictvo). </w:t>
      </w:r>
    </w:p>
    <w:p w14:paraId="7E66FD38" w14:textId="77777777" w:rsidR="00F4628D" w:rsidRPr="006F6893" w:rsidRDefault="00F4628D" w:rsidP="006F6893">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p>
    <w:p w14:paraId="33D85B9D" w14:textId="27986FD1" w:rsidR="0048758C" w:rsidRPr="006F6893" w:rsidRDefault="001C2232" w:rsidP="00E714AB">
      <w:pPr>
        <w:pStyle w:val="Odsekzoznamu"/>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6F6893">
        <w:rPr>
          <w:rFonts w:ascii="Times New Roman" w:hAnsi="Times New Roman" w:cs="Times New Roman"/>
          <w:color w:val="000000"/>
          <w:sz w:val="24"/>
          <w:szCs w:val="24"/>
        </w:rPr>
        <w:t xml:space="preserve">Relevantné externé </w:t>
      </w:r>
      <w:r w:rsidRPr="00E714AB">
        <w:rPr>
          <w:rFonts w:ascii="Times New Roman" w:hAnsi="Times New Roman" w:cs="Times New Roman"/>
          <w:color w:val="000000"/>
          <w:sz w:val="24"/>
          <w:szCs w:val="24"/>
        </w:rPr>
        <w:t>zainteresovan</w:t>
      </w:r>
      <w:r w:rsidR="00A82B9E" w:rsidRPr="00E714AB">
        <w:rPr>
          <w:rFonts w:ascii="Times New Roman" w:hAnsi="Times New Roman" w:cs="Times New Roman"/>
          <w:color w:val="000000"/>
          <w:sz w:val="24"/>
          <w:szCs w:val="24"/>
        </w:rPr>
        <w:t>é</w:t>
      </w:r>
      <w:r w:rsidRPr="00E714AB">
        <w:rPr>
          <w:rFonts w:ascii="Times New Roman" w:hAnsi="Times New Roman" w:cs="Times New Roman"/>
          <w:color w:val="000000"/>
          <w:sz w:val="24"/>
          <w:szCs w:val="24"/>
        </w:rPr>
        <w:t xml:space="preserve"> strany</w:t>
      </w:r>
      <w:r w:rsidRPr="006F6893">
        <w:rPr>
          <w:rFonts w:ascii="Times New Roman" w:hAnsi="Times New Roman" w:cs="Times New Roman"/>
          <w:color w:val="000000"/>
          <w:sz w:val="24"/>
          <w:szCs w:val="24"/>
        </w:rPr>
        <w:t>, ktoré poskytli vyjadrenie alebo súhlasné stanovisko k súlad</w:t>
      </w:r>
      <w:r w:rsidR="004721BA" w:rsidRPr="006F6893">
        <w:rPr>
          <w:rFonts w:ascii="Times New Roman" w:hAnsi="Times New Roman" w:cs="Times New Roman"/>
          <w:color w:val="000000"/>
          <w:sz w:val="24"/>
          <w:szCs w:val="24"/>
        </w:rPr>
        <w:t>u</w:t>
      </w:r>
      <w:r w:rsidRPr="006F6893">
        <w:rPr>
          <w:rFonts w:ascii="Times New Roman" w:hAnsi="Times New Roman" w:cs="Times New Roman"/>
          <w:color w:val="000000"/>
          <w:sz w:val="24"/>
          <w:szCs w:val="24"/>
        </w:rPr>
        <w:t xml:space="preserve"> získanej kvalifikácie so sektorovo-špecifickými požiadavkami na výkon povolania</w:t>
      </w:r>
      <w:r w:rsidR="001D5D73">
        <w:rPr>
          <w:rFonts w:ascii="Times New Roman" w:hAnsi="Times New Roman" w:cs="Times New Roman"/>
          <w:color w:val="000000"/>
          <w:sz w:val="24"/>
          <w:szCs w:val="24"/>
        </w:rPr>
        <w:t>:</w:t>
      </w:r>
      <w:r w:rsidR="004E3395" w:rsidRPr="006F6893">
        <w:rPr>
          <w:rFonts w:ascii="Times New Roman" w:hAnsi="Times New Roman" w:cs="Times New Roman"/>
          <w:color w:val="000000"/>
          <w:sz w:val="24"/>
          <w:szCs w:val="24"/>
        </w:rPr>
        <w:t xml:space="preserve"> </w:t>
      </w:r>
    </w:p>
    <w:p w14:paraId="468F9788" w14:textId="3CBB2AD3" w:rsidR="0048758C" w:rsidRPr="006F6893" w:rsidRDefault="00E714AB" w:rsidP="00EB1FCA">
      <w:pPr>
        <w:pStyle w:val="Odsekzoznamu"/>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Študijný program</w:t>
      </w:r>
      <w:r w:rsidR="009C4937" w:rsidRPr="006F6893">
        <w:rPr>
          <w:rFonts w:ascii="Times New Roman" w:hAnsi="Times New Roman" w:cs="Times New Roman"/>
          <w:color w:val="000000"/>
          <w:sz w:val="24"/>
          <w:szCs w:val="24"/>
        </w:rPr>
        <w:t xml:space="preserve"> nevyžaduje stanovisko zainteresovanej strany, no je úzko previazaný s potenciálnymi zamestnávateľskými </w:t>
      </w:r>
      <w:r w:rsidR="005D54FA" w:rsidRPr="006F6893">
        <w:rPr>
          <w:rFonts w:ascii="Times New Roman" w:hAnsi="Times New Roman" w:cs="Times New Roman"/>
          <w:color w:val="000000"/>
          <w:sz w:val="24"/>
          <w:szCs w:val="24"/>
        </w:rPr>
        <w:t xml:space="preserve">a profesijnými </w:t>
      </w:r>
      <w:r w:rsidR="009C4937" w:rsidRPr="006F6893">
        <w:rPr>
          <w:rFonts w:ascii="Times New Roman" w:hAnsi="Times New Roman" w:cs="Times New Roman"/>
          <w:color w:val="000000"/>
          <w:sz w:val="24"/>
          <w:szCs w:val="24"/>
        </w:rPr>
        <w:t xml:space="preserve">organizáciami (napr. Odbor archívov a registratúr Ministerstva vnútra SR, Spoločnosť slovenských archivárov, </w:t>
      </w:r>
      <w:r w:rsidR="00CC14FE" w:rsidRPr="006F6893">
        <w:rPr>
          <w:rFonts w:ascii="Times New Roman" w:hAnsi="Times New Roman" w:cs="Times New Roman"/>
          <w:color w:val="000000"/>
          <w:sz w:val="24"/>
          <w:szCs w:val="24"/>
        </w:rPr>
        <w:t xml:space="preserve">Slovenský národný archív, jednotlivé štátne archívy a ich pobočky, </w:t>
      </w:r>
      <w:r w:rsidR="009C4937" w:rsidRPr="006F6893">
        <w:rPr>
          <w:rFonts w:ascii="Times New Roman" w:hAnsi="Times New Roman" w:cs="Times New Roman"/>
          <w:color w:val="000000"/>
          <w:sz w:val="24"/>
          <w:szCs w:val="24"/>
        </w:rPr>
        <w:t>Zväz múzeí Slovenska</w:t>
      </w:r>
      <w:r w:rsidR="00CC14FE" w:rsidRPr="006F6893">
        <w:rPr>
          <w:rFonts w:ascii="Times New Roman" w:hAnsi="Times New Roman" w:cs="Times New Roman"/>
          <w:color w:val="000000"/>
          <w:sz w:val="24"/>
          <w:szCs w:val="24"/>
        </w:rPr>
        <w:t>, Slovenské národné múzeum, Múzeum mesta Bratislavy</w:t>
      </w:r>
      <w:r w:rsidR="005D54FA" w:rsidRPr="006F6893">
        <w:rPr>
          <w:rFonts w:ascii="Times New Roman" w:hAnsi="Times New Roman" w:cs="Times New Roman"/>
          <w:color w:val="000000"/>
          <w:sz w:val="24"/>
          <w:szCs w:val="24"/>
        </w:rPr>
        <w:t>, ďalšie regionálne a špecializované múzeá</w:t>
      </w:r>
      <w:r w:rsidR="009C4937" w:rsidRPr="006F6893">
        <w:rPr>
          <w:rFonts w:ascii="Times New Roman" w:hAnsi="Times New Roman" w:cs="Times New Roman"/>
          <w:color w:val="000000"/>
          <w:sz w:val="24"/>
          <w:szCs w:val="24"/>
        </w:rPr>
        <w:t xml:space="preserve"> a pod.).</w:t>
      </w:r>
    </w:p>
    <w:p w14:paraId="6EE1E120" w14:textId="607F13F3" w:rsidR="00B55559" w:rsidRPr="006F6893" w:rsidRDefault="00B55559" w:rsidP="006F6893">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p>
    <w:p w14:paraId="18BB97C8" w14:textId="0B5DD196" w:rsidR="0048758C" w:rsidRPr="006F6893" w:rsidRDefault="0048758C" w:rsidP="006F6893">
      <w:pPr>
        <w:pStyle w:val="Odsekzoznamu"/>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F6893">
        <w:rPr>
          <w:rFonts w:ascii="Times New Roman" w:hAnsi="Times New Roman" w:cs="Times New Roman"/>
          <w:b/>
          <w:bCs/>
          <w:color w:val="000000"/>
          <w:sz w:val="24"/>
          <w:szCs w:val="24"/>
        </w:rPr>
        <w:t>Uplatniteľnosť</w:t>
      </w:r>
      <w:r w:rsidR="00495197" w:rsidRPr="006F6893">
        <w:rPr>
          <w:rFonts w:ascii="Times New Roman" w:hAnsi="Times New Roman" w:cs="Times New Roman"/>
          <w:b/>
          <w:bCs/>
          <w:color w:val="000000"/>
          <w:sz w:val="24"/>
          <w:szCs w:val="24"/>
        </w:rPr>
        <w:t xml:space="preserve"> </w:t>
      </w:r>
    </w:p>
    <w:p w14:paraId="70529905" w14:textId="7C0B9056" w:rsidR="005A3545" w:rsidRPr="006F6893" w:rsidRDefault="005A3545" w:rsidP="00E714AB">
      <w:pPr>
        <w:pStyle w:val="Odsekzoznamu"/>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6F6893">
        <w:rPr>
          <w:rFonts w:ascii="Times New Roman" w:hAnsi="Times New Roman" w:cs="Times New Roman"/>
          <w:color w:val="000000"/>
          <w:sz w:val="24"/>
          <w:szCs w:val="24"/>
        </w:rPr>
        <w:t xml:space="preserve">Hodnotenie </w:t>
      </w:r>
      <w:r w:rsidRPr="00E714AB">
        <w:rPr>
          <w:rFonts w:ascii="Times New Roman" w:hAnsi="Times New Roman" w:cs="Times New Roman"/>
          <w:color w:val="000000"/>
          <w:sz w:val="24"/>
          <w:szCs w:val="24"/>
        </w:rPr>
        <w:t>uplatniteľnosti absolventov</w:t>
      </w:r>
      <w:r w:rsidR="00E714AB">
        <w:rPr>
          <w:rFonts w:ascii="Times New Roman" w:hAnsi="Times New Roman" w:cs="Times New Roman"/>
          <w:color w:val="000000"/>
          <w:sz w:val="24"/>
          <w:szCs w:val="24"/>
        </w:rPr>
        <w:t xml:space="preserve"> študijného programu:</w:t>
      </w:r>
      <w:r w:rsidR="00080896" w:rsidRPr="006F6893">
        <w:rPr>
          <w:rFonts w:ascii="Times New Roman" w:hAnsi="Times New Roman" w:cs="Times New Roman"/>
          <w:color w:val="000000"/>
          <w:sz w:val="24"/>
          <w:szCs w:val="24"/>
        </w:rPr>
        <w:t xml:space="preserve"> </w:t>
      </w:r>
    </w:p>
    <w:p w14:paraId="2C219A1D" w14:textId="3B497895" w:rsidR="00B55559" w:rsidRPr="006F6893" w:rsidRDefault="001457F6" w:rsidP="00E714AB">
      <w:pPr>
        <w:pStyle w:val="Odsekzoznamu"/>
        <w:autoSpaceDE w:val="0"/>
        <w:autoSpaceDN w:val="0"/>
        <w:adjustRightInd w:val="0"/>
        <w:spacing w:after="0" w:line="240" w:lineRule="auto"/>
        <w:ind w:left="360"/>
        <w:rPr>
          <w:rFonts w:ascii="Times New Roman" w:hAnsi="Times New Roman" w:cs="Times New Roman"/>
          <w:color w:val="000000"/>
          <w:sz w:val="24"/>
          <w:szCs w:val="24"/>
        </w:rPr>
      </w:pPr>
      <w:r w:rsidRPr="006F6893">
        <w:rPr>
          <w:rFonts w:ascii="Times New Roman" w:hAnsi="Times New Roman" w:cs="Times New Roman"/>
          <w:color w:val="000000"/>
          <w:sz w:val="24"/>
          <w:szCs w:val="24"/>
        </w:rPr>
        <w:t xml:space="preserve">Nový bakalársky študijný program vzniká fúziou jadier predtým samostatného </w:t>
      </w:r>
      <w:r w:rsidR="00E714AB">
        <w:rPr>
          <w:rFonts w:ascii="Times New Roman" w:hAnsi="Times New Roman" w:cs="Times New Roman"/>
          <w:color w:val="000000"/>
          <w:sz w:val="24"/>
          <w:szCs w:val="24"/>
        </w:rPr>
        <w:t>študijného programu</w:t>
      </w:r>
      <w:r w:rsidRPr="006F6893">
        <w:rPr>
          <w:rFonts w:ascii="Times New Roman" w:hAnsi="Times New Roman" w:cs="Times New Roman"/>
          <w:color w:val="000000"/>
          <w:sz w:val="24"/>
          <w:szCs w:val="24"/>
        </w:rPr>
        <w:t xml:space="preserve"> archívnictvo a</w:t>
      </w:r>
      <w:r w:rsidR="00E714AB">
        <w:rPr>
          <w:rFonts w:ascii="Times New Roman" w:hAnsi="Times New Roman" w:cs="Times New Roman"/>
          <w:color w:val="000000"/>
          <w:sz w:val="24"/>
          <w:szCs w:val="24"/>
        </w:rPr>
        <w:t> študijného programu</w:t>
      </w:r>
      <w:r w:rsidRPr="006F6893">
        <w:rPr>
          <w:rFonts w:ascii="Times New Roman" w:hAnsi="Times New Roman" w:cs="Times New Roman"/>
          <w:color w:val="000000"/>
          <w:sz w:val="24"/>
          <w:szCs w:val="24"/>
        </w:rPr>
        <w:t xml:space="preserve"> muzeológia. Vzhľadom na možnosť výberu medzi modulom orientovaným </w:t>
      </w:r>
      <w:r w:rsidR="00A15EB2">
        <w:rPr>
          <w:rFonts w:ascii="Times New Roman" w:hAnsi="Times New Roman" w:cs="Times New Roman"/>
          <w:color w:val="000000"/>
          <w:sz w:val="24"/>
          <w:szCs w:val="24"/>
        </w:rPr>
        <w:t xml:space="preserve">viac </w:t>
      </w:r>
      <w:r w:rsidRPr="006F6893">
        <w:rPr>
          <w:rFonts w:ascii="Times New Roman" w:hAnsi="Times New Roman" w:cs="Times New Roman"/>
          <w:color w:val="000000"/>
          <w:sz w:val="24"/>
          <w:szCs w:val="24"/>
        </w:rPr>
        <w:t xml:space="preserve">na archívnictvo a ďalším viac na muzeológiu získajú absolventi nielen </w:t>
      </w:r>
      <w:r w:rsidR="00D73B51">
        <w:rPr>
          <w:rFonts w:ascii="Times New Roman" w:hAnsi="Times New Roman" w:cs="Times New Roman"/>
          <w:color w:val="000000"/>
          <w:sz w:val="24"/>
          <w:szCs w:val="24"/>
        </w:rPr>
        <w:t xml:space="preserve">vedomosti, zručnosti a schopnosti z pôvodne samostatných študijných programov, </w:t>
      </w:r>
      <w:r w:rsidRPr="006F6893">
        <w:rPr>
          <w:rFonts w:ascii="Times New Roman" w:hAnsi="Times New Roman" w:cs="Times New Roman"/>
          <w:color w:val="000000"/>
          <w:sz w:val="24"/>
          <w:szCs w:val="24"/>
        </w:rPr>
        <w:t>ale aj základné znalosti a zručnosti z</w:t>
      </w:r>
      <w:r w:rsidR="00CC14FE" w:rsidRPr="006F6893">
        <w:rPr>
          <w:rFonts w:ascii="Times New Roman" w:hAnsi="Times New Roman" w:cs="Times New Roman"/>
          <w:color w:val="000000"/>
          <w:sz w:val="24"/>
          <w:szCs w:val="24"/>
        </w:rPr>
        <w:t> </w:t>
      </w:r>
      <w:r w:rsidRPr="006F6893">
        <w:rPr>
          <w:rFonts w:ascii="Times New Roman" w:hAnsi="Times New Roman" w:cs="Times New Roman"/>
          <w:color w:val="000000"/>
          <w:sz w:val="24"/>
          <w:szCs w:val="24"/>
        </w:rPr>
        <w:t>ďalš</w:t>
      </w:r>
      <w:r w:rsidR="00CC14FE" w:rsidRPr="006F6893">
        <w:rPr>
          <w:rFonts w:ascii="Times New Roman" w:hAnsi="Times New Roman" w:cs="Times New Roman"/>
          <w:color w:val="000000"/>
          <w:sz w:val="24"/>
          <w:szCs w:val="24"/>
        </w:rPr>
        <w:t xml:space="preserve">ej sféry </w:t>
      </w:r>
      <w:r w:rsidRPr="006F6893">
        <w:rPr>
          <w:rFonts w:ascii="Times New Roman" w:hAnsi="Times New Roman" w:cs="Times New Roman"/>
          <w:color w:val="000000"/>
          <w:sz w:val="24"/>
          <w:szCs w:val="24"/>
        </w:rPr>
        <w:t>ľudského poznania, čo zväčší ich kariérne šance. Väčšia orientácia oboch modulov na digitalizáciu historického dedičstva je napokon tým najdôležitejším inovatívnym prvkom nového</w:t>
      </w:r>
      <w:r w:rsidR="00D73B51">
        <w:rPr>
          <w:rFonts w:ascii="Times New Roman" w:hAnsi="Times New Roman" w:cs="Times New Roman"/>
          <w:color w:val="000000"/>
          <w:sz w:val="24"/>
          <w:szCs w:val="24"/>
        </w:rPr>
        <w:t xml:space="preserve"> študijného programu</w:t>
      </w:r>
      <w:r w:rsidRPr="006F6893">
        <w:rPr>
          <w:rFonts w:ascii="Times New Roman" w:hAnsi="Times New Roman" w:cs="Times New Roman"/>
          <w:color w:val="000000"/>
          <w:sz w:val="24"/>
          <w:szCs w:val="24"/>
        </w:rPr>
        <w:t>, ktorý zaručuje, že absolventi budú vítaní vo všetkých pamäťových inštitúciách (a vzhľadom na jazykovú výbavu) nielen na Slovensku</w:t>
      </w:r>
      <w:r w:rsidR="00D73B51">
        <w:rPr>
          <w:rFonts w:ascii="Times New Roman" w:hAnsi="Times New Roman" w:cs="Times New Roman"/>
          <w:color w:val="000000"/>
          <w:sz w:val="24"/>
          <w:szCs w:val="24"/>
        </w:rPr>
        <w:t>,</w:t>
      </w:r>
      <w:r w:rsidRPr="006F6893">
        <w:rPr>
          <w:rFonts w:ascii="Times New Roman" w:hAnsi="Times New Roman" w:cs="Times New Roman"/>
          <w:color w:val="000000"/>
          <w:sz w:val="24"/>
          <w:szCs w:val="24"/>
        </w:rPr>
        <w:t xml:space="preserve"> ale potenciálne aj v zahraničí. </w:t>
      </w:r>
    </w:p>
    <w:p w14:paraId="60354C06" w14:textId="77777777" w:rsidR="001457F6" w:rsidRPr="006F6893" w:rsidRDefault="001457F6" w:rsidP="006F6893">
      <w:pPr>
        <w:pStyle w:val="Odsekzoznamu"/>
        <w:autoSpaceDE w:val="0"/>
        <w:autoSpaceDN w:val="0"/>
        <w:adjustRightInd w:val="0"/>
        <w:spacing w:after="0" w:line="240" w:lineRule="auto"/>
        <w:ind w:left="708"/>
        <w:jc w:val="both"/>
        <w:rPr>
          <w:rFonts w:ascii="Times New Roman" w:hAnsi="Times New Roman" w:cs="Times New Roman"/>
          <w:color w:val="000000"/>
          <w:sz w:val="24"/>
          <w:szCs w:val="24"/>
        </w:rPr>
      </w:pPr>
    </w:p>
    <w:p w14:paraId="59555351" w14:textId="53CD35EA" w:rsidR="005A3545" w:rsidRPr="006F6893" w:rsidRDefault="00F12ED9" w:rsidP="00E714AB">
      <w:pPr>
        <w:pStyle w:val="Odsekzoznamu"/>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6F6893">
        <w:rPr>
          <w:rFonts w:ascii="Times New Roman" w:hAnsi="Times New Roman" w:cs="Times New Roman"/>
          <w:color w:val="000000"/>
          <w:sz w:val="24"/>
          <w:szCs w:val="24"/>
        </w:rPr>
        <w:t>Prípad</w:t>
      </w:r>
      <w:r w:rsidR="00C3591B" w:rsidRPr="006F6893">
        <w:rPr>
          <w:rFonts w:ascii="Times New Roman" w:hAnsi="Times New Roman" w:cs="Times New Roman"/>
          <w:color w:val="000000"/>
          <w:sz w:val="24"/>
          <w:szCs w:val="24"/>
        </w:rPr>
        <w:t>ne</w:t>
      </w:r>
      <w:r w:rsidRPr="006F6893">
        <w:rPr>
          <w:rFonts w:ascii="Times New Roman" w:hAnsi="Times New Roman" w:cs="Times New Roman"/>
          <w:color w:val="000000"/>
          <w:sz w:val="24"/>
          <w:szCs w:val="24"/>
        </w:rPr>
        <w:t xml:space="preserve"> </w:t>
      </w:r>
      <w:r w:rsidRPr="00E714AB">
        <w:rPr>
          <w:rFonts w:ascii="Times New Roman" w:hAnsi="Times New Roman" w:cs="Times New Roman"/>
          <w:color w:val="000000"/>
          <w:sz w:val="24"/>
          <w:szCs w:val="24"/>
        </w:rPr>
        <w:t>uviesť ú</w:t>
      </w:r>
      <w:r w:rsidR="005A3545" w:rsidRPr="00E714AB">
        <w:rPr>
          <w:rFonts w:ascii="Times New Roman" w:hAnsi="Times New Roman" w:cs="Times New Roman"/>
          <w:color w:val="000000"/>
          <w:sz w:val="24"/>
          <w:szCs w:val="24"/>
        </w:rPr>
        <w:t>spešn</w:t>
      </w:r>
      <w:r w:rsidRPr="00E714AB">
        <w:rPr>
          <w:rFonts w:ascii="Times New Roman" w:hAnsi="Times New Roman" w:cs="Times New Roman"/>
          <w:color w:val="000000"/>
          <w:sz w:val="24"/>
          <w:szCs w:val="24"/>
        </w:rPr>
        <w:t xml:space="preserve">ých </w:t>
      </w:r>
      <w:r w:rsidR="005A3545" w:rsidRPr="00E714AB">
        <w:rPr>
          <w:rFonts w:ascii="Times New Roman" w:hAnsi="Times New Roman" w:cs="Times New Roman"/>
          <w:color w:val="000000"/>
          <w:sz w:val="24"/>
          <w:szCs w:val="24"/>
        </w:rPr>
        <w:t>absolvent</w:t>
      </w:r>
      <w:r w:rsidRPr="00E714AB">
        <w:rPr>
          <w:rFonts w:ascii="Times New Roman" w:hAnsi="Times New Roman" w:cs="Times New Roman"/>
          <w:color w:val="000000"/>
          <w:sz w:val="24"/>
          <w:szCs w:val="24"/>
        </w:rPr>
        <w:t>ov</w:t>
      </w:r>
      <w:r w:rsidR="005A3545" w:rsidRPr="006F6893">
        <w:rPr>
          <w:rFonts w:ascii="Times New Roman" w:hAnsi="Times New Roman" w:cs="Times New Roman"/>
          <w:color w:val="000000"/>
          <w:sz w:val="24"/>
          <w:szCs w:val="24"/>
        </w:rPr>
        <w:t xml:space="preserve"> </w:t>
      </w:r>
      <w:r w:rsidRPr="006F6893">
        <w:rPr>
          <w:rFonts w:ascii="Times New Roman" w:hAnsi="Times New Roman" w:cs="Times New Roman"/>
          <w:color w:val="000000"/>
          <w:sz w:val="24"/>
          <w:szCs w:val="24"/>
        </w:rPr>
        <w:t xml:space="preserve">študijného </w:t>
      </w:r>
      <w:r w:rsidR="005A3545" w:rsidRPr="006F6893">
        <w:rPr>
          <w:rFonts w:ascii="Times New Roman" w:hAnsi="Times New Roman" w:cs="Times New Roman"/>
          <w:color w:val="000000"/>
          <w:sz w:val="24"/>
          <w:szCs w:val="24"/>
        </w:rPr>
        <w:t>programu</w:t>
      </w:r>
      <w:r w:rsidR="00E714AB">
        <w:rPr>
          <w:rFonts w:ascii="Times New Roman" w:hAnsi="Times New Roman" w:cs="Times New Roman"/>
          <w:color w:val="000000"/>
          <w:sz w:val="24"/>
          <w:szCs w:val="24"/>
        </w:rPr>
        <w:t>:</w:t>
      </w:r>
      <w:r w:rsidR="00447323" w:rsidRPr="006F6893">
        <w:rPr>
          <w:rFonts w:ascii="Times New Roman" w:hAnsi="Times New Roman" w:cs="Times New Roman"/>
          <w:color w:val="000000"/>
          <w:sz w:val="24"/>
          <w:szCs w:val="24"/>
        </w:rPr>
        <w:t xml:space="preserve"> </w:t>
      </w:r>
    </w:p>
    <w:p w14:paraId="5DA9B56C" w14:textId="1048CF0F" w:rsidR="00CC14FE" w:rsidRPr="006F6893" w:rsidRDefault="008D22E6" w:rsidP="00E714AB">
      <w:pPr>
        <w:autoSpaceDE w:val="0"/>
        <w:autoSpaceDN w:val="0"/>
        <w:adjustRightInd w:val="0"/>
        <w:spacing w:after="0" w:line="240" w:lineRule="auto"/>
        <w:ind w:left="360"/>
        <w:rPr>
          <w:rFonts w:ascii="Times New Roman" w:hAnsi="Times New Roman" w:cs="Times New Roman"/>
          <w:color w:val="000000"/>
          <w:sz w:val="24"/>
          <w:szCs w:val="24"/>
        </w:rPr>
      </w:pPr>
      <w:r w:rsidRPr="006F6893">
        <w:rPr>
          <w:rFonts w:ascii="Times New Roman" w:hAnsi="Times New Roman" w:cs="Times New Roman"/>
          <w:color w:val="000000"/>
          <w:sz w:val="24"/>
          <w:szCs w:val="24"/>
        </w:rPr>
        <w:t>Príklady úspešných absolventov</w:t>
      </w:r>
      <w:r w:rsidR="00CC14FE" w:rsidRPr="006F6893">
        <w:rPr>
          <w:rFonts w:ascii="Times New Roman" w:hAnsi="Times New Roman" w:cs="Times New Roman"/>
          <w:color w:val="000000"/>
          <w:sz w:val="24"/>
          <w:szCs w:val="24"/>
        </w:rPr>
        <w:t xml:space="preserve"> </w:t>
      </w:r>
      <w:r w:rsidR="00E714AB">
        <w:rPr>
          <w:rFonts w:ascii="Times New Roman" w:hAnsi="Times New Roman" w:cs="Times New Roman"/>
          <w:color w:val="000000"/>
          <w:sz w:val="24"/>
          <w:szCs w:val="24"/>
        </w:rPr>
        <w:t>doterajšieho študijného programu</w:t>
      </w:r>
      <w:r w:rsidR="00CC14FE" w:rsidRPr="006F6893">
        <w:rPr>
          <w:rFonts w:ascii="Times New Roman" w:hAnsi="Times New Roman" w:cs="Times New Roman"/>
          <w:color w:val="000000"/>
          <w:sz w:val="24"/>
          <w:szCs w:val="24"/>
        </w:rPr>
        <w:t xml:space="preserve"> Archívnictvo</w:t>
      </w:r>
      <w:r w:rsidRPr="006F6893">
        <w:rPr>
          <w:rFonts w:ascii="Times New Roman" w:hAnsi="Times New Roman" w:cs="Times New Roman"/>
          <w:color w:val="000000"/>
          <w:sz w:val="24"/>
          <w:szCs w:val="24"/>
        </w:rPr>
        <w:t>: PhDr. Radoslav Ragač, PhDr. (</w:t>
      </w:r>
      <w:r w:rsidR="00926F1A">
        <w:rPr>
          <w:rFonts w:ascii="Times New Roman" w:hAnsi="Times New Roman" w:cs="Times New Roman"/>
          <w:color w:val="000000"/>
          <w:sz w:val="24"/>
          <w:szCs w:val="24"/>
        </w:rPr>
        <w:t xml:space="preserve">poverený </w:t>
      </w:r>
      <w:r w:rsidRPr="006F6893">
        <w:rPr>
          <w:rFonts w:ascii="Times New Roman" w:hAnsi="Times New Roman" w:cs="Times New Roman"/>
          <w:color w:val="000000"/>
          <w:sz w:val="24"/>
          <w:szCs w:val="24"/>
        </w:rPr>
        <w:t xml:space="preserve">generálny riaditeľ Pamiatkového úradu SR), dr. Ivan Tichý (riaditeľ Slovenského národného archívu), PhDr. Mária Mrižová (vedúca Odboru archívov a registratúr MVSR), riaditelia/-ky Štátneho archívu v Trnave, Trenčíne, Nitre atď., </w:t>
      </w:r>
      <w:r w:rsidR="00E714AB">
        <w:rPr>
          <w:rFonts w:ascii="Times New Roman" w:hAnsi="Times New Roman" w:cs="Times New Roman"/>
          <w:color w:val="000000"/>
          <w:sz w:val="24"/>
          <w:szCs w:val="24"/>
        </w:rPr>
        <w:t>p</w:t>
      </w:r>
      <w:r w:rsidR="001457F6" w:rsidRPr="006F6893">
        <w:rPr>
          <w:rFonts w:ascii="Times New Roman" w:hAnsi="Times New Roman" w:cs="Times New Roman"/>
          <w:color w:val="000000"/>
          <w:sz w:val="24"/>
          <w:szCs w:val="24"/>
        </w:rPr>
        <w:t xml:space="preserve">rof. Pavol Tišliar (Masarykova univerzita Brno), </w:t>
      </w:r>
      <w:r w:rsidR="00E714AB">
        <w:rPr>
          <w:rFonts w:ascii="Times New Roman" w:hAnsi="Times New Roman" w:cs="Times New Roman"/>
          <w:color w:val="000000"/>
          <w:sz w:val="24"/>
          <w:szCs w:val="24"/>
        </w:rPr>
        <w:t>d</w:t>
      </w:r>
      <w:r w:rsidR="001457F6" w:rsidRPr="006F6893">
        <w:rPr>
          <w:rFonts w:ascii="Times New Roman" w:hAnsi="Times New Roman" w:cs="Times New Roman"/>
          <w:color w:val="000000"/>
          <w:sz w:val="24"/>
          <w:szCs w:val="24"/>
        </w:rPr>
        <w:t xml:space="preserve">r. Miroslav Lacko (Ostravská univerzita), Mgr. </w:t>
      </w:r>
      <w:r w:rsidR="0022150E" w:rsidRPr="006F6893">
        <w:rPr>
          <w:rFonts w:ascii="Times New Roman" w:hAnsi="Times New Roman" w:cs="Times New Roman"/>
          <w:color w:val="000000"/>
          <w:sz w:val="24"/>
          <w:szCs w:val="24"/>
        </w:rPr>
        <w:t>M</w:t>
      </w:r>
      <w:r w:rsidR="00E714AB">
        <w:rPr>
          <w:rFonts w:ascii="Times New Roman" w:hAnsi="Times New Roman" w:cs="Times New Roman"/>
          <w:color w:val="000000"/>
          <w:sz w:val="24"/>
          <w:szCs w:val="24"/>
        </w:rPr>
        <w:t xml:space="preserve">. </w:t>
      </w:r>
      <w:r w:rsidR="0022150E" w:rsidRPr="006F6893">
        <w:rPr>
          <w:rFonts w:ascii="Times New Roman" w:hAnsi="Times New Roman" w:cs="Times New Roman"/>
          <w:color w:val="000000"/>
          <w:sz w:val="24"/>
          <w:szCs w:val="24"/>
        </w:rPr>
        <w:t xml:space="preserve">A. </w:t>
      </w:r>
      <w:r w:rsidR="001457F6" w:rsidRPr="006F6893">
        <w:rPr>
          <w:rFonts w:ascii="Times New Roman" w:hAnsi="Times New Roman" w:cs="Times New Roman"/>
          <w:color w:val="000000"/>
          <w:sz w:val="24"/>
          <w:szCs w:val="24"/>
        </w:rPr>
        <w:t>Zuzana Rácová (</w:t>
      </w:r>
      <w:r w:rsidR="0022150E" w:rsidRPr="006F6893">
        <w:rPr>
          <w:rFonts w:ascii="Times New Roman" w:hAnsi="Times New Roman" w:cs="Times New Roman"/>
          <w:color w:val="000000"/>
          <w:sz w:val="24"/>
          <w:szCs w:val="24"/>
        </w:rPr>
        <w:t>Archiv der Veterinär-</w:t>
      </w:r>
      <w:r w:rsidR="001457F6" w:rsidRPr="006F6893">
        <w:rPr>
          <w:rFonts w:ascii="Times New Roman" w:hAnsi="Times New Roman" w:cs="Times New Roman"/>
          <w:color w:val="000000"/>
          <w:sz w:val="24"/>
          <w:szCs w:val="24"/>
        </w:rPr>
        <w:t xml:space="preserve">Universität Wien), Mgr. </w:t>
      </w:r>
      <w:r w:rsidRPr="006F6893">
        <w:rPr>
          <w:rFonts w:ascii="Times New Roman" w:hAnsi="Times New Roman" w:cs="Times New Roman"/>
          <w:color w:val="000000"/>
          <w:sz w:val="24"/>
          <w:szCs w:val="24"/>
        </w:rPr>
        <w:t xml:space="preserve">Lucia Hoľanová (Národní archiv ČR), </w:t>
      </w:r>
      <w:r w:rsidR="00CC14FE" w:rsidRPr="006F6893">
        <w:rPr>
          <w:rFonts w:ascii="Times New Roman" w:hAnsi="Times New Roman" w:cs="Times New Roman"/>
          <w:color w:val="000000"/>
          <w:sz w:val="24"/>
          <w:szCs w:val="24"/>
        </w:rPr>
        <w:t>Mgr. Andrea F</w:t>
      </w:r>
      <w:r w:rsidR="00E714AB">
        <w:rPr>
          <w:rFonts w:ascii="Times New Roman" w:hAnsi="Times New Roman" w:cs="Times New Roman"/>
          <w:color w:val="000000"/>
          <w:sz w:val="24"/>
          <w:szCs w:val="24"/>
        </w:rPr>
        <w:t xml:space="preserve">arkas (Magyar Nemzeti Levéltár </w:t>
      </w:r>
      <w:r w:rsidR="00CC14FE" w:rsidRPr="006F6893">
        <w:rPr>
          <w:rFonts w:ascii="Times New Roman" w:hAnsi="Times New Roman" w:cs="Times New Roman"/>
          <w:color w:val="000000"/>
          <w:sz w:val="24"/>
          <w:szCs w:val="24"/>
        </w:rPr>
        <w:t>Budapest) a iní.</w:t>
      </w:r>
    </w:p>
    <w:p w14:paraId="6B1AD77C" w14:textId="2F0001B2" w:rsidR="001457F6" w:rsidRDefault="00CC14FE" w:rsidP="00E714AB">
      <w:pPr>
        <w:autoSpaceDE w:val="0"/>
        <w:autoSpaceDN w:val="0"/>
        <w:adjustRightInd w:val="0"/>
        <w:spacing w:after="0" w:line="240" w:lineRule="auto"/>
        <w:ind w:left="360"/>
        <w:rPr>
          <w:rFonts w:ascii="Times New Roman" w:hAnsi="Times New Roman" w:cs="Times New Roman"/>
          <w:color w:val="000000"/>
          <w:sz w:val="24"/>
          <w:szCs w:val="24"/>
        </w:rPr>
      </w:pPr>
      <w:r w:rsidRPr="006F6893">
        <w:rPr>
          <w:rFonts w:ascii="Times New Roman" w:hAnsi="Times New Roman" w:cs="Times New Roman"/>
          <w:color w:val="000000"/>
          <w:sz w:val="24"/>
          <w:szCs w:val="24"/>
        </w:rPr>
        <w:t xml:space="preserve">Príklady úspešných absolventov </w:t>
      </w:r>
      <w:r w:rsidR="00E714AB">
        <w:rPr>
          <w:rFonts w:ascii="Times New Roman" w:hAnsi="Times New Roman" w:cs="Times New Roman"/>
          <w:color w:val="000000"/>
          <w:sz w:val="24"/>
          <w:szCs w:val="24"/>
        </w:rPr>
        <w:t>študijného programu</w:t>
      </w:r>
      <w:r w:rsidRPr="006F6893">
        <w:rPr>
          <w:rFonts w:ascii="Times New Roman" w:hAnsi="Times New Roman" w:cs="Times New Roman"/>
          <w:color w:val="000000"/>
          <w:sz w:val="24"/>
          <w:szCs w:val="24"/>
        </w:rPr>
        <w:t xml:space="preserve"> Muzeológia a kultúrne dedičstvo</w:t>
      </w:r>
      <w:r w:rsidR="005D54FA" w:rsidRPr="006F6893">
        <w:rPr>
          <w:rFonts w:ascii="Times New Roman" w:hAnsi="Times New Roman" w:cs="Times New Roman"/>
          <w:color w:val="000000"/>
          <w:sz w:val="24"/>
          <w:szCs w:val="24"/>
        </w:rPr>
        <w:t xml:space="preserve">: Mgr. Marcela Horváthová, Mgr. Anita Lévaiová a Bc. Kristián Horváth (Slovenské národné múzeum), Mgr. Zuzana Danihelová (ÚĽUV), PhDr. János Húshegyi (Mestské múzeum Senec), Mgr. Marianna Tutková a Mgr. Nela Szabóová (dnes interné doktorandky, M. Tutková predtým Zetor Gallery v Brne), </w:t>
      </w:r>
      <w:r w:rsidR="00E714AB">
        <w:rPr>
          <w:rFonts w:ascii="Times New Roman" w:hAnsi="Times New Roman" w:cs="Times New Roman"/>
          <w:color w:val="000000"/>
          <w:sz w:val="24"/>
          <w:szCs w:val="24"/>
        </w:rPr>
        <w:t xml:space="preserve">Mgr. </w:t>
      </w:r>
      <w:r w:rsidR="005D54FA" w:rsidRPr="006F6893">
        <w:rPr>
          <w:rFonts w:ascii="Times New Roman" w:hAnsi="Times New Roman" w:cs="Times New Roman"/>
          <w:color w:val="000000"/>
          <w:sz w:val="24"/>
          <w:szCs w:val="24"/>
        </w:rPr>
        <w:t>Lenka Vargová, PhD. (UK Bratislava), Mgr. Miroslava Žažová (Malokarpatské múzeum v Pezinku), Mgr. Dalibor Uhlár (Slovenské centrum dizajnu) a iní.</w:t>
      </w:r>
    </w:p>
    <w:p w14:paraId="2E4DDAE3" w14:textId="77777777" w:rsidR="00E714AB" w:rsidRPr="006F6893" w:rsidRDefault="00E714AB" w:rsidP="00E714AB">
      <w:pPr>
        <w:autoSpaceDE w:val="0"/>
        <w:autoSpaceDN w:val="0"/>
        <w:adjustRightInd w:val="0"/>
        <w:spacing w:after="0" w:line="240" w:lineRule="auto"/>
        <w:ind w:left="360"/>
        <w:rPr>
          <w:rFonts w:ascii="Times New Roman" w:hAnsi="Times New Roman" w:cs="Times New Roman"/>
          <w:color w:val="000000"/>
          <w:sz w:val="24"/>
          <w:szCs w:val="24"/>
        </w:rPr>
      </w:pPr>
    </w:p>
    <w:p w14:paraId="279417FF" w14:textId="6FFB142F" w:rsidR="005A3545" w:rsidRPr="006F6893" w:rsidRDefault="00A8061E" w:rsidP="00E714AB">
      <w:pPr>
        <w:pStyle w:val="Odsekzoznamu"/>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6F6893">
        <w:rPr>
          <w:rFonts w:ascii="Times New Roman" w:hAnsi="Times New Roman" w:cs="Times New Roman"/>
          <w:color w:val="000000"/>
          <w:sz w:val="24"/>
          <w:szCs w:val="24"/>
        </w:rPr>
        <w:t>Hodnotenie kvality študijného programu zamestnávateľmi</w:t>
      </w:r>
      <w:r w:rsidR="007D0F4F" w:rsidRPr="006F6893">
        <w:rPr>
          <w:rFonts w:ascii="Times New Roman" w:hAnsi="Times New Roman" w:cs="Times New Roman"/>
          <w:color w:val="000000"/>
          <w:sz w:val="24"/>
          <w:szCs w:val="24"/>
        </w:rPr>
        <w:t xml:space="preserve"> (</w:t>
      </w:r>
      <w:r w:rsidR="007D0F4F" w:rsidRPr="00E714AB">
        <w:rPr>
          <w:rFonts w:ascii="Times New Roman" w:hAnsi="Times New Roman" w:cs="Times New Roman"/>
          <w:color w:val="000000"/>
          <w:sz w:val="24"/>
          <w:szCs w:val="24"/>
        </w:rPr>
        <w:t>spätná väzba</w:t>
      </w:r>
      <w:r w:rsidR="00E714AB">
        <w:rPr>
          <w:rFonts w:ascii="Times New Roman" w:hAnsi="Times New Roman" w:cs="Times New Roman"/>
          <w:color w:val="000000"/>
          <w:sz w:val="24"/>
          <w:szCs w:val="24"/>
        </w:rPr>
        <w:t>):</w:t>
      </w:r>
      <w:r w:rsidR="007D0F4F" w:rsidRPr="006F6893">
        <w:rPr>
          <w:rFonts w:ascii="Times New Roman" w:hAnsi="Times New Roman" w:cs="Times New Roman"/>
          <w:color w:val="000000"/>
          <w:sz w:val="24"/>
          <w:szCs w:val="24"/>
        </w:rPr>
        <w:t xml:space="preserve"> </w:t>
      </w:r>
    </w:p>
    <w:p w14:paraId="76EBB7FF" w14:textId="0CA3C273" w:rsidR="001142BE" w:rsidRPr="006F6893" w:rsidRDefault="008D22E6" w:rsidP="00E714AB">
      <w:pPr>
        <w:pStyle w:val="Odsekzoznamu"/>
        <w:autoSpaceDE w:val="0"/>
        <w:autoSpaceDN w:val="0"/>
        <w:adjustRightInd w:val="0"/>
        <w:spacing w:after="0" w:line="240" w:lineRule="auto"/>
        <w:ind w:left="360"/>
        <w:rPr>
          <w:rFonts w:ascii="Times New Roman" w:hAnsi="Times New Roman" w:cs="Times New Roman"/>
          <w:color w:val="000000"/>
          <w:sz w:val="24"/>
          <w:szCs w:val="24"/>
        </w:rPr>
      </w:pPr>
      <w:r w:rsidRPr="006F6893">
        <w:rPr>
          <w:rFonts w:ascii="Times New Roman" w:hAnsi="Times New Roman" w:cs="Times New Roman"/>
          <w:color w:val="000000"/>
          <w:sz w:val="24"/>
          <w:szCs w:val="24"/>
        </w:rPr>
        <w:t xml:space="preserve">Podľa zmluvy s Odborom archívov a registratúr MV SR sa minimálne raz ročne koná spoločné stretnutie zástupcov OAR so zástupcami </w:t>
      </w:r>
      <w:r w:rsidR="00E714AB">
        <w:rPr>
          <w:rFonts w:ascii="Times New Roman" w:hAnsi="Times New Roman" w:cs="Times New Roman"/>
          <w:color w:val="000000"/>
          <w:sz w:val="24"/>
          <w:szCs w:val="24"/>
        </w:rPr>
        <w:t>K</w:t>
      </w:r>
      <w:r w:rsidRPr="006F6893">
        <w:rPr>
          <w:rFonts w:ascii="Times New Roman" w:hAnsi="Times New Roman" w:cs="Times New Roman"/>
          <w:color w:val="000000"/>
          <w:sz w:val="24"/>
          <w:szCs w:val="24"/>
        </w:rPr>
        <w:t>atedry</w:t>
      </w:r>
      <w:r w:rsidR="00CC14FE" w:rsidRPr="006F6893">
        <w:rPr>
          <w:rFonts w:ascii="Times New Roman" w:hAnsi="Times New Roman" w:cs="Times New Roman"/>
          <w:color w:val="000000"/>
          <w:sz w:val="24"/>
          <w:szCs w:val="24"/>
        </w:rPr>
        <w:t xml:space="preserve"> archívnictva a</w:t>
      </w:r>
      <w:r w:rsidR="00E714AB">
        <w:rPr>
          <w:rFonts w:ascii="Times New Roman" w:hAnsi="Times New Roman" w:cs="Times New Roman"/>
          <w:color w:val="000000"/>
          <w:sz w:val="24"/>
          <w:szCs w:val="24"/>
        </w:rPr>
        <w:t> </w:t>
      </w:r>
      <w:r w:rsidR="00CC14FE" w:rsidRPr="006F6893">
        <w:rPr>
          <w:rFonts w:ascii="Times New Roman" w:hAnsi="Times New Roman" w:cs="Times New Roman"/>
          <w:color w:val="000000"/>
          <w:sz w:val="24"/>
          <w:szCs w:val="24"/>
        </w:rPr>
        <w:t>PVH</w:t>
      </w:r>
      <w:r w:rsidR="00E714AB">
        <w:rPr>
          <w:rFonts w:ascii="Times New Roman" w:hAnsi="Times New Roman" w:cs="Times New Roman"/>
          <w:color w:val="000000"/>
          <w:sz w:val="24"/>
          <w:szCs w:val="24"/>
        </w:rPr>
        <w:t xml:space="preserve"> FiF UK</w:t>
      </w:r>
      <w:r w:rsidRPr="006F6893">
        <w:rPr>
          <w:rFonts w:ascii="Times New Roman" w:hAnsi="Times New Roman" w:cs="Times New Roman"/>
          <w:color w:val="000000"/>
          <w:sz w:val="24"/>
          <w:szCs w:val="24"/>
        </w:rPr>
        <w:t>, na ktorom spoločne preberáme aktuálne aj dlhodobé ciele slovenského archívnictva. Učitelia FiF UK prispôsobujú obsah aj formu svojich kurzov trendom nielen v slovenskom archívnictve</w:t>
      </w:r>
      <w:r w:rsidR="00D73B51">
        <w:rPr>
          <w:rFonts w:ascii="Times New Roman" w:hAnsi="Times New Roman" w:cs="Times New Roman"/>
          <w:color w:val="000000"/>
          <w:sz w:val="24"/>
          <w:szCs w:val="24"/>
        </w:rPr>
        <w:t>,</w:t>
      </w:r>
      <w:r w:rsidRPr="006F6893">
        <w:rPr>
          <w:rFonts w:ascii="Times New Roman" w:hAnsi="Times New Roman" w:cs="Times New Roman"/>
          <w:color w:val="000000"/>
          <w:sz w:val="24"/>
          <w:szCs w:val="24"/>
        </w:rPr>
        <w:t xml:space="preserve"> ale aj strategickým </w:t>
      </w:r>
      <w:r w:rsidR="006407D4" w:rsidRPr="006F6893">
        <w:rPr>
          <w:rFonts w:ascii="Times New Roman" w:hAnsi="Times New Roman" w:cs="Times New Roman"/>
          <w:color w:val="000000"/>
          <w:sz w:val="24"/>
          <w:szCs w:val="24"/>
        </w:rPr>
        <w:t>smerovaniam relevantných disciplín v okolitých štátoch (udržiavame kontakty prostredníctvom praxí</w:t>
      </w:r>
      <w:r w:rsidR="001142BE" w:rsidRPr="006F6893">
        <w:rPr>
          <w:rFonts w:ascii="Times New Roman" w:hAnsi="Times New Roman" w:cs="Times New Roman"/>
          <w:color w:val="000000"/>
          <w:sz w:val="24"/>
          <w:szCs w:val="24"/>
        </w:rPr>
        <w:t xml:space="preserve">, </w:t>
      </w:r>
      <w:r w:rsidR="006407D4" w:rsidRPr="006F6893">
        <w:rPr>
          <w:rFonts w:ascii="Times New Roman" w:hAnsi="Times New Roman" w:cs="Times New Roman"/>
          <w:color w:val="000000"/>
          <w:sz w:val="24"/>
          <w:szCs w:val="24"/>
        </w:rPr>
        <w:t xml:space="preserve">exkurzií </w:t>
      </w:r>
      <w:r w:rsidR="001142BE" w:rsidRPr="006F6893">
        <w:rPr>
          <w:rFonts w:ascii="Times New Roman" w:hAnsi="Times New Roman" w:cs="Times New Roman"/>
          <w:color w:val="000000"/>
          <w:sz w:val="24"/>
          <w:szCs w:val="24"/>
        </w:rPr>
        <w:t xml:space="preserve">ale aj vedeckých projektov či podujatí </w:t>
      </w:r>
      <w:r w:rsidR="006407D4" w:rsidRPr="006F6893">
        <w:rPr>
          <w:rFonts w:ascii="Times New Roman" w:hAnsi="Times New Roman" w:cs="Times New Roman"/>
          <w:color w:val="000000"/>
          <w:sz w:val="24"/>
          <w:szCs w:val="24"/>
        </w:rPr>
        <w:t xml:space="preserve">s podobne orientovanými pracoviskami na univerzitách, akadémiách ale aj s potenciálnymi zamestnávateľmi našich študentov). Prostredníctvom sociálnych sietí (facebookový profil katedry) sú </w:t>
      </w:r>
      <w:r w:rsidR="001142BE" w:rsidRPr="006F6893">
        <w:rPr>
          <w:rFonts w:ascii="Times New Roman" w:hAnsi="Times New Roman" w:cs="Times New Roman"/>
          <w:color w:val="000000"/>
          <w:sz w:val="24"/>
          <w:szCs w:val="24"/>
        </w:rPr>
        <w:t>absolventi</w:t>
      </w:r>
      <w:r w:rsidR="006407D4" w:rsidRPr="006F6893">
        <w:rPr>
          <w:rFonts w:ascii="Times New Roman" w:hAnsi="Times New Roman" w:cs="Times New Roman"/>
          <w:color w:val="000000"/>
          <w:sz w:val="24"/>
          <w:szCs w:val="24"/>
        </w:rPr>
        <w:t xml:space="preserve"> v kontakte s katedrou a dochádza k obojstrannej výmene informácií (aj ohľadom kvality </w:t>
      </w:r>
      <w:r w:rsidR="00D73B51">
        <w:rPr>
          <w:rFonts w:ascii="Times New Roman" w:hAnsi="Times New Roman" w:cs="Times New Roman"/>
          <w:color w:val="000000"/>
          <w:sz w:val="24"/>
          <w:szCs w:val="24"/>
        </w:rPr>
        <w:t>študijného programu</w:t>
      </w:r>
      <w:r w:rsidR="0070206E" w:rsidRPr="006F6893">
        <w:rPr>
          <w:rFonts w:ascii="Times New Roman" w:hAnsi="Times New Roman" w:cs="Times New Roman"/>
          <w:color w:val="000000"/>
          <w:sz w:val="24"/>
          <w:szCs w:val="24"/>
        </w:rPr>
        <w:t>, uplatnenia absolventov</w:t>
      </w:r>
      <w:r w:rsidR="006407D4" w:rsidRPr="006F6893">
        <w:rPr>
          <w:rFonts w:ascii="Times New Roman" w:hAnsi="Times New Roman" w:cs="Times New Roman"/>
          <w:color w:val="000000"/>
          <w:sz w:val="24"/>
          <w:szCs w:val="24"/>
        </w:rPr>
        <w:t xml:space="preserve"> a možností zlepšovania</w:t>
      </w:r>
      <w:r w:rsidR="0070206E" w:rsidRPr="006F6893">
        <w:rPr>
          <w:rFonts w:ascii="Times New Roman" w:hAnsi="Times New Roman" w:cs="Times New Roman"/>
          <w:color w:val="000000"/>
          <w:sz w:val="24"/>
          <w:szCs w:val="24"/>
        </w:rPr>
        <w:t xml:space="preserve"> prípravy pre prax</w:t>
      </w:r>
      <w:r w:rsidR="006407D4" w:rsidRPr="006F6893">
        <w:rPr>
          <w:rFonts w:ascii="Times New Roman" w:hAnsi="Times New Roman" w:cs="Times New Roman"/>
          <w:color w:val="000000"/>
          <w:sz w:val="24"/>
          <w:szCs w:val="24"/>
        </w:rPr>
        <w:t>).</w:t>
      </w:r>
      <w:r w:rsidR="001142BE" w:rsidRPr="006F6893">
        <w:rPr>
          <w:rFonts w:ascii="Times New Roman" w:hAnsi="Times New Roman" w:cs="Times New Roman"/>
          <w:color w:val="000000"/>
          <w:sz w:val="24"/>
          <w:szCs w:val="24"/>
        </w:rPr>
        <w:t xml:space="preserve"> Zamestnávatelia majú možnosť vyjadriť</w:t>
      </w:r>
      <w:r w:rsidR="0070206E" w:rsidRPr="006F6893">
        <w:rPr>
          <w:rFonts w:ascii="Times New Roman" w:hAnsi="Times New Roman" w:cs="Times New Roman"/>
          <w:color w:val="000000"/>
          <w:sz w:val="24"/>
          <w:szCs w:val="24"/>
        </w:rPr>
        <w:t xml:space="preserve"> spätn</w:t>
      </w:r>
      <w:r w:rsidR="001142BE" w:rsidRPr="006F6893">
        <w:rPr>
          <w:rFonts w:ascii="Times New Roman" w:hAnsi="Times New Roman" w:cs="Times New Roman"/>
          <w:color w:val="000000"/>
          <w:sz w:val="24"/>
          <w:szCs w:val="24"/>
        </w:rPr>
        <w:t>ú</w:t>
      </w:r>
      <w:r w:rsidR="0070206E" w:rsidRPr="006F6893">
        <w:rPr>
          <w:rFonts w:ascii="Times New Roman" w:hAnsi="Times New Roman" w:cs="Times New Roman"/>
          <w:color w:val="000000"/>
          <w:sz w:val="24"/>
          <w:szCs w:val="24"/>
        </w:rPr>
        <w:t xml:space="preserve"> väzb</w:t>
      </w:r>
      <w:r w:rsidR="001142BE" w:rsidRPr="006F6893">
        <w:rPr>
          <w:rFonts w:ascii="Times New Roman" w:hAnsi="Times New Roman" w:cs="Times New Roman"/>
          <w:color w:val="000000"/>
          <w:sz w:val="24"/>
          <w:szCs w:val="24"/>
        </w:rPr>
        <w:t xml:space="preserve">u aj v </w:t>
      </w:r>
      <w:r w:rsidR="0070206E" w:rsidRPr="006F6893">
        <w:rPr>
          <w:rFonts w:ascii="Times New Roman" w:hAnsi="Times New Roman" w:cs="Times New Roman"/>
          <w:color w:val="000000"/>
          <w:sz w:val="24"/>
          <w:szCs w:val="24"/>
        </w:rPr>
        <w:t>hodnoten</w:t>
      </w:r>
      <w:r w:rsidR="001142BE" w:rsidRPr="006F6893">
        <w:rPr>
          <w:rFonts w:ascii="Times New Roman" w:hAnsi="Times New Roman" w:cs="Times New Roman"/>
          <w:color w:val="000000"/>
          <w:sz w:val="24"/>
          <w:szCs w:val="24"/>
        </w:rPr>
        <w:t>í</w:t>
      </w:r>
      <w:r w:rsidR="0070206E" w:rsidRPr="006F6893">
        <w:rPr>
          <w:rFonts w:ascii="Times New Roman" w:hAnsi="Times New Roman" w:cs="Times New Roman"/>
          <w:color w:val="000000"/>
          <w:sz w:val="24"/>
          <w:szCs w:val="24"/>
        </w:rPr>
        <w:t xml:space="preserve"> praxí našich študentov</w:t>
      </w:r>
      <w:r w:rsidR="001142BE" w:rsidRPr="006F6893">
        <w:rPr>
          <w:rFonts w:ascii="Times New Roman" w:hAnsi="Times New Roman" w:cs="Times New Roman"/>
          <w:color w:val="000000"/>
          <w:sz w:val="24"/>
          <w:szCs w:val="24"/>
        </w:rPr>
        <w:t xml:space="preserve"> (či sú dostatočne pripravení, ak nie, v ktorej oblasti sú najväčšie nedostatky)</w:t>
      </w:r>
      <w:r w:rsidR="0070206E" w:rsidRPr="006F6893">
        <w:rPr>
          <w:rFonts w:ascii="Times New Roman" w:hAnsi="Times New Roman" w:cs="Times New Roman"/>
          <w:color w:val="000000"/>
          <w:sz w:val="24"/>
          <w:szCs w:val="24"/>
        </w:rPr>
        <w:t xml:space="preserve">. </w:t>
      </w:r>
      <w:r w:rsidR="006407D4" w:rsidRPr="006F6893">
        <w:rPr>
          <w:rFonts w:ascii="Times New Roman" w:hAnsi="Times New Roman" w:cs="Times New Roman"/>
          <w:color w:val="000000"/>
          <w:sz w:val="24"/>
          <w:szCs w:val="24"/>
        </w:rPr>
        <w:t xml:space="preserve">Najväčšou platformou pre spätnú väzbu zo strany zamestnávateľov sú každoročné Archívne dni, na ktorých sa predstavitelia katedry stretávajú so zástupcami archívov z celej SR a okolitých štátov, pričom dochádza k obojstrannej spätnej väzbe. </w:t>
      </w:r>
    </w:p>
    <w:p w14:paraId="5BF62773" w14:textId="3AE8E559" w:rsidR="00B55559" w:rsidRPr="00EB1FCA" w:rsidRDefault="005D54FA" w:rsidP="00E714AB">
      <w:pPr>
        <w:pStyle w:val="Odsekzoznamu"/>
        <w:autoSpaceDE w:val="0"/>
        <w:autoSpaceDN w:val="0"/>
        <w:adjustRightInd w:val="0"/>
        <w:spacing w:after="0" w:line="240" w:lineRule="auto"/>
        <w:ind w:left="360"/>
        <w:rPr>
          <w:rFonts w:ascii="Times New Roman" w:hAnsi="Times New Roman" w:cs="Times New Roman"/>
          <w:color w:val="000000"/>
          <w:sz w:val="24"/>
          <w:szCs w:val="24"/>
        </w:rPr>
      </w:pPr>
      <w:r w:rsidRPr="006F6893">
        <w:rPr>
          <w:rFonts w:ascii="Times New Roman" w:hAnsi="Times New Roman" w:cs="Times New Roman"/>
          <w:color w:val="000000"/>
          <w:sz w:val="24"/>
          <w:szCs w:val="24"/>
        </w:rPr>
        <w:t xml:space="preserve">Pedagógovia a študenti </w:t>
      </w:r>
      <w:r w:rsidR="00E714AB">
        <w:rPr>
          <w:rFonts w:ascii="Times New Roman" w:hAnsi="Times New Roman" w:cs="Times New Roman"/>
          <w:color w:val="000000"/>
          <w:sz w:val="24"/>
          <w:szCs w:val="24"/>
        </w:rPr>
        <w:t>doterajšieho študijného programu</w:t>
      </w:r>
      <w:r w:rsidRPr="006F6893">
        <w:rPr>
          <w:rFonts w:ascii="Times New Roman" w:hAnsi="Times New Roman" w:cs="Times New Roman"/>
          <w:color w:val="000000"/>
          <w:sz w:val="24"/>
          <w:szCs w:val="24"/>
        </w:rPr>
        <w:t xml:space="preserve"> Muzeológia (budúci modul </w:t>
      </w:r>
      <w:r w:rsidR="00E714AB" w:rsidRPr="00E714AB">
        <w:rPr>
          <w:rFonts w:ascii="Times New Roman" w:hAnsi="Times New Roman" w:cs="Times New Roman"/>
          <w:i/>
          <w:color w:val="000000"/>
          <w:sz w:val="24"/>
          <w:szCs w:val="24"/>
        </w:rPr>
        <w:t>m</w:t>
      </w:r>
      <w:r w:rsidRPr="00E714AB">
        <w:rPr>
          <w:rFonts w:ascii="Times New Roman" w:hAnsi="Times New Roman" w:cs="Times New Roman"/>
          <w:i/>
          <w:color w:val="000000"/>
          <w:sz w:val="24"/>
          <w:szCs w:val="24"/>
        </w:rPr>
        <w:t>uzeológia</w:t>
      </w:r>
      <w:r w:rsidRPr="006F6893">
        <w:rPr>
          <w:rFonts w:ascii="Times New Roman" w:hAnsi="Times New Roman" w:cs="Times New Roman"/>
          <w:color w:val="000000"/>
          <w:sz w:val="24"/>
          <w:szCs w:val="24"/>
        </w:rPr>
        <w:t xml:space="preserve"> v rámci </w:t>
      </w:r>
      <w:r w:rsidR="00E714AB">
        <w:rPr>
          <w:rFonts w:ascii="Times New Roman" w:hAnsi="Times New Roman" w:cs="Times New Roman"/>
          <w:color w:val="000000"/>
          <w:sz w:val="24"/>
          <w:szCs w:val="24"/>
        </w:rPr>
        <w:t>študijného programu Archívnictvo, muzeológia a digitalizácia historického dedičstva</w:t>
      </w:r>
      <w:r w:rsidRPr="006F6893">
        <w:rPr>
          <w:rFonts w:ascii="Times New Roman" w:hAnsi="Times New Roman" w:cs="Times New Roman"/>
          <w:color w:val="000000"/>
          <w:sz w:val="24"/>
          <w:szCs w:val="24"/>
        </w:rPr>
        <w:t>) sa podieľajú na spolupráci s múzeami a s inými pamäťovými inštitúciami a</w:t>
      </w:r>
      <w:r w:rsidR="00D73B51">
        <w:rPr>
          <w:rFonts w:ascii="Times New Roman" w:hAnsi="Times New Roman" w:cs="Times New Roman"/>
          <w:color w:val="000000"/>
          <w:sz w:val="24"/>
          <w:szCs w:val="24"/>
        </w:rPr>
        <w:t xml:space="preserve"> na </w:t>
      </w:r>
      <w:r w:rsidRPr="006F6893">
        <w:rPr>
          <w:rFonts w:ascii="Times New Roman" w:hAnsi="Times New Roman" w:cs="Times New Roman"/>
          <w:color w:val="000000"/>
          <w:sz w:val="24"/>
          <w:szCs w:val="24"/>
        </w:rPr>
        <w:t>akreditovaných kurzoch organizovaných pre zamestnancov múzeí (napr. akreditovaný kurz Múzejnej pedagogiky organizovaný SNM), čím je zabezpečené prepojenie teoretických poznatkov pri štúdiu odboru s praxou. Pracovníci</w:t>
      </w:r>
      <w:r w:rsidR="00EB1FCA">
        <w:rPr>
          <w:rFonts w:ascii="Times New Roman" w:hAnsi="Times New Roman" w:cs="Times New Roman"/>
          <w:color w:val="000000"/>
          <w:sz w:val="24"/>
          <w:szCs w:val="24"/>
        </w:rPr>
        <w:t xml:space="preserve"> zabezpečujúci študijný program </w:t>
      </w:r>
      <w:r w:rsidRPr="006F6893">
        <w:rPr>
          <w:rFonts w:ascii="Times New Roman" w:hAnsi="Times New Roman" w:cs="Times New Roman"/>
          <w:color w:val="000000"/>
          <w:sz w:val="24"/>
          <w:szCs w:val="24"/>
        </w:rPr>
        <w:t xml:space="preserve">a angažujú v činnosti profesijných združení múzeí (Zväz múzeí na Slovensku a jeho jednotlivé odborné špecializované komisie, slovenská komisia medzinárodnej rady múzeí ICOM), spolupracujú na spoločných projektoch. Študenti v rámci študentskej praxe získavajú potrebné odborné znalosti a zručnosti, zapájajú sa tiež </w:t>
      </w:r>
      <w:r w:rsidR="00D73B51">
        <w:rPr>
          <w:rFonts w:ascii="Times New Roman" w:hAnsi="Times New Roman" w:cs="Times New Roman"/>
          <w:color w:val="000000"/>
          <w:sz w:val="24"/>
          <w:szCs w:val="24"/>
        </w:rPr>
        <w:t>do</w:t>
      </w:r>
      <w:r w:rsidR="00D73B51" w:rsidRPr="006F6893">
        <w:rPr>
          <w:rFonts w:ascii="Times New Roman" w:hAnsi="Times New Roman" w:cs="Times New Roman"/>
          <w:color w:val="000000"/>
          <w:sz w:val="24"/>
          <w:szCs w:val="24"/>
        </w:rPr>
        <w:t xml:space="preserve"> </w:t>
      </w:r>
      <w:r w:rsidRPr="006F6893">
        <w:rPr>
          <w:rFonts w:ascii="Times New Roman" w:hAnsi="Times New Roman" w:cs="Times New Roman"/>
          <w:color w:val="000000"/>
          <w:sz w:val="24"/>
          <w:szCs w:val="24"/>
        </w:rPr>
        <w:t>zabezpečovan</w:t>
      </w:r>
      <w:r w:rsidR="00D73B51">
        <w:rPr>
          <w:rFonts w:ascii="Times New Roman" w:hAnsi="Times New Roman" w:cs="Times New Roman"/>
          <w:color w:val="000000"/>
          <w:sz w:val="24"/>
          <w:szCs w:val="24"/>
        </w:rPr>
        <w:t xml:space="preserve">ia </w:t>
      </w:r>
      <w:r w:rsidRPr="006F6893">
        <w:rPr>
          <w:rFonts w:ascii="Times New Roman" w:hAnsi="Times New Roman" w:cs="Times New Roman"/>
          <w:color w:val="000000"/>
          <w:sz w:val="24"/>
          <w:szCs w:val="24"/>
        </w:rPr>
        <w:t xml:space="preserve">odborných podujatí a konferencií. V spolupráci s vybranými múzeami a ďalšími pamäťovými inštitúciami sa napríklad podieľajú na praktickej príprave výstav (cyklus výstav k histórii Petržalky v spolupráci </w:t>
      </w:r>
      <w:r w:rsidRPr="00EB1FCA">
        <w:rPr>
          <w:rFonts w:ascii="Times New Roman" w:hAnsi="Times New Roman" w:cs="Times New Roman"/>
          <w:color w:val="000000"/>
          <w:sz w:val="24"/>
          <w:szCs w:val="24"/>
        </w:rPr>
        <w:t xml:space="preserve">s Miestnou knižnicou Petržalka, výstava k histórii bicykla v STM-Múzeu dopravy v Bratislave). </w:t>
      </w:r>
      <w:r w:rsidR="00EB1FCA" w:rsidRPr="00EB1FCA">
        <w:rPr>
          <w:rFonts w:ascii="Times New Roman" w:hAnsi="Times New Roman" w:cs="Times New Roman"/>
          <w:sz w:val="24"/>
          <w:szCs w:val="24"/>
        </w:rPr>
        <w:t>Pedagógovia</w:t>
      </w:r>
      <w:r w:rsidR="00EB1FCA" w:rsidRPr="00EB1FCA">
        <w:rPr>
          <w:rFonts w:ascii="Times New Roman" w:hAnsi="Times New Roman" w:cs="Times New Roman"/>
          <w:color w:val="000000"/>
          <w:sz w:val="24"/>
          <w:szCs w:val="24"/>
        </w:rPr>
        <w:t xml:space="preserve"> </w:t>
      </w:r>
      <w:r w:rsidR="00EB1FCA" w:rsidRPr="00EB1FCA">
        <w:rPr>
          <w:rFonts w:ascii="Times New Roman" w:hAnsi="Times New Roman" w:cs="Times New Roman"/>
          <w:sz w:val="24"/>
          <w:szCs w:val="24"/>
        </w:rPr>
        <w:t>doterajšieho študijného programu Muzeológia fungujú aj ako neformálna poradenská skupina</w:t>
      </w:r>
      <w:r w:rsidRPr="00EB1FCA">
        <w:rPr>
          <w:rFonts w:ascii="Times New Roman" w:hAnsi="Times New Roman" w:cs="Times New Roman"/>
          <w:color w:val="000000"/>
          <w:sz w:val="24"/>
          <w:szCs w:val="24"/>
        </w:rPr>
        <w:t xml:space="preserve"> pre potreby slovenského múzejníctva. Existuje obojstranná informačná výmena a spätná väzba zo strany spolupracujúcich organizácií a potenciálnych zamestnávateľov.</w:t>
      </w:r>
    </w:p>
    <w:p w14:paraId="37A5B296" w14:textId="77777777" w:rsidR="00B55559" w:rsidRPr="006F6893" w:rsidRDefault="00B55559" w:rsidP="006F6893">
      <w:pPr>
        <w:pStyle w:val="Odsekzoznamu"/>
        <w:autoSpaceDE w:val="0"/>
        <w:autoSpaceDN w:val="0"/>
        <w:adjustRightInd w:val="0"/>
        <w:spacing w:after="0" w:line="240" w:lineRule="auto"/>
        <w:ind w:left="0"/>
        <w:jc w:val="both"/>
        <w:rPr>
          <w:rFonts w:ascii="Times New Roman" w:hAnsi="Times New Roman" w:cs="Times New Roman"/>
          <w:color w:val="000000"/>
          <w:sz w:val="24"/>
          <w:szCs w:val="24"/>
        </w:rPr>
      </w:pPr>
    </w:p>
    <w:p w14:paraId="2CA8EE37" w14:textId="5BA16A9B" w:rsidR="0046747F" w:rsidRPr="006F6893" w:rsidRDefault="0046747F" w:rsidP="006F6893">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6F6893">
        <w:rPr>
          <w:rFonts w:ascii="Times New Roman" w:hAnsi="Times New Roman" w:cs="Times New Roman"/>
          <w:b/>
          <w:bCs/>
          <w:sz w:val="24"/>
          <w:szCs w:val="24"/>
        </w:rPr>
        <w:t xml:space="preserve">Štruktúra </w:t>
      </w:r>
      <w:r w:rsidR="00E93C18" w:rsidRPr="006F6893">
        <w:rPr>
          <w:rFonts w:ascii="Times New Roman" w:hAnsi="Times New Roman" w:cs="Times New Roman"/>
          <w:b/>
          <w:bCs/>
          <w:sz w:val="24"/>
          <w:szCs w:val="24"/>
        </w:rPr>
        <w:t xml:space="preserve">a obsah </w:t>
      </w:r>
      <w:r w:rsidRPr="006F6893">
        <w:rPr>
          <w:rFonts w:ascii="Times New Roman" w:hAnsi="Times New Roman" w:cs="Times New Roman"/>
          <w:b/>
          <w:bCs/>
          <w:sz w:val="24"/>
          <w:szCs w:val="24"/>
        </w:rPr>
        <w:t xml:space="preserve">študijného programu </w:t>
      </w:r>
    </w:p>
    <w:p w14:paraId="576016E0" w14:textId="17A770CD" w:rsidR="00EC50D8" w:rsidRPr="006F6893" w:rsidRDefault="00EC50D8" w:rsidP="006F6893">
      <w:pPr>
        <w:pStyle w:val="Odsekzoznamu"/>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F6893">
        <w:rPr>
          <w:rFonts w:ascii="Times New Roman" w:hAnsi="Times New Roman" w:cs="Times New Roman"/>
          <w:i/>
          <w:iCs/>
          <w:sz w:val="24"/>
          <w:szCs w:val="24"/>
        </w:rPr>
        <w:t xml:space="preserve">Vysoká škola popíše </w:t>
      </w:r>
      <w:r w:rsidRPr="00AC74CB">
        <w:rPr>
          <w:rFonts w:ascii="Times New Roman" w:hAnsi="Times New Roman" w:cs="Times New Roman"/>
          <w:i/>
          <w:iCs/>
          <w:sz w:val="24"/>
          <w:szCs w:val="24"/>
        </w:rPr>
        <w:t>pravidlá na utváranie študijných plánov</w:t>
      </w:r>
      <w:r w:rsidR="001D5D73">
        <w:rPr>
          <w:rFonts w:ascii="Times New Roman" w:hAnsi="Times New Roman" w:cs="Times New Roman"/>
          <w:i/>
          <w:iCs/>
          <w:sz w:val="24"/>
          <w:szCs w:val="24"/>
        </w:rPr>
        <w:t xml:space="preserve"> v študijnom programe:</w:t>
      </w:r>
    </w:p>
    <w:p w14:paraId="06CA8CFF" w14:textId="7A016FE3" w:rsidR="00B55559" w:rsidRPr="00AC74CB" w:rsidRDefault="004A160E" w:rsidP="006F6893">
      <w:pPr>
        <w:pStyle w:val="Odsekzoznamu"/>
        <w:spacing w:after="0" w:line="240" w:lineRule="auto"/>
        <w:ind w:left="360"/>
        <w:rPr>
          <w:rFonts w:ascii="Times New Roman" w:hAnsi="Times New Roman" w:cs="Times New Roman"/>
          <w:color w:val="000000" w:themeColor="text1"/>
          <w:sz w:val="24"/>
          <w:szCs w:val="24"/>
        </w:rPr>
      </w:pPr>
      <w:r w:rsidRPr="006F6893">
        <w:rPr>
          <w:rFonts w:ascii="Times New Roman" w:hAnsi="Times New Roman" w:cs="Times New Roman"/>
          <w:iCs/>
          <w:sz w:val="24"/>
          <w:szCs w:val="24"/>
          <w:lang w:eastAsia="sk-SK"/>
        </w:rPr>
        <w:t xml:space="preserve">Do procesu príprav návrhu študijného programu boli zapojení študenti, zamestnávatelia a ďalšie zainteresované strany. Podľa čl. 1 ods. 3 </w:t>
      </w:r>
      <w:r w:rsidRPr="006F6893">
        <w:rPr>
          <w:rFonts w:ascii="Times New Roman" w:eastAsiaTheme="minorEastAsia" w:hAnsi="Times New Roman" w:cs="Times New Roman"/>
          <w:iCs/>
          <w:sz w:val="24"/>
          <w:szCs w:val="24"/>
          <w:lang w:eastAsia="sk-SK"/>
        </w:rPr>
        <w:t xml:space="preserve">Vnútorného predpisu FiF UK č. 13/2020 </w:t>
      </w:r>
      <w:r w:rsidRPr="00AC74CB">
        <w:rPr>
          <w:rFonts w:ascii="Times New Roman" w:eastAsiaTheme="minorEastAsia" w:hAnsi="Times New Roman" w:cs="Times New Roman"/>
          <w:iCs/>
          <w:sz w:val="24"/>
          <w:szCs w:val="24"/>
          <w:lang w:eastAsia="sk-SK"/>
        </w:rPr>
        <w:t xml:space="preserve">Smernica dekana fakulty o postupe pri navrhovaní nových študijných programov a postupe pri navrhovaní úprav schválených študijných programov na FiF UK, sú do prípravy študijného programu zapojení: a) </w:t>
      </w:r>
      <w:r w:rsidRPr="00AC74CB">
        <w:rPr>
          <w:rFonts w:ascii="Times New Roman" w:eastAsia="Calibri" w:hAnsi="Times New Roman" w:cs="Times New Roman"/>
          <w:iCs/>
          <w:sz w:val="24"/>
          <w:szCs w:val="24"/>
        </w:rPr>
        <w:t xml:space="preserve">najmenej jeden vysokoškolský pedagóg, ktorý spĺňa podmienky kladené na hlavnú zodpovednú osobu za študijný program v príslušnom študijnom odbore a v príslušnom stupni štúdia, ak ide o komisiu pripravujúcu návrh nového študijného programu; b) najmenej jeden vysokoškolský pedagóg, ktorý zabezpečuje profilový predmet daného študijného programu, ak ide o komisiu pripravujúcu návrh úpravy schváleného študijného programu; c) najmenej jeden študent zo študijného odboru, ktorému je priradený daný študijný program; ak fakulta nemá študentov v tomto študijnom odbore, členom komisie je študent zo súvisiaceho študijného odboru; d) najmenej jeden zástupca organizácie, ktorá z hľadiska svojho zamerania je </w:t>
      </w:r>
      <w:r w:rsidRPr="00AC74CB">
        <w:rPr>
          <w:rFonts w:ascii="Times New Roman" w:eastAsia="Calibri" w:hAnsi="Times New Roman" w:cs="Times New Roman"/>
          <w:iCs/>
          <w:sz w:val="24"/>
          <w:szCs w:val="24"/>
        </w:rPr>
        <w:lastRenderedPageBreak/>
        <w:t>schopná zamestnávať absolventov študijného programu alebo nadväzujúceho študijného programu</w:t>
      </w:r>
    </w:p>
    <w:p w14:paraId="16660E56" w14:textId="77777777" w:rsidR="0070206E" w:rsidRPr="006F6893" w:rsidRDefault="0070206E" w:rsidP="006F6893">
      <w:pPr>
        <w:pStyle w:val="Odsekzoznamu"/>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2C4DC632" w14:textId="622442F1" w:rsidR="00B55559" w:rsidRPr="006F6893" w:rsidRDefault="001D6EEC" w:rsidP="006F6893">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6F6893">
        <w:rPr>
          <w:rFonts w:ascii="Times New Roman" w:hAnsi="Times New Roman" w:cs="Times New Roman"/>
          <w:i/>
          <w:iCs/>
          <w:sz w:val="24"/>
          <w:szCs w:val="24"/>
        </w:rPr>
        <w:t xml:space="preserve">Vysoká škola zostaví </w:t>
      </w:r>
      <w:r w:rsidRPr="00EC39F2">
        <w:rPr>
          <w:rFonts w:ascii="Times New Roman" w:hAnsi="Times New Roman" w:cs="Times New Roman"/>
          <w:i/>
          <w:iCs/>
          <w:sz w:val="24"/>
          <w:szCs w:val="24"/>
        </w:rPr>
        <w:t xml:space="preserve">odporúčané </w:t>
      </w:r>
      <w:r w:rsidR="004D3F71" w:rsidRPr="00EC39F2">
        <w:rPr>
          <w:rFonts w:ascii="Times New Roman" w:hAnsi="Times New Roman" w:cs="Times New Roman"/>
          <w:i/>
          <w:iCs/>
          <w:sz w:val="24"/>
          <w:szCs w:val="24"/>
        </w:rPr>
        <w:t>študijn</w:t>
      </w:r>
      <w:r w:rsidR="00F31273" w:rsidRPr="00EC39F2">
        <w:rPr>
          <w:rFonts w:ascii="Times New Roman" w:hAnsi="Times New Roman" w:cs="Times New Roman"/>
          <w:i/>
          <w:iCs/>
          <w:sz w:val="24"/>
          <w:szCs w:val="24"/>
        </w:rPr>
        <w:t>é</w:t>
      </w:r>
      <w:r w:rsidRPr="00EC39F2">
        <w:rPr>
          <w:rFonts w:ascii="Times New Roman" w:hAnsi="Times New Roman" w:cs="Times New Roman"/>
          <w:i/>
          <w:iCs/>
          <w:sz w:val="24"/>
          <w:szCs w:val="24"/>
        </w:rPr>
        <w:t xml:space="preserve"> </w:t>
      </w:r>
      <w:r w:rsidR="004D3F71" w:rsidRPr="00EC39F2">
        <w:rPr>
          <w:rFonts w:ascii="Times New Roman" w:hAnsi="Times New Roman" w:cs="Times New Roman"/>
          <w:i/>
          <w:iCs/>
          <w:sz w:val="24"/>
          <w:szCs w:val="24"/>
        </w:rPr>
        <w:t>plán</w:t>
      </w:r>
      <w:r w:rsidRPr="00EC39F2">
        <w:rPr>
          <w:rFonts w:ascii="Times New Roman" w:hAnsi="Times New Roman" w:cs="Times New Roman"/>
          <w:i/>
          <w:iCs/>
          <w:sz w:val="24"/>
          <w:szCs w:val="24"/>
        </w:rPr>
        <w:t>y</w:t>
      </w:r>
      <w:r w:rsidRPr="006F6893">
        <w:rPr>
          <w:rFonts w:ascii="Times New Roman" w:hAnsi="Times New Roman" w:cs="Times New Roman"/>
          <w:i/>
          <w:iCs/>
          <w:sz w:val="24"/>
          <w:szCs w:val="24"/>
        </w:rPr>
        <w:t xml:space="preserve"> pre jednotlivé cesty v</w:t>
      </w:r>
      <w:r w:rsidR="00631293" w:rsidRPr="006F6893">
        <w:rPr>
          <w:rFonts w:ascii="Times New Roman" w:hAnsi="Times New Roman" w:cs="Times New Roman"/>
          <w:i/>
          <w:iCs/>
          <w:sz w:val="24"/>
          <w:szCs w:val="24"/>
        </w:rPr>
        <w:t> </w:t>
      </w:r>
      <w:r w:rsidRPr="006F6893">
        <w:rPr>
          <w:rFonts w:ascii="Times New Roman" w:hAnsi="Times New Roman" w:cs="Times New Roman"/>
          <w:i/>
          <w:iCs/>
          <w:sz w:val="24"/>
          <w:szCs w:val="24"/>
        </w:rPr>
        <w:t>štúdiu</w:t>
      </w:r>
      <w:r w:rsidR="00AC74CB" w:rsidRPr="00AC74CB">
        <w:rPr>
          <w:rFonts w:ascii="Times New Roman" w:hAnsi="Times New Roman" w:cs="Times New Roman"/>
          <w:iCs/>
          <w:sz w:val="24"/>
          <w:szCs w:val="24"/>
        </w:rPr>
        <w:t>:</w:t>
      </w:r>
      <w:r w:rsidR="00631293" w:rsidRPr="006F6893">
        <w:rPr>
          <w:rFonts w:ascii="Times New Roman" w:hAnsi="Times New Roman" w:cs="Times New Roman"/>
          <w:i/>
          <w:iCs/>
          <w:sz w:val="24"/>
          <w:szCs w:val="24"/>
        </w:rPr>
        <w:t xml:space="preserve"> </w:t>
      </w:r>
    </w:p>
    <w:p w14:paraId="58558660" w14:textId="43FBF014" w:rsidR="00AC74CB" w:rsidRDefault="00AC74CB" w:rsidP="00AC74CB">
      <w:pPr>
        <w:pStyle w:val="Odsekzoznamu"/>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554E3A">
        <w:rPr>
          <w:rFonts w:ascii="Times New Roman" w:eastAsia="Times New Roman" w:hAnsi="Times New Roman" w:cs="Times New Roman"/>
          <w:color w:val="000000"/>
          <w:sz w:val="24"/>
          <w:szCs w:val="24"/>
        </w:rPr>
        <w:t>Kompletné znenie študijného programu so všetkými požadovanými informáciami a informačnými listami predmetov je uvedené v príloh</w:t>
      </w:r>
      <w:r w:rsidR="0084313A">
        <w:rPr>
          <w:rFonts w:ascii="Times New Roman" w:eastAsia="Times New Roman" w:hAnsi="Times New Roman" w:cs="Times New Roman"/>
          <w:color w:val="000000"/>
          <w:sz w:val="24"/>
          <w:szCs w:val="24"/>
        </w:rPr>
        <w:t>e</w:t>
      </w:r>
      <w:r w:rsidRPr="00554E3A">
        <w:rPr>
          <w:rFonts w:ascii="Times New Roman" w:eastAsia="Times New Roman" w:hAnsi="Times New Roman" w:cs="Times New Roman"/>
          <w:color w:val="000000"/>
          <w:sz w:val="24"/>
          <w:szCs w:val="24"/>
        </w:rPr>
        <w:t xml:space="preserve">. </w:t>
      </w:r>
    </w:p>
    <w:p w14:paraId="192C73C0" w14:textId="2C7C1D82" w:rsidR="00BE1681" w:rsidRPr="006F6893" w:rsidRDefault="001D6EEC" w:rsidP="00AC74CB">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AC74CB">
        <w:rPr>
          <w:rFonts w:ascii="Times New Roman" w:hAnsi="Times New Roman" w:cs="Times New Roman"/>
          <w:i/>
          <w:iCs/>
          <w:sz w:val="24"/>
          <w:szCs w:val="24"/>
        </w:rPr>
        <w:t>V študijnom pláne</w:t>
      </w:r>
      <w:r w:rsidR="00F62931" w:rsidRPr="006F6893">
        <w:rPr>
          <w:rFonts w:ascii="Times New Roman" w:hAnsi="Times New Roman" w:cs="Times New Roman"/>
          <w:i/>
          <w:iCs/>
          <w:sz w:val="24"/>
          <w:szCs w:val="24"/>
        </w:rPr>
        <w:t xml:space="preserve"> spravidla uvedie</w:t>
      </w:r>
      <w:r w:rsidR="00BE1681" w:rsidRPr="006F6893">
        <w:rPr>
          <w:rFonts w:ascii="Times New Roman" w:hAnsi="Times New Roman" w:cs="Times New Roman"/>
          <w:i/>
          <w:iCs/>
          <w:sz w:val="24"/>
          <w:szCs w:val="24"/>
        </w:rPr>
        <w:t xml:space="preserve">: </w:t>
      </w:r>
    </w:p>
    <w:p w14:paraId="3D4E4BC2" w14:textId="2483200E" w:rsidR="001909DE" w:rsidRPr="006F6893" w:rsidRDefault="00607B72" w:rsidP="006F6893">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6F6893">
        <w:rPr>
          <w:rFonts w:ascii="Times New Roman" w:hAnsi="Times New Roman" w:cs="Times New Roman"/>
          <w:i/>
          <w:iCs/>
          <w:sz w:val="24"/>
          <w:szCs w:val="24"/>
        </w:rPr>
        <w:t>jednotlivé časti študijného programu (</w:t>
      </w:r>
      <w:r w:rsidR="0046747F" w:rsidRPr="00EC39F2">
        <w:rPr>
          <w:rFonts w:ascii="Times New Roman" w:hAnsi="Times New Roman" w:cs="Times New Roman"/>
          <w:i/>
          <w:iCs/>
          <w:sz w:val="24"/>
          <w:szCs w:val="24"/>
        </w:rPr>
        <w:t>modul</w:t>
      </w:r>
      <w:r w:rsidRPr="00EC39F2">
        <w:rPr>
          <w:rFonts w:ascii="Times New Roman" w:hAnsi="Times New Roman" w:cs="Times New Roman"/>
          <w:i/>
          <w:iCs/>
          <w:sz w:val="24"/>
          <w:szCs w:val="24"/>
        </w:rPr>
        <w:t>y</w:t>
      </w:r>
      <w:r w:rsidR="0046747F" w:rsidRPr="00EC39F2">
        <w:rPr>
          <w:rFonts w:ascii="Times New Roman" w:hAnsi="Times New Roman" w:cs="Times New Roman"/>
          <w:i/>
          <w:iCs/>
          <w:sz w:val="24"/>
          <w:szCs w:val="24"/>
        </w:rPr>
        <w:t>,</w:t>
      </w:r>
      <w:r w:rsidR="0046747F" w:rsidRPr="006F6893">
        <w:rPr>
          <w:rFonts w:ascii="Times New Roman" w:hAnsi="Times New Roman" w:cs="Times New Roman"/>
          <w:i/>
          <w:iCs/>
          <w:sz w:val="24"/>
          <w:szCs w:val="24"/>
        </w:rPr>
        <w:t xml:space="preserve"> </w:t>
      </w:r>
      <w:r w:rsidRPr="006F6893">
        <w:rPr>
          <w:rFonts w:ascii="Times New Roman" w:hAnsi="Times New Roman" w:cs="Times New Roman"/>
          <w:i/>
          <w:iCs/>
          <w:sz w:val="24"/>
          <w:szCs w:val="24"/>
        </w:rPr>
        <w:t>predmety</w:t>
      </w:r>
      <w:r w:rsidR="004D3F71" w:rsidRPr="006F6893">
        <w:rPr>
          <w:rFonts w:ascii="Times New Roman" w:hAnsi="Times New Roman" w:cs="Times New Roman"/>
          <w:i/>
          <w:iCs/>
          <w:sz w:val="24"/>
          <w:szCs w:val="24"/>
        </w:rPr>
        <w:t xml:space="preserve"> </w:t>
      </w:r>
      <w:r w:rsidR="00BE1681" w:rsidRPr="006F6893">
        <w:rPr>
          <w:rFonts w:ascii="Times New Roman" w:hAnsi="Times New Roman" w:cs="Times New Roman"/>
          <w:i/>
          <w:iCs/>
          <w:sz w:val="24"/>
          <w:szCs w:val="24"/>
        </w:rPr>
        <w:t xml:space="preserve">a iné </w:t>
      </w:r>
      <w:r w:rsidR="0046747F" w:rsidRPr="006F6893">
        <w:rPr>
          <w:rFonts w:ascii="Times New Roman" w:hAnsi="Times New Roman" w:cs="Times New Roman"/>
          <w:i/>
          <w:iCs/>
          <w:sz w:val="24"/>
          <w:szCs w:val="24"/>
        </w:rPr>
        <w:t>relevantn</w:t>
      </w:r>
      <w:r w:rsidRPr="006F6893">
        <w:rPr>
          <w:rFonts w:ascii="Times New Roman" w:hAnsi="Times New Roman" w:cs="Times New Roman"/>
          <w:i/>
          <w:iCs/>
          <w:sz w:val="24"/>
          <w:szCs w:val="24"/>
        </w:rPr>
        <w:t xml:space="preserve">é </w:t>
      </w:r>
      <w:r w:rsidR="001D6EEC" w:rsidRPr="006F6893">
        <w:rPr>
          <w:rFonts w:ascii="Times New Roman" w:hAnsi="Times New Roman" w:cs="Times New Roman"/>
          <w:i/>
          <w:iCs/>
          <w:sz w:val="24"/>
          <w:szCs w:val="24"/>
        </w:rPr>
        <w:t>školské a</w:t>
      </w:r>
      <w:r w:rsidR="0046747F" w:rsidRPr="006F6893">
        <w:rPr>
          <w:rFonts w:ascii="Times New Roman" w:hAnsi="Times New Roman" w:cs="Times New Roman"/>
          <w:i/>
          <w:iCs/>
          <w:sz w:val="24"/>
          <w:szCs w:val="24"/>
        </w:rPr>
        <w:t xml:space="preserve"> </w:t>
      </w:r>
      <w:r w:rsidR="006D020D" w:rsidRPr="006F6893">
        <w:rPr>
          <w:rFonts w:ascii="Times New Roman" w:hAnsi="Times New Roman" w:cs="Times New Roman"/>
          <w:i/>
          <w:iCs/>
          <w:sz w:val="24"/>
          <w:szCs w:val="24"/>
        </w:rPr>
        <w:t xml:space="preserve">mimoškolské </w:t>
      </w:r>
      <w:r w:rsidRPr="006F6893">
        <w:rPr>
          <w:rFonts w:ascii="Times New Roman" w:hAnsi="Times New Roman" w:cs="Times New Roman"/>
          <w:i/>
          <w:iCs/>
          <w:sz w:val="24"/>
          <w:szCs w:val="24"/>
        </w:rPr>
        <w:t xml:space="preserve">činnosti </w:t>
      </w:r>
      <w:r w:rsidR="0046747F" w:rsidRPr="006F6893">
        <w:rPr>
          <w:rFonts w:ascii="Times New Roman" w:hAnsi="Times New Roman" w:cs="Times New Roman"/>
          <w:i/>
          <w:iCs/>
          <w:sz w:val="24"/>
          <w:szCs w:val="24"/>
        </w:rPr>
        <w:t>za predpokladu</w:t>
      </w:r>
      <w:r w:rsidR="00BE1681" w:rsidRPr="006F6893">
        <w:rPr>
          <w:rFonts w:ascii="Times New Roman" w:hAnsi="Times New Roman" w:cs="Times New Roman"/>
          <w:i/>
          <w:iCs/>
          <w:sz w:val="24"/>
          <w:szCs w:val="24"/>
        </w:rPr>
        <w:t xml:space="preserve">, že </w:t>
      </w:r>
      <w:r w:rsidR="00370783" w:rsidRPr="006F6893">
        <w:rPr>
          <w:rFonts w:ascii="Times New Roman" w:hAnsi="Times New Roman" w:cs="Times New Roman"/>
          <w:i/>
          <w:iCs/>
          <w:sz w:val="24"/>
          <w:szCs w:val="24"/>
        </w:rPr>
        <w:t xml:space="preserve">prispievajú </w:t>
      </w:r>
      <w:r w:rsidR="00304029" w:rsidRPr="006F6893">
        <w:rPr>
          <w:rFonts w:ascii="Times New Roman" w:hAnsi="Times New Roman" w:cs="Times New Roman"/>
          <w:i/>
          <w:iCs/>
          <w:sz w:val="24"/>
          <w:szCs w:val="24"/>
        </w:rPr>
        <w:t xml:space="preserve">k </w:t>
      </w:r>
      <w:r w:rsidR="00370783" w:rsidRPr="006F6893">
        <w:rPr>
          <w:rFonts w:ascii="Times New Roman" w:hAnsi="Times New Roman" w:cs="Times New Roman"/>
          <w:i/>
          <w:iCs/>
          <w:sz w:val="24"/>
          <w:szCs w:val="24"/>
        </w:rPr>
        <w:t xml:space="preserve">dosahovaniu </w:t>
      </w:r>
      <w:r w:rsidR="006D020D" w:rsidRPr="006F6893">
        <w:rPr>
          <w:rFonts w:ascii="Times New Roman" w:hAnsi="Times New Roman" w:cs="Times New Roman"/>
          <w:i/>
          <w:iCs/>
          <w:sz w:val="24"/>
          <w:szCs w:val="24"/>
        </w:rPr>
        <w:t xml:space="preserve">želaných výstupov vzdelávania </w:t>
      </w:r>
      <w:r w:rsidR="0046747F" w:rsidRPr="006F6893">
        <w:rPr>
          <w:rFonts w:ascii="Times New Roman" w:hAnsi="Times New Roman" w:cs="Times New Roman"/>
          <w:i/>
          <w:iCs/>
          <w:sz w:val="24"/>
          <w:szCs w:val="24"/>
        </w:rPr>
        <w:t>a prinášajú kredity</w:t>
      </w:r>
      <w:r w:rsidR="006D020D" w:rsidRPr="006F6893">
        <w:rPr>
          <w:rFonts w:ascii="Times New Roman" w:hAnsi="Times New Roman" w:cs="Times New Roman"/>
          <w:i/>
          <w:iCs/>
          <w:sz w:val="24"/>
          <w:szCs w:val="24"/>
        </w:rPr>
        <w:t>)</w:t>
      </w:r>
      <w:r w:rsidR="00EC50D8" w:rsidRPr="006F6893">
        <w:rPr>
          <w:rFonts w:ascii="Times New Roman" w:hAnsi="Times New Roman" w:cs="Times New Roman"/>
          <w:i/>
          <w:iCs/>
          <w:sz w:val="24"/>
          <w:szCs w:val="24"/>
        </w:rPr>
        <w:t xml:space="preserve"> v štruktúre </w:t>
      </w:r>
      <w:r w:rsidR="00EC50D8" w:rsidRPr="003B4D35">
        <w:rPr>
          <w:rFonts w:ascii="Times New Roman" w:hAnsi="Times New Roman" w:cs="Times New Roman"/>
          <w:i/>
          <w:iCs/>
          <w:sz w:val="24"/>
          <w:szCs w:val="24"/>
        </w:rPr>
        <w:t>povinné, povinne voliteľné a výberové</w:t>
      </w:r>
      <w:r w:rsidR="00EC50D8" w:rsidRPr="006F6893">
        <w:rPr>
          <w:rFonts w:ascii="Times New Roman" w:hAnsi="Times New Roman" w:cs="Times New Roman"/>
          <w:i/>
          <w:iCs/>
          <w:sz w:val="24"/>
          <w:szCs w:val="24"/>
        </w:rPr>
        <w:t xml:space="preserve"> predmety</w:t>
      </w:r>
      <w:r w:rsidR="001909DE" w:rsidRPr="006F6893">
        <w:rPr>
          <w:rFonts w:ascii="Times New Roman" w:hAnsi="Times New Roman" w:cs="Times New Roman"/>
          <w:i/>
          <w:iCs/>
          <w:sz w:val="24"/>
          <w:szCs w:val="24"/>
        </w:rPr>
        <w:t>,</w:t>
      </w:r>
    </w:p>
    <w:p w14:paraId="615F2E16" w14:textId="63421125" w:rsidR="00BE1681" w:rsidRPr="006F6893" w:rsidRDefault="001909DE" w:rsidP="006F6893">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6F6893">
        <w:rPr>
          <w:rFonts w:ascii="Times New Roman" w:hAnsi="Times New Roman" w:cs="Times New Roman"/>
          <w:i/>
          <w:iCs/>
          <w:sz w:val="24"/>
          <w:szCs w:val="24"/>
        </w:rPr>
        <w:t xml:space="preserve">v študijnom programe </w:t>
      </w:r>
      <w:r w:rsidR="00AF6F44" w:rsidRPr="006F6893">
        <w:rPr>
          <w:rFonts w:ascii="Times New Roman" w:hAnsi="Times New Roman" w:cs="Times New Roman"/>
          <w:i/>
          <w:iCs/>
          <w:sz w:val="24"/>
          <w:szCs w:val="24"/>
        </w:rPr>
        <w:t>vyznač</w:t>
      </w:r>
      <w:r w:rsidRPr="006F6893">
        <w:rPr>
          <w:rFonts w:ascii="Times New Roman" w:hAnsi="Times New Roman" w:cs="Times New Roman"/>
          <w:i/>
          <w:iCs/>
          <w:sz w:val="24"/>
          <w:szCs w:val="24"/>
        </w:rPr>
        <w:t xml:space="preserve">í </w:t>
      </w:r>
      <w:r w:rsidR="00AF6F44" w:rsidRPr="00EC39F2">
        <w:rPr>
          <w:rFonts w:ascii="Times New Roman" w:hAnsi="Times New Roman" w:cs="Times New Roman"/>
          <w:bCs/>
          <w:i/>
          <w:iCs/>
          <w:sz w:val="24"/>
          <w:szCs w:val="24"/>
        </w:rPr>
        <w:t>profil</w:t>
      </w:r>
      <w:r w:rsidR="00B719A6" w:rsidRPr="00EC39F2">
        <w:rPr>
          <w:rFonts w:ascii="Times New Roman" w:hAnsi="Times New Roman" w:cs="Times New Roman"/>
          <w:bCs/>
          <w:i/>
          <w:iCs/>
          <w:sz w:val="24"/>
          <w:szCs w:val="24"/>
        </w:rPr>
        <w:t>ové</w:t>
      </w:r>
      <w:r w:rsidR="00242650" w:rsidRPr="00EC39F2">
        <w:rPr>
          <w:rFonts w:ascii="Times New Roman" w:hAnsi="Times New Roman" w:cs="Times New Roman"/>
          <w:bCs/>
          <w:i/>
          <w:iCs/>
          <w:sz w:val="24"/>
          <w:szCs w:val="24"/>
        </w:rPr>
        <w:t xml:space="preserve"> </w:t>
      </w:r>
      <w:r w:rsidR="00AF6F44" w:rsidRPr="00EC39F2">
        <w:rPr>
          <w:rFonts w:ascii="Times New Roman" w:hAnsi="Times New Roman" w:cs="Times New Roman"/>
          <w:bCs/>
          <w:i/>
          <w:iCs/>
          <w:sz w:val="24"/>
          <w:szCs w:val="24"/>
        </w:rPr>
        <w:t>predmet</w:t>
      </w:r>
      <w:r w:rsidR="00242650" w:rsidRPr="00EC39F2">
        <w:rPr>
          <w:rFonts w:ascii="Times New Roman" w:hAnsi="Times New Roman" w:cs="Times New Roman"/>
          <w:bCs/>
          <w:i/>
          <w:iCs/>
          <w:sz w:val="24"/>
          <w:szCs w:val="24"/>
        </w:rPr>
        <w:t>y</w:t>
      </w:r>
      <w:r w:rsidR="00242650" w:rsidRPr="006F6893">
        <w:rPr>
          <w:rFonts w:ascii="Times New Roman" w:hAnsi="Times New Roman" w:cs="Times New Roman"/>
          <w:b/>
          <w:bCs/>
          <w:i/>
          <w:iCs/>
          <w:sz w:val="24"/>
          <w:szCs w:val="24"/>
        </w:rPr>
        <w:t xml:space="preserve"> </w:t>
      </w:r>
      <w:r w:rsidR="00AF6F44" w:rsidRPr="006F6893">
        <w:rPr>
          <w:rFonts w:ascii="Times New Roman" w:hAnsi="Times New Roman" w:cs="Times New Roman"/>
          <w:i/>
          <w:iCs/>
          <w:sz w:val="24"/>
          <w:szCs w:val="24"/>
        </w:rPr>
        <w:t>príslušnej cesty v štúdiu (špecializácie)</w:t>
      </w:r>
      <w:r w:rsidR="009C000B" w:rsidRPr="006F6893">
        <w:rPr>
          <w:rFonts w:ascii="Times New Roman" w:hAnsi="Times New Roman" w:cs="Times New Roman"/>
          <w:i/>
          <w:iCs/>
          <w:sz w:val="24"/>
          <w:szCs w:val="24"/>
        </w:rPr>
        <w:t>,</w:t>
      </w:r>
    </w:p>
    <w:p w14:paraId="216DEEFD" w14:textId="55665F67" w:rsidR="009C000B" w:rsidRPr="006F6893" w:rsidRDefault="009C000B" w:rsidP="006F6893">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6F6893">
        <w:rPr>
          <w:rFonts w:ascii="Times New Roman" w:hAnsi="Times New Roman" w:cs="Times New Roman"/>
          <w:i/>
          <w:iCs/>
          <w:sz w:val="24"/>
          <w:szCs w:val="24"/>
        </w:rPr>
        <w:t>pre každ</w:t>
      </w:r>
      <w:r w:rsidR="00B55559" w:rsidRPr="006F6893">
        <w:rPr>
          <w:rFonts w:ascii="Times New Roman" w:hAnsi="Times New Roman" w:cs="Times New Roman"/>
          <w:i/>
          <w:iCs/>
          <w:sz w:val="24"/>
          <w:szCs w:val="24"/>
        </w:rPr>
        <w:t xml:space="preserve">ý </w:t>
      </w:r>
      <w:r w:rsidRPr="006F6893">
        <w:rPr>
          <w:rFonts w:ascii="Times New Roman" w:hAnsi="Times New Roman" w:cs="Times New Roman"/>
          <w:i/>
          <w:iCs/>
          <w:sz w:val="24"/>
          <w:szCs w:val="24"/>
        </w:rPr>
        <w:t>predmet definuje výstupy vzdelávania a súvisiace kritéri</w:t>
      </w:r>
      <w:r w:rsidR="001E53F3" w:rsidRPr="006F6893">
        <w:rPr>
          <w:rFonts w:ascii="Times New Roman" w:hAnsi="Times New Roman" w:cs="Times New Roman"/>
          <w:i/>
          <w:iCs/>
          <w:sz w:val="24"/>
          <w:szCs w:val="24"/>
        </w:rPr>
        <w:t>á</w:t>
      </w:r>
      <w:r w:rsidRPr="006F6893">
        <w:rPr>
          <w:rFonts w:ascii="Times New Roman" w:hAnsi="Times New Roman" w:cs="Times New Roman"/>
          <w:i/>
          <w:iCs/>
          <w:sz w:val="24"/>
          <w:szCs w:val="24"/>
        </w:rPr>
        <w:t xml:space="preserve"> a pravidlá ich hodnotenia tak</w:t>
      </w:r>
      <w:r w:rsidR="001E53F3" w:rsidRPr="006F6893">
        <w:rPr>
          <w:rFonts w:ascii="Times New Roman" w:hAnsi="Times New Roman" w:cs="Times New Roman"/>
          <w:i/>
          <w:iCs/>
          <w:sz w:val="24"/>
          <w:szCs w:val="24"/>
        </w:rPr>
        <w:t>,</w:t>
      </w:r>
      <w:r w:rsidRPr="006F6893">
        <w:rPr>
          <w:rFonts w:ascii="Times New Roman" w:hAnsi="Times New Roman" w:cs="Times New Roman"/>
          <w:i/>
          <w:iCs/>
          <w:sz w:val="24"/>
          <w:szCs w:val="24"/>
        </w:rPr>
        <w:t xml:space="preserve"> aby boli naplnené všetky vzdelávacie ciele študijného programu</w:t>
      </w:r>
      <w:r w:rsidR="008221F2" w:rsidRPr="006F6893">
        <w:rPr>
          <w:rFonts w:ascii="Times New Roman" w:hAnsi="Times New Roman" w:cs="Times New Roman"/>
          <w:i/>
          <w:iCs/>
          <w:sz w:val="24"/>
          <w:szCs w:val="24"/>
        </w:rPr>
        <w:t xml:space="preserve"> </w:t>
      </w:r>
      <w:r w:rsidRPr="006F6893">
        <w:rPr>
          <w:rFonts w:ascii="Times New Roman" w:hAnsi="Times New Roman" w:cs="Times New Roman"/>
          <w:i/>
          <w:iCs/>
          <w:sz w:val="24"/>
          <w:szCs w:val="24"/>
        </w:rPr>
        <w:t xml:space="preserve">(môžu byť uvedené </w:t>
      </w:r>
      <w:r w:rsidR="00417AE1" w:rsidRPr="006F6893">
        <w:rPr>
          <w:rFonts w:ascii="Times New Roman" w:hAnsi="Times New Roman" w:cs="Times New Roman"/>
          <w:i/>
          <w:iCs/>
          <w:sz w:val="24"/>
          <w:szCs w:val="24"/>
        </w:rPr>
        <w:t xml:space="preserve">len </w:t>
      </w:r>
      <w:r w:rsidR="00A25656" w:rsidRPr="006F6893">
        <w:rPr>
          <w:rFonts w:ascii="Times New Roman" w:hAnsi="Times New Roman" w:cs="Times New Roman"/>
          <w:i/>
          <w:iCs/>
          <w:sz w:val="24"/>
          <w:szCs w:val="24"/>
        </w:rPr>
        <w:t>v I</w:t>
      </w:r>
      <w:r w:rsidRPr="006F6893">
        <w:rPr>
          <w:rFonts w:ascii="Times New Roman" w:hAnsi="Times New Roman" w:cs="Times New Roman"/>
          <w:i/>
          <w:iCs/>
          <w:sz w:val="24"/>
          <w:szCs w:val="24"/>
        </w:rPr>
        <w:t>nformačných listoch predmetov</w:t>
      </w:r>
      <w:r w:rsidR="00483D23" w:rsidRPr="006F6893">
        <w:rPr>
          <w:rFonts w:ascii="Times New Roman" w:hAnsi="Times New Roman" w:cs="Times New Roman"/>
          <w:i/>
          <w:iCs/>
          <w:sz w:val="24"/>
          <w:szCs w:val="24"/>
        </w:rPr>
        <w:t xml:space="preserve"> v časti Výsledky vzdelávania a v časti Podmienky absolvovania predmetu</w:t>
      </w:r>
      <w:r w:rsidR="001C693F" w:rsidRPr="006F6893">
        <w:rPr>
          <w:rFonts w:ascii="Times New Roman" w:hAnsi="Times New Roman" w:cs="Times New Roman"/>
          <w:i/>
          <w:iCs/>
          <w:sz w:val="24"/>
          <w:szCs w:val="24"/>
        </w:rPr>
        <w:t>)</w:t>
      </w:r>
      <w:r w:rsidRPr="006F6893">
        <w:rPr>
          <w:rFonts w:ascii="Times New Roman" w:hAnsi="Times New Roman" w:cs="Times New Roman"/>
          <w:i/>
          <w:iCs/>
          <w:sz w:val="24"/>
          <w:szCs w:val="24"/>
        </w:rPr>
        <w:t xml:space="preserve">, </w:t>
      </w:r>
    </w:p>
    <w:p w14:paraId="11761F87" w14:textId="417C906B" w:rsidR="009C000B" w:rsidRPr="006F6893" w:rsidRDefault="009C000B" w:rsidP="006F6893">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6F6893">
        <w:rPr>
          <w:rFonts w:ascii="Times New Roman" w:hAnsi="Times New Roman" w:cs="Times New Roman"/>
          <w:i/>
          <w:iCs/>
          <w:sz w:val="24"/>
          <w:szCs w:val="24"/>
        </w:rPr>
        <w:t>prerekvizit</w:t>
      </w:r>
      <w:r w:rsidR="00C7264A" w:rsidRPr="006F6893">
        <w:rPr>
          <w:rFonts w:ascii="Times New Roman" w:hAnsi="Times New Roman" w:cs="Times New Roman"/>
          <w:i/>
          <w:iCs/>
          <w:sz w:val="24"/>
          <w:szCs w:val="24"/>
        </w:rPr>
        <w:t>y</w:t>
      </w:r>
      <w:r w:rsidRPr="006F6893">
        <w:rPr>
          <w:rFonts w:ascii="Times New Roman" w:hAnsi="Times New Roman" w:cs="Times New Roman"/>
          <w:i/>
          <w:iCs/>
          <w:sz w:val="24"/>
          <w:szCs w:val="24"/>
        </w:rPr>
        <w:t>, korekvizit</w:t>
      </w:r>
      <w:r w:rsidR="00C7264A" w:rsidRPr="006F6893">
        <w:rPr>
          <w:rFonts w:ascii="Times New Roman" w:hAnsi="Times New Roman" w:cs="Times New Roman"/>
          <w:i/>
          <w:iCs/>
          <w:sz w:val="24"/>
          <w:szCs w:val="24"/>
        </w:rPr>
        <w:t>y</w:t>
      </w:r>
      <w:r w:rsidRPr="006F6893">
        <w:rPr>
          <w:rFonts w:ascii="Times New Roman" w:hAnsi="Times New Roman" w:cs="Times New Roman"/>
          <w:i/>
          <w:iCs/>
          <w:sz w:val="24"/>
          <w:szCs w:val="24"/>
        </w:rPr>
        <w:t xml:space="preserve"> a odporúčania pri tvorbe </w:t>
      </w:r>
      <w:r w:rsidR="00801661" w:rsidRPr="006F6893">
        <w:rPr>
          <w:rFonts w:ascii="Times New Roman" w:hAnsi="Times New Roman" w:cs="Times New Roman"/>
          <w:i/>
          <w:iCs/>
          <w:sz w:val="24"/>
          <w:szCs w:val="24"/>
        </w:rPr>
        <w:t xml:space="preserve">študijného </w:t>
      </w:r>
      <w:r w:rsidRPr="006F6893">
        <w:rPr>
          <w:rFonts w:ascii="Times New Roman" w:hAnsi="Times New Roman" w:cs="Times New Roman"/>
          <w:i/>
          <w:iCs/>
          <w:sz w:val="24"/>
          <w:szCs w:val="24"/>
        </w:rPr>
        <w:t xml:space="preserve">plánu, </w:t>
      </w:r>
    </w:p>
    <w:p w14:paraId="50D0F099" w14:textId="79C27FDE" w:rsidR="00636D21" w:rsidRPr="006F6893" w:rsidRDefault="001D6EEC" w:rsidP="006F6893">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6F6893">
        <w:rPr>
          <w:rFonts w:ascii="Times New Roman" w:hAnsi="Times New Roman" w:cs="Times New Roman"/>
          <w:i/>
          <w:iCs/>
          <w:sz w:val="24"/>
          <w:szCs w:val="24"/>
        </w:rPr>
        <w:t xml:space="preserve">pre </w:t>
      </w:r>
      <w:r w:rsidR="00B219BD" w:rsidRPr="006F6893">
        <w:rPr>
          <w:rFonts w:ascii="Times New Roman" w:hAnsi="Times New Roman" w:cs="Times New Roman"/>
          <w:i/>
          <w:iCs/>
          <w:sz w:val="24"/>
          <w:szCs w:val="24"/>
        </w:rPr>
        <w:t xml:space="preserve">každú vzdelávaciu časť študijného plánu/predmet </w:t>
      </w:r>
      <w:r w:rsidRPr="006F6893">
        <w:rPr>
          <w:rFonts w:ascii="Times New Roman" w:hAnsi="Times New Roman" w:cs="Times New Roman"/>
          <w:i/>
          <w:iCs/>
          <w:sz w:val="24"/>
          <w:szCs w:val="24"/>
        </w:rPr>
        <w:t xml:space="preserve">stanoví </w:t>
      </w:r>
      <w:r w:rsidR="00BE1681" w:rsidRPr="006F6893">
        <w:rPr>
          <w:rFonts w:ascii="Times New Roman" w:hAnsi="Times New Roman" w:cs="Times New Roman"/>
          <w:i/>
          <w:iCs/>
          <w:sz w:val="24"/>
          <w:szCs w:val="24"/>
        </w:rPr>
        <w:t>používané vzdeláva</w:t>
      </w:r>
      <w:r w:rsidR="003216FC" w:rsidRPr="006F6893">
        <w:rPr>
          <w:rFonts w:ascii="Times New Roman" w:hAnsi="Times New Roman" w:cs="Times New Roman"/>
          <w:i/>
          <w:iCs/>
          <w:sz w:val="24"/>
          <w:szCs w:val="24"/>
        </w:rPr>
        <w:t xml:space="preserve">cie </w:t>
      </w:r>
      <w:r w:rsidR="00BE1681" w:rsidRPr="006F6893">
        <w:rPr>
          <w:rFonts w:ascii="Times New Roman" w:hAnsi="Times New Roman" w:cs="Times New Roman"/>
          <w:i/>
          <w:iCs/>
          <w:sz w:val="24"/>
          <w:szCs w:val="24"/>
        </w:rPr>
        <w:t xml:space="preserve">činnosti </w:t>
      </w:r>
      <w:r w:rsidR="004D3F71" w:rsidRPr="006F6893">
        <w:rPr>
          <w:rFonts w:ascii="Times New Roman" w:hAnsi="Times New Roman" w:cs="Times New Roman"/>
          <w:i/>
          <w:iCs/>
          <w:sz w:val="24"/>
          <w:szCs w:val="24"/>
        </w:rPr>
        <w:t>(</w:t>
      </w:r>
      <w:r w:rsidR="00BE1681" w:rsidRPr="006F6893">
        <w:rPr>
          <w:rFonts w:ascii="Times New Roman" w:hAnsi="Times New Roman" w:cs="Times New Roman"/>
          <w:i/>
          <w:iCs/>
          <w:sz w:val="24"/>
          <w:szCs w:val="24"/>
        </w:rPr>
        <w:t xml:space="preserve">prednáška, seminár, cvičenie, záverečná práca, projektová práca, laboratórne práce, stáž, exkurzia, </w:t>
      </w:r>
      <w:r w:rsidR="002F43F4" w:rsidRPr="006F6893">
        <w:rPr>
          <w:rFonts w:ascii="Times New Roman" w:hAnsi="Times New Roman" w:cs="Times New Roman"/>
          <w:i/>
          <w:iCs/>
          <w:sz w:val="24"/>
          <w:szCs w:val="24"/>
        </w:rPr>
        <w:t xml:space="preserve">terénne praktikum, </w:t>
      </w:r>
      <w:r w:rsidR="00BE1681" w:rsidRPr="006F6893">
        <w:rPr>
          <w:rFonts w:ascii="Times New Roman" w:hAnsi="Times New Roman" w:cs="Times New Roman"/>
          <w:i/>
          <w:iCs/>
          <w:sz w:val="24"/>
          <w:szCs w:val="24"/>
        </w:rPr>
        <w:t>odborná prax, štátna skúška a</w:t>
      </w:r>
      <w:r w:rsidR="00CE2215" w:rsidRPr="006F6893">
        <w:rPr>
          <w:rFonts w:ascii="Times New Roman" w:hAnsi="Times New Roman" w:cs="Times New Roman"/>
          <w:i/>
          <w:iCs/>
          <w:sz w:val="24"/>
          <w:szCs w:val="24"/>
        </w:rPr>
        <w:t> </w:t>
      </w:r>
      <w:r w:rsidR="003216FC" w:rsidRPr="006F6893">
        <w:rPr>
          <w:rFonts w:ascii="Times New Roman" w:hAnsi="Times New Roman" w:cs="Times New Roman"/>
          <w:i/>
          <w:iCs/>
          <w:sz w:val="24"/>
          <w:szCs w:val="24"/>
        </w:rPr>
        <w:t>ďalšie</w:t>
      </w:r>
      <w:r w:rsidR="00CE2215" w:rsidRPr="006F6893">
        <w:rPr>
          <w:rFonts w:ascii="Times New Roman" w:hAnsi="Times New Roman" w:cs="Times New Roman"/>
          <w:i/>
          <w:iCs/>
          <w:sz w:val="24"/>
          <w:szCs w:val="24"/>
        </w:rPr>
        <w:t xml:space="preserve">, prípadne ich </w:t>
      </w:r>
      <w:r w:rsidR="00BE1681" w:rsidRPr="006F6893">
        <w:rPr>
          <w:rFonts w:ascii="Times New Roman" w:hAnsi="Times New Roman" w:cs="Times New Roman"/>
          <w:i/>
          <w:iCs/>
          <w:sz w:val="24"/>
          <w:szCs w:val="24"/>
        </w:rPr>
        <w:t>kombinácie</w:t>
      </w:r>
      <w:r w:rsidR="003216FC" w:rsidRPr="006F6893">
        <w:rPr>
          <w:rFonts w:ascii="Times New Roman" w:hAnsi="Times New Roman" w:cs="Times New Roman"/>
          <w:i/>
          <w:iCs/>
          <w:sz w:val="24"/>
          <w:szCs w:val="24"/>
        </w:rPr>
        <w:t>)</w:t>
      </w:r>
      <w:r w:rsidRPr="006F6893">
        <w:rPr>
          <w:rFonts w:ascii="Times New Roman" w:hAnsi="Times New Roman" w:cs="Times New Roman"/>
          <w:i/>
          <w:iCs/>
          <w:sz w:val="24"/>
          <w:szCs w:val="24"/>
        </w:rPr>
        <w:t xml:space="preserve"> vhodné na dosahovanie výstupov vzdelávania</w:t>
      </w:r>
      <w:r w:rsidR="00417AE1" w:rsidRPr="006F6893">
        <w:rPr>
          <w:rFonts w:ascii="Times New Roman" w:hAnsi="Times New Roman" w:cs="Times New Roman"/>
          <w:i/>
          <w:iCs/>
          <w:sz w:val="24"/>
          <w:szCs w:val="24"/>
        </w:rPr>
        <w:t xml:space="preserve">, </w:t>
      </w:r>
    </w:p>
    <w:p w14:paraId="7C31DA56" w14:textId="13E7D3D2" w:rsidR="000C36B4" w:rsidRPr="006F6893" w:rsidRDefault="006709DD" w:rsidP="006F6893">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6F6893">
        <w:rPr>
          <w:rFonts w:ascii="Times New Roman" w:hAnsi="Times New Roman" w:cs="Times New Roman"/>
          <w:i/>
          <w:iCs/>
          <w:sz w:val="24"/>
          <w:szCs w:val="24"/>
        </w:rPr>
        <w:t>metódy</w:t>
      </w:r>
      <w:r w:rsidR="00CE2215" w:rsidRPr="006F6893">
        <w:rPr>
          <w:rFonts w:ascii="Times New Roman" w:hAnsi="Times New Roman" w:cs="Times New Roman"/>
          <w:i/>
          <w:iCs/>
          <w:sz w:val="24"/>
          <w:szCs w:val="24"/>
        </w:rPr>
        <w:t>,</w:t>
      </w:r>
      <w:r w:rsidRPr="006F6893">
        <w:rPr>
          <w:rFonts w:ascii="Times New Roman" w:hAnsi="Times New Roman" w:cs="Times New Roman"/>
          <w:i/>
          <w:iCs/>
          <w:sz w:val="24"/>
          <w:szCs w:val="24"/>
        </w:rPr>
        <w:t xml:space="preserve"> akými sa vzdelávacia činnosť uskutočňuje</w:t>
      </w:r>
      <w:r w:rsidR="00182778" w:rsidRPr="006F6893">
        <w:rPr>
          <w:rFonts w:ascii="Times New Roman" w:hAnsi="Times New Roman" w:cs="Times New Roman"/>
          <w:i/>
          <w:iCs/>
          <w:sz w:val="24"/>
          <w:szCs w:val="24"/>
        </w:rPr>
        <w:t xml:space="preserve"> – </w:t>
      </w:r>
      <w:r w:rsidRPr="006F6893">
        <w:rPr>
          <w:rFonts w:ascii="Times New Roman" w:hAnsi="Times New Roman" w:cs="Times New Roman"/>
          <w:i/>
          <w:iCs/>
          <w:sz w:val="24"/>
          <w:szCs w:val="24"/>
        </w:rPr>
        <w:t>prezenčná, dištančná, kombinovaná</w:t>
      </w:r>
      <w:r w:rsidR="00C67D23" w:rsidRPr="006F6893">
        <w:rPr>
          <w:rFonts w:ascii="Times New Roman" w:hAnsi="Times New Roman" w:cs="Times New Roman"/>
          <w:i/>
          <w:iCs/>
          <w:sz w:val="24"/>
          <w:szCs w:val="24"/>
        </w:rPr>
        <w:t xml:space="preserve"> (</w:t>
      </w:r>
      <w:r w:rsidR="007B70CF" w:rsidRPr="006F6893">
        <w:rPr>
          <w:rFonts w:ascii="Times New Roman" w:hAnsi="Times New Roman" w:cs="Times New Roman"/>
          <w:i/>
          <w:iCs/>
          <w:sz w:val="24"/>
          <w:szCs w:val="24"/>
        </w:rPr>
        <w:t xml:space="preserve">v súlade s </w:t>
      </w:r>
      <w:r w:rsidR="00C67D23" w:rsidRPr="006F6893">
        <w:rPr>
          <w:rFonts w:ascii="Times New Roman" w:hAnsi="Times New Roman" w:cs="Times New Roman"/>
          <w:i/>
          <w:iCs/>
          <w:sz w:val="24"/>
          <w:szCs w:val="24"/>
        </w:rPr>
        <w:t>I</w:t>
      </w:r>
      <w:r w:rsidR="00417AE1" w:rsidRPr="006F6893">
        <w:rPr>
          <w:rFonts w:ascii="Times New Roman" w:hAnsi="Times New Roman" w:cs="Times New Roman"/>
          <w:i/>
          <w:iCs/>
          <w:sz w:val="24"/>
          <w:szCs w:val="24"/>
        </w:rPr>
        <w:t>nformačný</w:t>
      </w:r>
      <w:r w:rsidR="007B70CF" w:rsidRPr="006F6893">
        <w:rPr>
          <w:rFonts w:ascii="Times New Roman" w:hAnsi="Times New Roman" w:cs="Times New Roman"/>
          <w:i/>
          <w:iCs/>
          <w:sz w:val="24"/>
          <w:szCs w:val="24"/>
        </w:rPr>
        <w:t>mi</w:t>
      </w:r>
      <w:r w:rsidR="00417AE1" w:rsidRPr="006F6893">
        <w:rPr>
          <w:rFonts w:ascii="Times New Roman" w:hAnsi="Times New Roman" w:cs="Times New Roman"/>
          <w:i/>
          <w:iCs/>
          <w:sz w:val="24"/>
          <w:szCs w:val="24"/>
        </w:rPr>
        <w:t xml:space="preserve"> list</w:t>
      </w:r>
      <w:r w:rsidR="007B70CF" w:rsidRPr="006F6893">
        <w:rPr>
          <w:rFonts w:ascii="Times New Roman" w:hAnsi="Times New Roman" w:cs="Times New Roman"/>
          <w:i/>
          <w:iCs/>
          <w:sz w:val="24"/>
          <w:szCs w:val="24"/>
        </w:rPr>
        <w:t xml:space="preserve">ami </w:t>
      </w:r>
      <w:r w:rsidR="00C67D23" w:rsidRPr="006F6893">
        <w:rPr>
          <w:rFonts w:ascii="Times New Roman" w:hAnsi="Times New Roman" w:cs="Times New Roman"/>
          <w:i/>
          <w:iCs/>
          <w:sz w:val="24"/>
          <w:szCs w:val="24"/>
        </w:rPr>
        <w:t>predmetov),</w:t>
      </w:r>
    </w:p>
    <w:p w14:paraId="30A7F1D4" w14:textId="34CC4E41" w:rsidR="000C36B4" w:rsidRPr="006F6893" w:rsidRDefault="00483D23" w:rsidP="006F6893">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6F6893">
        <w:rPr>
          <w:rFonts w:ascii="Times New Roman" w:hAnsi="Times New Roman" w:cs="Times New Roman"/>
          <w:i/>
          <w:iCs/>
          <w:sz w:val="24"/>
          <w:szCs w:val="24"/>
        </w:rPr>
        <w:t>osnovu</w:t>
      </w:r>
      <w:r w:rsidR="00C02195" w:rsidRPr="006F6893">
        <w:rPr>
          <w:rFonts w:ascii="Times New Roman" w:hAnsi="Times New Roman" w:cs="Times New Roman"/>
          <w:i/>
          <w:iCs/>
          <w:sz w:val="24"/>
          <w:szCs w:val="24"/>
        </w:rPr>
        <w:t xml:space="preserve">/ sylaby </w:t>
      </w:r>
      <w:r w:rsidRPr="006F6893">
        <w:rPr>
          <w:rFonts w:ascii="Times New Roman" w:hAnsi="Times New Roman" w:cs="Times New Roman"/>
          <w:i/>
          <w:iCs/>
          <w:sz w:val="24"/>
          <w:szCs w:val="24"/>
        </w:rPr>
        <w:t>predmetu</w:t>
      </w:r>
      <w:r w:rsidR="00EE7005" w:rsidRPr="006F6893">
        <w:rPr>
          <w:rFonts w:ascii="Times New Roman" w:hAnsi="Times New Roman" w:cs="Times New Roman"/>
          <w:i/>
          <w:iCs/>
          <w:sz w:val="24"/>
          <w:szCs w:val="24"/>
        </w:rPr>
        <w:t xml:space="preserve">, </w:t>
      </w:r>
    </w:p>
    <w:p w14:paraId="66963ACC" w14:textId="7242736E" w:rsidR="00B33340" w:rsidRPr="006F6893" w:rsidRDefault="003216FC" w:rsidP="006F6893">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6F6893">
        <w:rPr>
          <w:rFonts w:ascii="Times New Roman" w:hAnsi="Times New Roman" w:cs="Times New Roman"/>
          <w:i/>
          <w:iCs/>
          <w:sz w:val="24"/>
          <w:szCs w:val="24"/>
        </w:rPr>
        <w:t>pracovné zaťaženie študenta</w:t>
      </w:r>
      <w:r w:rsidR="00B33340" w:rsidRPr="006F6893">
        <w:rPr>
          <w:rFonts w:ascii="Times New Roman" w:hAnsi="Times New Roman" w:cs="Times New Roman"/>
          <w:i/>
          <w:iCs/>
          <w:sz w:val="24"/>
          <w:szCs w:val="24"/>
        </w:rPr>
        <w:t xml:space="preserve"> („rozsah“ pre jednotlivé </w:t>
      </w:r>
      <w:r w:rsidR="009A2D95" w:rsidRPr="006F6893">
        <w:rPr>
          <w:rFonts w:ascii="Times New Roman" w:hAnsi="Times New Roman" w:cs="Times New Roman"/>
          <w:i/>
          <w:iCs/>
          <w:sz w:val="24"/>
          <w:szCs w:val="24"/>
        </w:rPr>
        <w:t xml:space="preserve">predmety a </w:t>
      </w:r>
      <w:r w:rsidR="00B33340" w:rsidRPr="006F6893">
        <w:rPr>
          <w:rFonts w:ascii="Times New Roman" w:hAnsi="Times New Roman" w:cs="Times New Roman"/>
          <w:i/>
          <w:iCs/>
          <w:sz w:val="24"/>
          <w:szCs w:val="24"/>
        </w:rPr>
        <w:t>vzdeláva</w:t>
      </w:r>
      <w:r w:rsidR="00182778" w:rsidRPr="006F6893">
        <w:rPr>
          <w:rFonts w:ascii="Times New Roman" w:hAnsi="Times New Roman" w:cs="Times New Roman"/>
          <w:i/>
          <w:iCs/>
          <w:sz w:val="24"/>
          <w:szCs w:val="24"/>
        </w:rPr>
        <w:t>c</w:t>
      </w:r>
      <w:r w:rsidR="00B33340" w:rsidRPr="006F6893">
        <w:rPr>
          <w:rFonts w:ascii="Times New Roman" w:hAnsi="Times New Roman" w:cs="Times New Roman"/>
          <w:i/>
          <w:iCs/>
          <w:sz w:val="24"/>
          <w:szCs w:val="24"/>
        </w:rPr>
        <w:t xml:space="preserve">ie činnosti samostatne, </w:t>
      </w:r>
    </w:p>
    <w:p w14:paraId="266A45D4" w14:textId="5CB86E54" w:rsidR="004D3F71" w:rsidRPr="006F6893" w:rsidRDefault="006D020D" w:rsidP="006F6893">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6F6893">
        <w:rPr>
          <w:rFonts w:ascii="Times New Roman" w:hAnsi="Times New Roman" w:cs="Times New Roman"/>
          <w:i/>
          <w:iCs/>
          <w:sz w:val="24"/>
          <w:szCs w:val="24"/>
        </w:rPr>
        <w:t>kredity</w:t>
      </w:r>
      <w:r w:rsidR="00F70B18" w:rsidRPr="006F6893">
        <w:rPr>
          <w:rFonts w:ascii="Times New Roman" w:hAnsi="Times New Roman" w:cs="Times New Roman"/>
          <w:i/>
          <w:iCs/>
          <w:sz w:val="24"/>
          <w:szCs w:val="24"/>
        </w:rPr>
        <w:t xml:space="preserve"> pridelené</w:t>
      </w:r>
      <w:r w:rsidR="00260945" w:rsidRPr="006F6893">
        <w:rPr>
          <w:rFonts w:ascii="Times New Roman" w:hAnsi="Times New Roman" w:cs="Times New Roman"/>
          <w:i/>
          <w:iCs/>
          <w:sz w:val="24"/>
          <w:szCs w:val="24"/>
        </w:rPr>
        <w:t xml:space="preserve"> </w:t>
      </w:r>
      <w:r w:rsidR="00F70B18" w:rsidRPr="006F6893">
        <w:rPr>
          <w:rFonts w:ascii="Times New Roman" w:hAnsi="Times New Roman" w:cs="Times New Roman"/>
          <w:i/>
          <w:iCs/>
          <w:sz w:val="24"/>
          <w:szCs w:val="24"/>
        </w:rPr>
        <w:t xml:space="preserve">každej </w:t>
      </w:r>
      <w:r w:rsidR="0080082E" w:rsidRPr="006F6893">
        <w:rPr>
          <w:rFonts w:ascii="Times New Roman" w:hAnsi="Times New Roman" w:cs="Times New Roman"/>
          <w:i/>
          <w:iCs/>
          <w:sz w:val="24"/>
          <w:szCs w:val="24"/>
        </w:rPr>
        <w:t xml:space="preserve">časti </w:t>
      </w:r>
      <w:r w:rsidR="00F70B18" w:rsidRPr="006F6893">
        <w:rPr>
          <w:rFonts w:ascii="Times New Roman" w:hAnsi="Times New Roman" w:cs="Times New Roman"/>
          <w:i/>
          <w:iCs/>
          <w:sz w:val="24"/>
          <w:szCs w:val="24"/>
        </w:rPr>
        <w:t xml:space="preserve">na základe </w:t>
      </w:r>
      <w:r w:rsidR="0080082E" w:rsidRPr="006F6893">
        <w:rPr>
          <w:rFonts w:ascii="Times New Roman" w:hAnsi="Times New Roman" w:cs="Times New Roman"/>
          <w:i/>
          <w:iCs/>
          <w:sz w:val="24"/>
          <w:szCs w:val="24"/>
        </w:rPr>
        <w:t xml:space="preserve">dosahovaných </w:t>
      </w:r>
      <w:r w:rsidR="00F70B18" w:rsidRPr="006F6893">
        <w:rPr>
          <w:rFonts w:ascii="Times New Roman" w:hAnsi="Times New Roman" w:cs="Times New Roman"/>
          <w:i/>
          <w:iCs/>
          <w:sz w:val="24"/>
          <w:szCs w:val="24"/>
        </w:rPr>
        <w:t>výstupov vzdelávania a súvisiaceho pracovného zaťaženia</w:t>
      </w:r>
      <w:r w:rsidR="00991059" w:rsidRPr="006F6893">
        <w:rPr>
          <w:rFonts w:ascii="Times New Roman" w:hAnsi="Times New Roman" w:cs="Times New Roman"/>
          <w:i/>
          <w:iCs/>
          <w:sz w:val="24"/>
          <w:szCs w:val="24"/>
        </w:rPr>
        <w:t>,</w:t>
      </w:r>
      <w:r w:rsidR="001D6EEC" w:rsidRPr="006F6893">
        <w:rPr>
          <w:rFonts w:ascii="Times New Roman" w:hAnsi="Times New Roman" w:cs="Times New Roman"/>
          <w:i/>
          <w:iCs/>
          <w:sz w:val="24"/>
          <w:szCs w:val="24"/>
        </w:rPr>
        <w:t xml:space="preserve"> </w:t>
      </w:r>
    </w:p>
    <w:p w14:paraId="01121CE9" w14:textId="1BA67908" w:rsidR="003216FC" w:rsidRPr="006F6893" w:rsidRDefault="003216FC" w:rsidP="006F6893">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6F6893">
        <w:rPr>
          <w:rFonts w:ascii="Times New Roman" w:hAnsi="Times New Roman" w:cs="Times New Roman"/>
          <w:i/>
          <w:iCs/>
          <w:sz w:val="24"/>
          <w:szCs w:val="24"/>
        </w:rPr>
        <w:t>osob</w:t>
      </w:r>
      <w:r w:rsidR="008A3A20" w:rsidRPr="006F6893">
        <w:rPr>
          <w:rFonts w:ascii="Times New Roman" w:hAnsi="Times New Roman" w:cs="Times New Roman"/>
          <w:i/>
          <w:iCs/>
          <w:sz w:val="24"/>
          <w:szCs w:val="24"/>
        </w:rPr>
        <w:t>u</w:t>
      </w:r>
      <w:r w:rsidR="001D6EEC" w:rsidRPr="006F6893">
        <w:rPr>
          <w:rFonts w:ascii="Times New Roman" w:hAnsi="Times New Roman" w:cs="Times New Roman"/>
          <w:i/>
          <w:iCs/>
          <w:sz w:val="24"/>
          <w:szCs w:val="24"/>
        </w:rPr>
        <w:t xml:space="preserve"> </w:t>
      </w:r>
      <w:r w:rsidRPr="006F6893">
        <w:rPr>
          <w:rFonts w:ascii="Times New Roman" w:hAnsi="Times New Roman" w:cs="Times New Roman"/>
          <w:i/>
          <w:iCs/>
          <w:sz w:val="24"/>
          <w:szCs w:val="24"/>
        </w:rPr>
        <w:t>zabezpečujúc</w:t>
      </w:r>
      <w:r w:rsidR="008A3A20" w:rsidRPr="006F6893">
        <w:rPr>
          <w:rFonts w:ascii="Times New Roman" w:hAnsi="Times New Roman" w:cs="Times New Roman"/>
          <w:i/>
          <w:iCs/>
          <w:sz w:val="24"/>
          <w:szCs w:val="24"/>
        </w:rPr>
        <w:t>u</w:t>
      </w:r>
      <w:r w:rsidRPr="006F6893">
        <w:rPr>
          <w:rFonts w:ascii="Times New Roman" w:hAnsi="Times New Roman" w:cs="Times New Roman"/>
          <w:i/>
          <w:iCs/>
          <w:sz w:val="24"/>
          <w:szCs w:val="24"/>
        </w:rPr>
        <w:t xml:space="preserve"> predmet </w:t>
      </w:r>
      <w:r w:rsidR="00D50820" w:rsidRPr="006F6893">
        <w:rPr>
          <w:rFonts w:ascii="Times New Roman" w:hAnsi="Times New Roman" w:cs="Times New Roman"/>
          <w:i/>
          <w:iCs/>
          <w:sz w:val="24"/>
          <w:szCs w:val="24"/>
        </w:rPr>
        <w:t>(alebo partnerskú organizáciu a</w:t>
      </w:r>
      <w:r w:rsidR="00EC3AD1" w:rsidRPr="006F6893">
        <w:rPr>
          <w:rFonts w:ascii="Times New Roman" w:hAnsi="Times New Roman" w:cs="Times New Roman"/>
          <w:i/>
          <w:iCs/>
          <w:sz w:val="24"/>
          <w:szCs w:val="24"/>
        </w:rPr>
        <w:t> </w:t>
      </w:r>
      <w:r w:rsidR="00D50820" w:rsidRPr="006F6893">
        <w:rPr>
          <w:rFonts w:ascii="Times New Roman" w:hAnsi="Times New Roman" w:cs="Times New Roman"/>
          <w:i/>
          <w:iCs/>
          <w:sz w:val="24"/>
          <w:szCs w:val="24"/>
        </w:rPr>
        <w:t xml:space="preserve">osobu) </w:t>
      </w:r>
      <w:r w:rsidRPr="006F6893">
        <w:rPr>
          <w:rFonts w:ascii="Times New Roman" w:hAnsi="Times New Roman" w:cs="Times New Roman"/>
          <w:i/>
          <w:iCs/>
          <w:sz w:val="24"/>
          <w:szCs w:val="24"/>
        </w:rPr>
        <w:t>s</w:t>
      </w:r>
      <w:r w:rsidR="000A5290" w:rsidRPr="006F6893">
        <w:rPr>
          <w:rFonts w:ascii="Times New Roman" w:hAnsi="Times New Roman" w:cs="Times New Roman"/>
          <w:i/>
          <w:iCs/>
          <w:sz w:val="24"/>
          <w:szCs w:val="24"/>
        </w:rPr>
        <w:t xml:space="preserve"> uvedením </w:t>
      </w:r>
      <w:r w:rsidRPr="006F6893">
        <w:rPr>
          <w:rFonts w:ascii="Times New Roman" w:hAnsi="Times New Roman" w:cs="Times New Roman"/>
          <w:i/>
          <w:iCs/>
          <w:sz w:val="24"/>
          <w:szCs w:val="24"/>
        </w:rPr>
        <w:t>kontakt</w:t>
      </w:r>
      <w:r w:rsidR="000A5290" w:rsidRPr="006F6893">
        <w:rPr>
          <w:rFonts w:ascii="Times New Roman" w:hAnsi="Times New Roman" w:cs="Times New Roman"/>
          <w:i/>
          <w:iCs/>
          <w:sz w:val="24"/>
          <w:szCs w:val="24"/>
        </w:rPr>
        <w:t>u</w:t>
      </w:r>
      <w:r w:rsidRPr="006F6893">
        <w:rPr>
          <w:rFonts w:ascii="Times New Roman" w:hAnsi="Times New Roman" w:cs="Times New Roman"/>
          <w:i/>
          <w:iCs/>
          <w:sz w:val="24"/>
          <w:szCs w:val="24"/>
        </w:rPr>
        <w:t xml:space="preserve">, </w:t>
      </w:r>
    </w:p>
    <w:p w14:paraId="41D22CC7" w14:textId="3CCA194E" w:rsidR="008A3A20" w:rsidRPr="006F6893" w:rsidRDefault="008A3A20" w:rsidP="006F6893">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6F6893">
        <w:rPr>
          <w:rFonts w:ascii="Times New Roman" w:hAnsi="Times New Roman" w:cs="Times New Roman"/>
          <w:i/>
          <w:iCs/>
          <w:sz w:val="24"/>
          <w:szCs w:val="24"/>
        </w:rPr>
        <w:t xml:space="preserve">učiteľov predmetu </w:t>
      </w:r>
      <w:r w:rsidR="00CC6722" w:rsidRPr="006F6893">
        <w:rPr>
          <w:rFonts w:ascii="Times New Roman" w:hAnsi="Times New Roman" w:cs="Times New Roman"/>
          <w:i/>
          <w:iCs/>
          <w:sz w:val="24"/>
          <w:szCs w:val="24"/>
        </w:rPr>
        <w:t xml:space="preserve">(alebo podieľajúce sa partnerské organizácie a osoby) </w:t>
      </w:r>
      <w:r w:rsidRPr="006F6893">
        <w:rPr>
          <w:rFonts w:ascii="Times New Roman" w:hAnsi="Times New Roman" w:cs="Times New Roman"/>
          <w:i/>
          <w:iCs/>
          <w:sz w:val="24"/>
          <w:szCs w:val="24"/>
        </w:rPr>
        <w:t>(môžu byť uveden</w:t>
      </w:r>
      <w:r w:rsidR="00CC6722" w:rsidRPr="006F6893">
        <w:rPr>
          <w:rFonts w:ascii="Times New Roman" w:hAnsi="Times New Roman" w:cs="Times New Roman"/>
          <w:i/>
          <w:iCs/>
          <w:sz w:val="24"/>
          <w:szCs w:val="24"/>
        </w:rPr>
        <w:t>é</w:t>
      </w:r>
      <w:r w:rsidRPr="006F6893">
        <w:rPr>
          <w:rFonts w:ascii="Times New Roman" w:hAnsi="Times New Roman" w:cs="Times New Roman"/>
          <w:i/>
          <w:iCs/>
          <w:sz w:val="24"/>
          <w:szCs w:val="24"/>
        </w:rPr>
        <w:t xml:space="preserve"> aj v IL predmetov), </w:t>
      </w:r>
    </w:p>
    <w:p w14:paraId="637E95E6" w14:textId="5366CC8E" w:rsidR="003C34BA" w:rsidRPr="006F6893" w:rsidRDefault="003C34BA" w:rsidP="006F6893">
      <w:pPr>
        <w:pStyle w:val="Odsekzoznamu"/>
        <w:numPr>
          <w:ilvl w:val="0"/>
          <w:numId w:val="36"/>
        </w:numPr>
        <w:autoSpaceDE w:val="0"/>
        <w:autoSpaceDN w:val="0"/>
        <w:adjustRightInd w:val="0"/>
        <w:spacing w:after="0" w:line="240" w:lineRule="auto"/>
        <w:jc w:val="both"/>
        <w:rPr>
          <w:rFonts w:ascii="Times New Roman" w:hAnsi="Times New Roman" w:cs="Times New Roman"/>
          <w:i/>
          <w:iCs/>
          <w:sz w:val="24"/>
          <w:szCs w:val="24"/>
        </w:rPr>
      </w:pPr>
      <w:r w:rsidRPr="006F6893">
        <w:rPr>
          <w:rFonts w:ascii="Times New Roman" w:hAnsi="Times New Roman" w:cs="Times New Roman"/>
          <w:i/>
          <w:iCs/>
          <w:sz w:val="24"/>
          <w:szCs w:val="24"/>
        </w:rPr>
        <w:t>miesto uskutočňovania predmetu (ak sa študijný programu uskutočňuje na viacerých pracoviskách)</w:t>
      </w:r>
      <w:r w:rsidR="009C000B" w:rsidRPr="006F6893">
        <w:rPr>
          <w:rFonts w:ascii="Times New Roman" w:hAnsi="Times New Roman" w:cs="Times New Roman"/>
          <w:i/>
          <w:iCs/>
          <w:sz w:val="24"/>
          <w:szCs w:val="24"/>
        </w:rPr>
        <w:t>.</w:t>
      </w:r>
    </w:p>
    <w:p w14:paraId="60AAE0D4" w14:textId="77777777" w:rsidR="00EC39F2" w:rsidRPr="00905731" w:rsidRDefault="00EC39F2" w:rsidP="00905731">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5731">
        <w:rPr>
          <w:rFonts w:ascii="Times New Roman" w:eastAsia="Times New Roman" w:hAnsi="Times New Roman" w:cs="Times New Roman"/>
          <w:color w:val="000000"/>
          <w:sz w:val="24"/>
          <w:szCs w:val="24"/>
        </w:rPr>
        <w:t xml:space="preserve">Kompletné znenie študijného programu so všetkými požadovanými informáciami a informačnými listami predmetov je uvedené v prílohách. </w:t>
      </w:r>
    </w:p>
    <w:p w14:paraId="168010EA" w14:textId="77777777" w:rsidR="00EC39F2" w:rsidRPr="00EC39F2" w:rsidRDefault="00EC39F2" w:rsidP="00EC39F2">
      <w:pPr>
        <w:pStyle w:val="Odsekzoznamu"/>
        <w:autoSpaceDE w:val="0"/>
        <w:autoSpaceDN w:val="0"/>
        <w:adjustRightInd w:val="0"/>
        <w:spacing w:after="0" w:line="240" w:lineRule="auto"/>
        <w:rPr>
          <w:rFonts w:ascii="Times New Roman" w:hAnsi="Times New Roman" w:cs="Times New Roman"/>
          <w:i/>
          <w:iCs/>
          <w:sz w:val="24"/>
          <w:szCs w:val="24"/>
        </w:rPr>
      </w:pPr>
    </w:p>
    <w:p w14:paraId="74C03956" w14:textId="312001D7" w:rsidR="000819D7" w:rsidRPr="006F6893" w:rsidRDefault="001D6EEC" w:rsidP="00905731">
      <w:pPr>
        <w:pStyle w:val="Odsekzoznamu"/>
        <w:numPr>
          <w:ilvl w:val="0"/>
          <w:numId w:val="13"/>
        </w:num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6F6893">
        <w:rPr>
          <w:rFonts w:ascii="Times New Roman" w:hAnsi="Times New Roman" w:cs="Times New Roman"/>
          <w:i/>
          <w:iCs/>
          <w:color w:val="0D0D0D" w:themeColor="text1" w:themeTint="F2"/>
          <w:sz w:val="24"/>
          <w:szCs w:val="24"/>
        </w:rPr>
        <w:t xml:space="preserve">Vysoká škola </w:t>
      </w:r>
      <w:r w:rsidR="005D3722" w:rsidRPr="006F6893">
        <w:rPr>
          <w:rFonts w:ascii="Times New Roman" w:hAnsi="Times New Roman" w:cs="Times New Roman"/>
          <w:i/>
          <w:iCs/>
          <w:color w:val="0D0D0D" w:themeColor="text1" w:themeTint="F2"/>
          <w:sz w:val="24"/>
          <w:szCs w:val="24"/>
        </w:rPr>
        <w:t>uvedie</w:t>
      </w:r>
      <w:r w:rsidRPr="006F6893">
        <w:rPr>
          <w:rFonts w:ascii="Times New Roman" w:hAnsi="Times New Roman" w:cs="Times New Roman"/>
          <w:i/>
          <w:iCs/>
          <w:color w:val="0D0D0D" w:themeColor="text1" w:themeTint="F2"/>
          <w:sz w:val="24"/>
          <w:szCs w:val="24"/>
        </w:rPr>
        <w:t xml:space="preserve"> počet kreditov, ktorého dosiahnutie je </w:t>
      </w:r>
      <w:r w:rsidRPr="00EC39F2">
        <w:rPr>
          <w:rFonts w:ascii="Times New Roman" w:hAnsi="Times New Roman" w:cs="Times New Roman"/>
          <w:i/>
          <w:iCs/>
          <w:sz w:val="24"/>
          <w:szCs w:val="24"/>
        </w:rPr>
        <w:t>podmienkou riadneho skončenia štúdia</w:t>
      </w:r>
      <w:r w:rsidRPr="006F6893">
        <w:rPr>
          <w:rFonts w:ascii="Times New Roman" w:hAnsi="Times New Roman" w:cs="Times New Roman"/>
          <w:i/>
          <w:iCs/>
          <w:color w:val="0D0D0D" w:themeColor="text1" w:themeTint="F2"/>
          <w:sz w:val="24"/>
          <w:szCs w:val="24"/>
        </w:rPr>
        <w:t xml:space="preserve"> a ďalšie podmienky, ktoré musí študent splniť v priebehu štúdia študijného programu a na jeho riadne skončenie</w:t>
      </w:r>
      <w:r w:rsidR="005F5D1B" w:rsidRPr="006F6893">
        <w:rPr>
          <w:rFonts w:ascii="Times New Roman" w:hAnsi="Times New Roman" w:cs="Times New Roman"/>
          <w:i/>
          <w:iCs/>
          <w:color w:val="0D0D0D" w:themeColor="text1" w:themeTint="F2"/>
          <w:sz w:val="24"/>
          <w:szCs w:val="24"/>
        </w:rPr>
        <w:t>,</w:t>
      </w:r>
      <w:r w:rsidR="00F646F3" w:rsidRPr="006F6893">
        <w:rPr>
          <w:rFonts w:ascii="Times New Roman" w:hAnsi="Times New Roman" w:cs="Times New Roman"/>
          <w:i/>
          <w:iCs/>
          <w:color w:val="0D0D0D" w:themeColor="text1" w:themeTint="F2"/>
          <w:sz w:val="24"/>
          <w:szCs w:val="24"/>
        </w:rPr>
        <w:t xml:space="preserve"> vrátane</w:t>
      </w:r>
      <w:r w:rsidR="00002480" w:rsidRPr="006F6893">
        <w:rPr>
          <w:rFonts w:ascii="Times New Roman" w:hAnsi="Times New Roman" w:cs="Times New Roman"/>
          <w:i/>
          <w:iCs/>
          <w:color w:val="0D0D0D" w:themeColor="text1" w:themeTint="F2"/>
          <w:sz w:val="24"/>
          <w:szCs w:val="24"/>
        </w:rPr>
        <w:t xml:space="preserve"> </w:t>
      </w:r>
      <w:r w:rsidR="00F646F3" w:rsidRPr="006F6893">
        <w:rPr>
          <w:rFonts w:ascii="Times New Roman" w:hAnsi="Times New Roman" w:cs="Times New Roman"/>
          <w:i/>
          <w:iCs/>
          <w:color w:val="0D0D0D" w:themeColor="text1" w:themeTint="F2"/>
          <w:sz w:val="24"/>
          <w:szCs w:val="24"/>
        </w:rPr>
        <w:t>podmienok</w:t>
      </w:r>
      <w:r w:rsidR="00002480" w:rsidRPr="006F6893">
        <w:rPr>
          <w:rFonts w:ascii="Times New Roman" w:hAnsi="Times New Roman" w:cs="Times New Roman"/>
          <w:i/>
          <w:iCs/>
          <w:color w:val="0D0D0D" w:themeColor="text1" w:themeTint="F2"/>
          <w:sz w:val="24"/>
          <w:szCs w:val="24"/>
        </w:rPr>
        <w:t xml:space="preserve"> </w:t>
      </w:r>
      <w:r w:rsidR="005F5D1B" w:rsidRPr="006F6893">
        <w:rPr>
          <w:rFonts w:ascii="Times New Roman" w:hAnsi="Times New Roman" w:cs="Times New Roman"/>
          <w:i/>
          <w:iCs/>
          <w:color w:val="0D0D0D" w:themeColor="text1" w:themeTint="F2"/>
          <w:sz w:val="24"/>
          <w:szCs w:val="24"/>
        </w:rPr>
        <w:t>š</w:t>
      </w:r>
      <w:r w:rsidRPr="006F6893">
        <w:rPr>
          <w:rFonts w:ascii="Times New Roman" w:hAnsi="Times New Roman" w:cs="Times New Roman"/>
          <w:i/>
          <w:iCs/>
          <w:color w:val="0D0D0D" w:themeColor="text1" w:themeTint="F2"/>
          <w:sz w:val="24"/>
          <w:szCs w:val="24"/>
        </w:rPr>
        <w:t>tátnych skúšok</w:t>
      </w:r>
      <w:r w:rsidR="00E52176" w:rsidRPr="006F6893">
        <w:rPr>
          <w:rFonts w:ascii="Times New Roman" w:hAnsi="Times New Roman" w:cs="Times New Roman"/>
          <w:i/>
          <w:iCs/>
          <w:color w:val="0D0D0D" w:themeColor="text1" w:themeTint="F2"/>
          <w:sz w:val="24"/>
          <w:szCs w:val="24"/>
        </w:rPr>
        <w:t xml:space="preserve">, </w:t>
      </w:r>
      <w:r w:rsidR="00002480" w:rsidRPr="006F6893">
        <w:rPr>
          <w:rFonts w:ascii="Times New Roman" w:hAnsi="Times New Roman" w:cs="Times New Roman"/>
          <w:i/>
          <w:iCs/>
          <w:color w:val="0D0D0D" w:themeColor="text1" w:themeTint="F2"/>
          <w:sz w:val="24"/>
          <w:szCs w:val="24"/>
        </w:rPr>
        <w:t xml:space="preserve">pravidiel na </w:t>
      </w:r>
      <w:r w:rsidR="005D3722" w:rsidRPr="006F6893">
        <w:rPr>
          <w:rFonts w:ascii="Times New Roman" w:hAnsi="Times New Roman" w:cs="Times New Roman"/>
          <w:i/>
          <w:iCs/>
          <w:color w:val="0D0D0D" w:themeColor="text1" w:themeTint="F2"/>
          <w:sz w:val="24"/>
          <w:szCs w:val="24"/>
        </w:rPr>
        <w:t>opakovani</w:t>
      </w:r>
      <w:r w:rsidR="00002480" w:rsidRPr="006F6893">
        <w:rPr>
          <w:rFonts w:ascii="Times New Roman" w:hAnsi="Times New Roman" w:cs="Times New Roman"/>
          <w:i/>
          <w:iCs/>
          <w:color w:val="0D0D0D" w:themeColor="text1" w:themeTint="F2"/>
          <w:sz w:val="24"/>
          <w:szCs w:val="24"/>
        </w:rPr>
        <w:t>e</w:t>
      </w:r>
      <w:r w:rsidR="005D3722" w:rsidRPr="006F6893">
        <w:rPr>
          <w:rFonts w:ascii="Times New Roman" w:hAnsi="Times New Roman" w:cs="Times New Roman"/>
          <w:i/>
          <w:iCs/>
          <w:color w:val="0D0D0D" w:themeColor="text1" w:themeTint="F2"/>
          <w:sz w:val="24"/>
          <w:szCs w:val="24"/>
        </w:rPr>
        <w:t xml:space="preserve"> štúdia</w:t>
      </w:r>
      <w:r w:rsidR="00E52176" w:rsidRPr="006F6893">
        <w:rPr>
          <w:rFonts w:ascii="Times New Roman" w:hAnsi="Times New Roman" w:cs="Times New Roman"/>
          <w:i/>
          <w:iCs/>
          <w:color w:val="0D0D0D" w:themeColor="text1" w:themeTint="F2"/>
          <w:sz w:val="24"/>
          <w:szCs w:val="24"/>
        </w:rPr>
        <w:t xml:space="preserve"> a pravidiel n</w:t>
      </w:r>
      <w:r w:rsidR="00EC39F2">
        <w:rPr>
          <w:rFonts w:ascii="Times New Roman" w:hAnsi="Times New Roman" w:cs="Times New Roman"/>
          <w:i/>
          <w:iCs/>
          <w:color w:val="0D0D0D" w:themeColor="text1" w:themeTint="F2"/>
          <w:sz w:val="24"/>
          <w:szCs w:val="24"/>
        </w:rPr>
        <w:t>a predĺženie, prerušenie štúdia</w:t>
      </w:r>
      <w:r w:rsidR="00EC39F2" w:rsidRPr="00EC39F2">
        <w:rPr>
          <w:rFonts w:ascii="Times New Roman" w:hAnsi="Times New Roman" w:cs="Times New Roman"/>
          <w:iCs/>
          <w:color w:val="0D0D0D" w:themeColor="text1" w:themeTint="F2"/>
          <w:sz w:val="24"/>
          <w:szCs w:val="24"/>
        </w:rPr>
        <w:t>:</w:t>
      </w:r>
    </w:p>
    <w:p w14:paraId="75077732" w14:textId="7873C543" w:rsidR="000819D7" w:rsidRPr="006F6893" w:rsidRDefault="000819D7" w:rsidP="00905731">
      <w:pPr>
        <w:spacing w:after="0" w:line="240" w:lineRule="auto"/>
        <w:ind w:left="360"/>
        <w:rPr>
          <w:rFonts w:ascii="Times New Roman" w:hAnsi="Times New Roman" w:cs="Times New Roman"/>
          <w:iCs/>
          <w:sz w:val="24"/>
          <w:szCs w:val="24"/>
        </w:rPr>
      </w:pPr>
      <w:r w:rsidRPr="006F6893">
        <w:rPr>
          <w:rFonts w:ascii="Times New Roman" w:hAnsi="Times New Roman" w:cs="Times New Roman"/>
          <w:iCs/>
          <w:sz w:val="24"/>
          <w:szCs w:val="24"/>
        </w:rPr>
        <w:t>Celkový počet kreditov potrebných na riadne skončenie štúdia je v bakalárskom štúdiu so štandardnou dĺžkou tri roky najmenej 180 kreditov</w:t>
      </w:r>
      <w:r w:rsidR="00EC39F2">
        <w:rPr>
          <w:rFonts w:ascii="Times New Roman" w:hAnsi="Times New Roman" w:cs="Times New Roman"/>
          <w:iCs/>
          <w:sz w:val="24"/>
          <w:szCs w:val="24"/>
        </w:rPr>
        <w:t xml:space="preserve">. </w:t>
      </w:r>
      <w:r w:rsidRPr="006F6893">
        <w:rPr>
          <w:rFonts w:ascii="Times New Roman" w:hAnsi="Times New Roman" w:cs="Times New Roman"/>
          <w:iCs/>
          <w:sz w:val="24"/>
          <w:szCs w:val="24"/>
        </w:rPr>
        <w:t>Kredity musí študent získať v takej skladbe,</w:t>
      </w:r>
      <w:r w:rsidR="00905731">
        <w:rPr>
          <w:rFonts w:ascii="Times New Roman" w:hAnsi="Times New Roman" w:cs="Times New Roman"/>
          <w:iCs/>
          <w:sz w:val="24"/>
          <w:szCs w:val="24"/>
        </w:rPr>
        <w:t xml:space="preserve"> ako to určuje študijný program. Podmienkou ukončenia štúdia je ú</w:t>
      </w:r>
      <w:r w:rsidRPr="006F6893">
        <w:rPr>
          <w:rFonts w:ascii="Times New Roman" w:hAnsi="Times New Roman" w:cs="Times New Roman"/>
          <w:iCs/>
          <w:sz w:val="24"/>
          <w:szCs w:val="24"/>
        </w:rPr>
        <w:t>spešné vykonanie štátnej skúšky pozostávajúce</w:t>
      </w:r>
      <w:r w:rsidR="00905731">
        <w:rPr>
          <w:rFonts w:ascii="Times New Roman" w:hAnsi="Times New Roman" w:cs="Times New Roman"/>
          <w:iCs/>
          <w:sz w:val="24"/>
          <w:szCs w:val="24"/>
        </w:rPr>
        <w:t xml:space="preserve">j z obhajoby bakalárskej práce. </w:t>
      </w:r>
      <w:r w:rsidRPr="006F6893">
        <w:rPr>
          <w:rFonts w:ascii="Times New Roman" w:hAnsi="Times New Roman" w:cs="Times New Roman"/>
          <w:iCs/>
          <w:sz w:val="24"/>
          <w:szCs w:val="24"/>
        </w:rPr>
        <w:t>Štátnu</w:t>
      </w:r>
      <w:r w:rsidRPr="006F6893">
        <w:rPr>
          <w:rFonts w:ascii="Times New Roman" w:hAnsi="Times New Roman" w:cs="Times New Roman"/>
          <w:iCs/>
          <w:color w:val="FF0000"/>
          <w:sz w:val="24"/>
          <w:szCs w:val="24"/>
        </w:rPr>
        <w:t xml:space="preserve"> </w:t>
      </w:r>
      <w:r w:rsidRPr="006F6893">
        <w:rPr>
          <w:rFonts w:ascii="Times New Roman" w:hAnsi="Times New Roman" w:cs="Times New Roman"/>
          <w:iCs/>
          <w:sz w:val="24"/>
          <w:szCs w:val="24"/>
        </w:rPr>
        <w:t>skúšku môže vykonať študent po splnení povinností stanovených študijným programom, ak:</w:t>
      </w:r>
    </w:p>
    <w:p w14:paraId="3A74BBD7" w14:textId="1F25108C" w:rsidR="000819D7" w:rsidRPr="006F6893" w:rsidRDefault="000819D7" w:rsidP="00905731">
      <w:pPr>
        <w:widowControl w:val="0"/>
        <w:overflowPunct w:val="0"/>
        <w:autoSpaceDE w:val="0"/>
        <w:spacing w:after="0" w:line="240" w:lineRule="auto"/>
        <w:ind w:left="360"/>
        <w:jc w:val="both"/>
        <w:rPr>
          <w:rFonts w:ascii="Times New Roman" w:hAnsi="Times New Roman" w:cs="Times New Roman"/>
          <w:iCs/>
          <w:sz w:val="24"/>
          <w:szCs w:val="24"/>
        </w:rPr>
      </w:pPr>
      <w:r w:rsidRPr="006F6893">
        <w:rPr>
          <w:rFonts w:ascii="Times New Roman" w:hAnsi="Times New Roman" w:cs="Times New Roman"/>
          <w:iCs/>
          <w:sz w:val="24"/>
          <w:szCs w:val="24"/>
        </w:rPr>
        <w:t xml:space="preserve">a) získa minimálne potrebný počet kreditov na riadne skončenie, aby po získaní kreditov za úspešné obhájenie bakalárskej práce dosiahol potrebný počet kreditov na riadne skončenie štúdia; </w:t>
      </w:r>
    </w:p>
    <w:p w14:paraId="2B56F88E" w14:textId="77777777" w:rsidR="000819D7" w:rsidRPr="006F6893" w:rsidRDefault="000819D7" w:rsidP="00905731">
      <w:pPr>
        <w:widowControl w:val="0"/>
        <w:overflowPunct w:val="0"/>
        <w:autoSpaceDE w:val="0"/>
        <w:spacing w:after="0" w:line="240" w:lineRule="auto"/>
        <w:ind w:left="360"/>
        <w:jc w:val="both"/>
        <w:rPr>
          <w:rFonts w:ascii="Times New Roman" w:hAnsi="Times New Roman" w:cs="Times New Roman"/>
          <w:iCs/>
          <w:sz w:val="24"/>
          <w:szCs w:val="24"/>
        </w:rPr>
      </w:pPr>
      <w:r w:rsidRPr="006F6893">
        <w:rPr>
          <w:rFonts w:ascii="Times New Roman" w:hAnsi="Times New Roman" w:cs="Times New Roman"/>
          <w:iCs/>
          <w:sz w:val="24"/>
          <w:szCs w:val="24"/>
        </w:rPr>
        <w:t>b) úspešne absolvuje všetky predpísané povinné predmety, okrem štátnej skúšky,</w:t>
      </w:r>
    </w:p>
    <w:p w14:paraId="428A2412" w14:textId="77777777" w:rsidR="000819D7" w:rsidRPr="006F6893" w:rsidRDefault="000819D7" w:rsidP="00905731">
      <w:pPr>
        <w:widowControl w:val="0"/>
        <w:overflowPunct w:val="0"/>
        <w:autoSpaceDE w:val="0"/>
        <w:spacing w:after="0" w:line="240" w:lineRule="auto"/>
        <w:ind w:left="360"/>
        <w:jc w:val="both"/>
        <w:rPr>
          <w:rFonts w:ascii="Times New Roman" w:hAnsi="Times New Roman" w:cs="Times New Roman"/>
          <w:iCs/>
          <w:sz w:val="24"/>
          <w:szCs w:val="24"/>
        </w:rPr>
      </w:pPr>
      <w:r w:rsidRPr="006F6893">
        <w:rPr>
          <w:rFonts w:ascii="Times New Roman" w:hAnsi="Times New Roman" w:cs="Times New Roman"/>
          <w:iCs/>
          <w:sz w:val="24"/>
          <w:szCs w:val="24"/>
        </w:rPr>
        <w:lastRenderedPageBreak/>
        <w:t>c) úspešne absolvuje povinne voliteľné a výberové predmety v skladbe určenej študijným programom;</w:t>
      </w:r>
    </w:p>
    <w:p w14:paraId="4896A121" w14:textId="77777777" w:rsidR="000819D7" w:rsidRPr="006F6893" w:rsidRDefault="000819D7" w:rsidP="00905731">
      <w:pPr>
        <w:widowControl w:val="0"/>
        <w:overflowPunct w:val="0"/>
        <w:autoSpaceDE w:val="0"/>
        <w:spacing w:after="0" w:line="240" w:lineRule="auto"/>
        <w:ind w:left="360"/>
        <w:jc w:val="both"/>
        <w:rPr>
          <w:rFonts w:ascii="Times New Roman" w:hAnsi="Times New Roman" w:cs="Times New Roman"/>
          <w:iCs/>
          <w:sz w:val="24"/>
          <w:szCs w:val="24"/>
        </w:rPr>
      </w:pPr>
      <w:r w:rsidRPr="006F6893">
        <w:rPr>
          <w:rFonts w:ascii="Times New Roman" w:hAnsi="Times New Roman" w:cs="Times New Roman"/>
          <w:iCs/>
          <w:sz w:val="24"/>
          <w:szCs w:val="24"/>
        </w:rPr>
        <w:t xml:space="preserve">d) odovzdá záverečnú prácu; </w:t>
      </w:r>
    </w:p>
    <w:p w14:paraId="55B0399E" w14:textId="6BF87F62" w:rsidR="000819D7" w:rsidRPr="006F6893" w:rsidRDefault="000819D7" w:rsidP="00905731">
      <w:pPr>
        <w:spacing w:after="0" w:line="240" w:lineRule="auto"/>
        <w:ind w:left="360"/>
        <w:rPr>
          <w:rFonts w:ascii="Times New Roman" w:hAnsi="Times New Roman" w:cs="Times New Roman"/>
          <w:iCs/>
          <w:sz w:val="24"/>
          <w:szCs w:val="24"/>
        </w:rPr>
      </w:pPr>
      <w:r w:rsidRPr="006F6893">
        <w:rPr>
          <w:rFonts w:ascii="Times New Roman" w:hAnsi="Times New Roman" w:cs="Times New Roman"/>
          <w:iCs/>
          <w:sz w:val="24"/>
          <w:szCs w:val="24"/>
        </w:rPr>
        <w:t>e) má vyrovnané všetky finančné záväzky voči fakulte aj univerzite, najmä školné a poplatky spojené so štúdiom (podľa aktuálneho vnútorného predpisu UK, ktorým sa určuje výška školného a poplatkov spojených so štúdiom na UK pre príslušný akademický rok).</w:t>
      </w:r>
    </w:p>
    <w:p w14:paraId="7EB5C833" w14:textId="4F66B4F3" w:rsidR="000819D7" w:rsidRPr="006F6893" w:rsidRDefault="000819D7" w:rsidP="00905731">
      <w:pPr>
        <w:pStyle w:val="Odsekzoznamu"/>
        <w:autoSpaceDE w:val="0"/>
        <w:autoSpaceDN w:val="0"/>
        <w:adjustRightInd w:val="0"/>
        <w:spacing w:after="0" w:line="240" w:lineRule="auto"/>
        <w:ind w:left="360"/>
        <w:jc w:val="both"/>
        <w:rPr>
          <w:rFonts w:ascii="Times New Roman" w:hAnsi="Times New Roman" w:cs="Times New Roman"/>
          <w:color w:val="0D0D0D" w:themeColor="text1" w:themeTint="F2"/>
          <w:sz w:val="24"/>
          <w:szCs w:val="24"/>
        </w:rPr>
      </w:pPr>
      <w:r w:rsidRPr="006F6893">
        <w:rPr>
          <w:rFonts w:ascii="Times New Roman" w:hAnsi="Times New Roman" w:cs="Times New Roman"/>
          <w:iCs/>
          <w:sz w:val="24"/>
          <w:szCs w:val="24"/>
        </w:rPr>
        <w:t>Dňom riadneho skončenia štúdia je deň, keď bola splnená posledná z podmienok predpísaných na riadne skončenie štúdia príslušného študijného programu.</w:t>
      </w:r>
    </w:p>
    <w:p w14:paraId="16E75FC8" w14:textId="77777777" w:rsidR="000819D7" w:rsidRPr="006F6893" w:rsidRDefault="000819D7" w:rsidP="006F6893">
      <w:pPr>
        <w:pStyle w:val="Odsekzoznamu"/>
        <w:autoSpaceDE w:val="0"/>
        <w:autoSpaceDN w:val="0"/>
        <w:adjustRightInd w:val="0"/>
        <w:spacing w:after="0" w:line="240" w:lineRule="auto"/>
        <w:ind w:left="360"/>
        <w:jc w:val="both"/>
        <w:rPr>
          <w:rFonts w:ascii="Times New Roman" w:hAnsi="Times New Roman" w:cs="Times New Roman"/>
          <w:color w:val="0D0D0D" w:themeColor="text1" w:themeTint="F2"/>
          <w:sz w:val="24"/>
          <w:szCs w:val="24"/>
        </w:rPr>
      </w:pPr>
    </w:p>
    <w:p w14:paraId="75E66C15" w14:textId="409D54AE" w:rsidR="00104D2A" w:rsidRPr="006F6893" w:rsidRDefault="00854880" w:rsidP="006F6893">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6F6893">
        <w:rPr>
          <w:rFonts w:ascii="Times New Roman" w:hAnsi="Times New Roman" w:cs="Times New Roman"/>
          <w:i/>
          <w:iCs/>
          <w:sz w:val="24"/>
          <w:szCs w:val="24"/>
        </w:rPr>
        <w:t xml:space="preserve">Vysoká škola </w:t>
      </w:r>
      <w:r w:rsidR="00892052" w:rsidRPr="006F6893">
        <w:rPr>
          <w:rFonts w:ascii="Times New Roman" w:hAnsi="Times New Roman" w:cs="Times New Roman"/>
          <w:i/>
          <w:iCs/>
          <w:sz w:val="24"/>
          <w:szCs w:val="24"/>
        </w:rPr>
        <w:t xml:space="preserve">pre jednotlivé študijné plány </w:t>
      </w:r>
      <w:r w:rsidR="005D3722" w:rsidRPr="006F6893">
        <w:rPr>
          <w:rFonts w:ascii="Times New Roman" w:hAnsi="Times New Roman" w:cs="Times New Roman"/>
          <w:i/>
          <w:iCs/>
          <w:sz w:val="24"/>
          <w:szCs w:val="24"/>
        </w:rPr>
        <w:t>uvedie</w:t>
      </w:r>
      <w:r w:rsidRPr="006F6893">
        <w:rPr>
          <w:rFonts w:ascii="Times New Roman" w:hAnsi="Times New Roman" w:cs="Times New Roman"/>
          <w:i/>
          <w:iCs/>
          <w:sz w:val="24"/>
          <w:szCs w:val="24"/>
        </w:rPr>
        <w:t xml:space="preserve"> </w:t>
      </w:r>
      <w:r w:rsidRPr="00905731">
        <w:rPr>
          <w:rFonts w:ascii="Times New Roman" w:hAnsi="Times New Roman" w:cs="Times New Roman"/>
          <w:i/>
          <w:iCs/>
          <w:sz w:val="24"/>
          <w:szCs w:val="24"/>
        </w:rPr>
        <w:t xml:space="preserve">podmienky </w:t>
      </w:r>
      <w:r w:rsidR="00365287" w:rsidRPr="00905731">
        <w:rPr>
          <w:rFonts w:ascii="Times New Roman" w:hAnsi="Times New Roman" w:cs="Times New Roman"/>
          <w:i/>
          <w:iCs/>
          <w:sz w:val="24"/>
          <w:szCs w:val="24"/>
        </w:rPr>
        <w:t>absolvovania</w:t>
      </w:r>
      <w:r w:rsidRPr="00905731">
        <w:rPr>
          <w:rFonts w:ascii="Times New Roman" w:hAnsi="Times New Roman" w:cs="Times New Roman"/>
          <w:i/>
          <w:iCs/>
          <w:sz w:val="24"/>
          <w:szCs w:val="24"/>
        </w:rPr>
        <w:t xml:space="preserve"> jednotlivých čast</w:t>
      </w:r>
      <w:r w:rsidR="00945BD5" w:rsidRPr="00905731">
        <w:rPr>
          <w:rFonts w:ascii="Times New Roman" w:hAnsi="Times New Roman" w:cs="Times New Roman"/>
          <w:i/>
          <w:iCs/>
          <w:sz w:val="24"/>
          <w:szCs w:val="24"/>
        </w:rPr>
        <w:t>í</w:t>
      </w:r>
      <w:r w:rsidRPr="00905731">
        <w:rPr>
          <w:rFonts w:ascii="Times New Roman" w:hAnsi="Times New Roman" w:cs="Times New Roman"/>
          <w:i/>
          <w:iCs/>
          <w:sz w:val="24"/>
          <w:szCs w:val="24"/>
        </w:rPr>
        <w:t xml:space="preserve"> študijného programu</w:t>
      </w:r>
      <w:r w:rsidRPr="006F6893">
        <w:rPr>
          <w:rFonts w:ascii="Times New Roman" w:hAnsi="Times New Roman" w:cs="Times New Roman"/>
          <w:i/>
          <w:iCs/>
          <w:sz w:val="24"/>
          <w:szCs w:val="24"/>
        </w:rPr>
        <w:t xml:space="preserve"> a postup študenta v študijnom programe</w:t>
      </w:r>
      <w:r w:rsidR="00F624EB" w:rsidRPr="006F6893">
        <w:rPr>
          <w:rFonts w:ascii="Times New Roman" w:hAnsi="Times New Roman" w:cs="Times New Roman"/>
          <w:i/>
          <w:iCs/>
          <w:sz w:val="24"/>
          <w:szCs w:val="24"/>
        </w:rPr>
        <w:t xml:space="preserve"> v štruktúre: </w:t>
      </w:r>
    </w:p>
    <w:p w14:paraId="73C6D880" w14:textId="03FB312E" w:rsidR="000102FE" w:rsidRPr="006F6893" w:rsidRDefault="000102FE" w:rsidP="006F6893">
      <w:pPr>
        <w:pStyle w:val="Odsekzoznamu"/>
        <w:numPr>
          <w:ilvl w:val="0"/>
          <w:numId w:val="36"/>
        </w:numPr>
        <w:autoSpaceDE w:val="0"/>
        <w:autoSpaceDN w:val="0"/>
        <w:adjustRightInd w:val="0"/>
        <w:spacing w:after="0" w:line="240" w:lineRule="auto"/>
        <w:jc w:val="both"/>
        <w:rPr>
          <w:rFonts w:ascii="Times New Roman" w:hAnsi="Times New Roman" w:cs="Times New Roman"/>
          <w:bCs/>
          <w:i/>
          <w:iCs/>
          <w:color w:val="000000" w:themeColor="text1"/>
          <w:sz w:val="24"/>
          <w:szCs w:val="24"/>
          <w:lang w:eastAsia="sk-SK"/>
        </w:rPr>
      </w:pPr>
      <w:r w:rsidRPr="00905731">
        <w:rPr>
          <w:rFonts w:ascii="Times New Roman" w:hAnsi="Times New Roman" w:cs="Times New Roman"/>
          <w:bCs/>
          <w:i/>
          <w:iCs/>
          <w:color w:val="000000" w:themeColor="text1"/>
          <w:sz w:val="24"/>
          <w:szCs w:val="24"/>
          <w:lang w:eastAsia="sk-SK"/>
        </w:rPr>
        <w:t>počet kreditov za povinné predmety</w:t>
      </w:r>
      <w:r w:rsidRPr="006F6893">
        <w:rPr>
          <w:rFonts w:ascii="Times New Roman" w:hAnsi="Times New Roman" w:cs="Times New Roman"/>
          <w:bCs/>
          <w:i/>
          <w:iCs/>
          <w:color w:val="000000" w:themeColor="text1"/>
          <w:sz w:val="24"/>
          <w:szCs w:val="24"/>
          <w:lang w:eastAsia="sk-SK"/>
        </w:rPr>
        <w:t xml:space="preserve"> potrebných na riadne skončenie</w:t>
      </w:r>
      <w:r w:rsidR="00905731">
        <w:rPr>
          <w:rFonts w:ascii="Times New Roman" w:hAnsi="Times New Roman" w:cs="Times New Roman"/>
          <w:bCs/>
          <w:i/>
          <w:iCs/>
          <w:color w:val="000000" w:themeColor="text1"/>
          <w:sz w:val="24"/>
          <w:szCs w:val="24"/>
          <w:lang w:eastAsia="sk-SK"/>
        </w:rPr>
        <w:t xml:space="preserve"> štúdia/ ukončenie časti štúdia: 84</w:t>
      </w:r>
    </w:p>
    <w:p w14:paraId="02E95658" w14:textId="282E1C69" w:rsidR="003036CC" w:rsidRPr="006F6893" w:rsidRDefault="000102FE" w:rsidP="006F6893">
      <w:pPr>
        <w:pStyle w:val="Odsekzoznamu"/>
        <w:numPr>
          <w:ilvl w:val="0"/>
          <w:numId w:val="36"/>
        </w:numPr>
        <w:autoSpaceDE w:val="0"/>
        <w:autoSpaceDN w:val="0"/>
        <w:adjustRightInd w:val="0"/>
        <w:spacing w:after="0" w:line="240" w:lineRule="auto"/>
        <w:jc w:val="both"/>
        <w:rPr>
          <w:rFonts w:ascii="Times New Roman" w:hAnsi="Times New Roman" w:cs="Times New Roman"/>
          <w:b/>
          <w:i/>
          <w:iCs/>
          <w:color w:val="000000" w:themeColor="text1"/>
          <w:sz w:val="24"/>
          <w:szCs w:val="24"/>
          <w:lang w:eastAsia="sk-SK"/>
        </w:rPr>
      </w:pPr>
      <w:r w:rsidRPr="00905731">
        <w:rPr>
          <w:rFonts w:ascii="Times New Roman" w:hAnsi="Times New Roman" w:cs="Times New Roman"/>
          <w:bCs/>
          <w:i/>
          <w:iCs/>
          <w:color w:val="000000" w:themeColor="text1"/>
          <w:sz w:val="24"/>
          <w:szCs w:val="24"/>
          <w:lang w:eastAsia="sk-SK"/>
        </w:rPr>
        <w:t>počet kreditov za povinne voliteľné predmety</w:t>
      </w:r>
      <w:r w:rsidRPr="006F6893">
        <w:rPr>
          <w:rFonts w:ascii="Times New Roman" w:hAnsi="Times New Roman" w:cs="Times New Roman"/>
          <w:bCs/>
          <w:i/>
          <w:iCs/>
          <w:color w:val="000000" w:themeColor="text1"/>
          <w:sz w:val="24"/>
          <w:szCs w:val="24"/>
          <w:lang w:eastAsia="sk-SK"/>
        </w:rPr>
        <w:t xml:space="preserve"> potrebných na riadne skončenie</w:t>
      </w:r>
      <w:r w:rsidR="00905731">
        <w:rPr>
          <w:rFonts w:ascii="Times New Roman" w:hAnsi="Times New Roman" w:cs="Times New Roman"/>
          <w:bCs/>
          <w:i/>
          <w:iCs/>
          <w:color w:val="000000" w:themeColor="text1"/>
          <w:sz w:val="24"/>
          <w:szCs w:val="24"/>
          <w:lang w:eastAsia="sk-SK"/>
        </w:rPr>
        <w:t xml:space="preserve"> štúdia/ ukončenie časti štúdia: 65</w:t>
      </w:r>
    </w:p>
    <w:p w14:paraId="0A3E69D0" w14:textId="66135D06" w:rsidR="000102FE" w:rsidRPr="006F6893" w:rsidRDefault="000102FE" w:rsidP="006F6893">
      <w:pPr>
        <w:pStyle w:val="Odsekzoznamu"/>
        <w:numPr>
          <w:ilvl w:val="0"/>
          <w:numId w:val="36"/>
        </w:numPr>
        <w:autoSpaceDE w:val="0"/>
        <w:autoSpaceDN w:val="0"/>
        <w:adjustRightInd w:val="0"/>
        <w:spacing w:after="0" w:line="240" w:lineRule="auto"/>
        <w:jc w:val="both"/>
        <w:rPr>
          <w:rFonts w:ascii="Times New Roman" w:hAnsi="Times New Roman" w:cs="Times New Roman"/>
          <w:bCs/>
          <w:i/>
          <w:iCs/>
          <w:color w:val="000000" w:themeColor="text1"/>
          <w:sz w:val="24"/>
          <w:szCs w:val="24"/>
          <w:lang w:eastAsia="sk-SK"/>
        </w:rPr>
      </w:pPr>
      <w:r w:rsidRPr="00905731">
        <w:rPr>
          <w:rFonts w:ascii="Times New Roman" w:hAnsi="Times New Roman" w:cs="Times New Roman"/>
          <w:bCs/>
          <w:i/>
          <w:iCs/>
          <w:color w:val="000000" w:themeColor="text1"/>
          <w:sz w:val="24"/>
          <w:szCs w:val="24"/>
          <w:lang w:eastAsia="sk-SK"/>
        </w:rPr>
        <w:t>počet kreditov za výberové predmety</w:t>
      </w:r>
      <w:r w:rsidRPr="006F6893">
        <w:rPr>
          <w:rFonts w:ascii="Times New Roman" w:hAnsi="Times New Roman" w:cs="Times New Roman"/>
          <w:bCs/>
          <w:i/>
          <w:iCs/>
          <w:color w:val="000000" w:themeColor="text1"/>
          <w:sz w:val="24"/>
          <w:szCs w:val="24"/>
          <w:lang w:eastAsia="sk-SK"/>
        </w:rPr>
        <w:t xml:space="preserve"> potrebných na riadne skončenie</w:t>
      </w:r>
      <w:r w:rsidR="00905731">
        <w:rPr>
          <w:rFonts w:ascii="Times New Roman" w:hAnsi="Times New Roman" w:cs="Times New Roman"/>
          <w:bCs/>
          <w:i/>
          <w:iCs/>
          <w:color w:val="000000" w:themeColor="text1"/>
          <w:sz w:val="24"/>
          <w:szCs w:val="24"/>
          <w:lang w:eastAsia="sk-SK"/>
        </w:rPr>
        <w:t xml:space="preserve"> štúdia/ ukončenie časti štúdia: 19</w:t>
      </w:r>
    </w:p>
    <w:p w14:paraId="22B45811" w14:textId="61CCBE13" w:rsidR="00F624EB" w:rsidRPr="006F6893" w:rsidRDefault="00B35623" w:rsidP="006F6893">
      <w:pPr>
        <w:pStyle w:val="Odsekzoznamu"/>
        <w:numPr>
          <w:ilvl w:val="0"/>
          <w:numId w:val="32"/>
        </w:numPr>
        <w:autoSpaceDE w:val="0"/>
        <w:autoSpaceDN w:val="0"/>
        <w:adjustRightInd w:val="0"/>
        <w:spacing w:after="0" w:line="240" w:lineRule="auto"/>
        <w:jc w:val="both"/>
        <w:rPr>
          <w:rFonts w:ascii="Times New Roman" w:hAnsi="Times New Roman" w:cs="Times New Roman"/>
          <w:bCs/>
          <w:i/>
          <w:iCs/>
          <w:color w:val="000000" w:themeColor="text1"/>
          <w:sz w:val="24"/>
          <w:szCs w:val="24"/>
          <w:lang w:eastAsia="sk-SK"/>
        </w:rPr>
      </w:pPr>
      <w:r w:rsidRPr="006F6893">
        <w:rPr>
          <w:rFonts w:ascii="Times New Roman" w:hAnsi="Times New Roman" w:cs="Times New Roman"/>
          <w:bCs/>
          <w:i/>
          <w:iCs/>
          <w:color w:val="000000" w:themeColor="text1"/>
          <w:sz w:val="24"/>
          <w:szCs w:val="24"/>
          <w:lang w:eastAsia="sk-SK"/>
        </w:rPr>
        <w:t>p</w:t>
      </w:r>
      <w:r w:rsidR="00F624EB" w:rsidRPr="006F6893">
        <w:rPr>
          <w:rFonts w:ascii="Times New Roman" w:hAnsi="Times New Roman" w:cs="Times New Roman"/>
          <w:bCs/>
          <w:i/>
          <w:iCs/>
          <w:color w:val="000000" w:themeColor="text1"/>
          <w:sz w:val="24"/>
          <w:szCs w:val="24"/>
          <w:lang w:eastAsia="sk-SK"/>
        </w:rPr>
        <w:t>očet kreditov potrebných na skončenie štúdia/ukončenie časti štúdia za spoločný základ a za príslušn</w:t>
      </w:r>
      <w:r w:rsidR="00BE4510" w:rsidRPr="006F6893">
        <w:rPr>
          <w:rFonts w:ascii="Times New Roman" w:hAnsi="Times New Roman" w:cs="Times New Roman"/>
          <w:bCs/>
          <w:i/>
          <w:iCs/>
          <w:color w:val="000000" w:themeColor="text1"/>
          <w:sz w:val="24"/>
          <w:szCs w:val="24"/>
          <w:lang w:eastAsia="sk-SK"/>
        </w:rPr>
        <w:t>ú</w:t>
      </w:r>
      <w:r w:rsidR="00F624EB" w:rsidRPr="006F6893">
        <w:rPr>
          <w:rFonts w:ascii="Times New Roman" w:hAnsi="Times New Roman" w:cs="Times New Roman"/>
          <w:bCs/>
          <w:i/>
          <w:iCs/>
          <w:color w:val="000000" w:themeColor="text1"/>
          <w:sz w:val="24"/>
          <w:szCs w:val="24"/>
          <w:lang w:eastAsia="sk-SK"/>
        </w:rPr>
        <w:t xml:space="preserve"> </w:t>
      </w:r>
      <w:r w:rsidR="00BE4510" w:rsidRPr="006F6893">
        <w:rPr>
          <w:rFonts w:ascii="Times New Roman" w:hAnsi="Times New Roman" w:cs="Times New Roman"/>
          <w:bCs/>
          <w:i/>
          <w:iCs/>
          <w:color w:val="000000" w:themeColor="text1"/>
          <w:sz w:val="24"/>
          <w:szCs w:val="24"/>
          <w:lang w:eastAsia="sk-SK"/>
        </w:rPr>
        <w:t xml:space="preserve">aprobáciu, </w:t>
      </w:r>
      <w:r w:rsidR="00F624EB" w:rsidRPr="006F6893">
        <w:rPr>
          <w:rFonts w:ascii="Times New Roman" w:hAnsi="Times New Roman" w:cs="Times New Roman"/>
          <w:bCs/>
          <w:i/>
          <w:iCs/>
          <w:color w:val="000000" w:themeColor="text1"/>
          <w:sz w:val="24"/>
          <w:szCs w:val="24"/>
          <w:lang w:eastAsia="sk-SK"/>
        </w:rPr>
        <w:t xml:space="preserve">ak ide o učiteľský </w:t>
      </w:r>
      <w:r w:rsidR="00D4358F" w:rsidRPr="006F6893">
        <w:rPr>
          <w:rFonts w:ascii="Times New Roman" w:hAnsi="Times New Roman" w:cs="Times New Roman"/>
          <w:bCs/>
          <w:i/>
          <w:iCs/>
          <w:color w:val="000000" w:themeColor="text1"/>
          <w:sz w:val="24"/>
          <w:szCs w:val="24"/>
          <w:lang w:eastAsia="sk-SK"/>
        </w:rPr>
        <w:t xml:space="preserve">kombinačný </w:t>
      </w:r>
      <w:r w:rsidR="00F624EB" w:rsidRPr="006F6893">
        <w:rPr>
          <w:rFonts w:ascii="Times New Roman" w:hAnsi="Times New Roman" w:cs="Times New Roman"/>
          <w:bCs/>
          <w:i/>
          <w:iCs/>
          <w:color w:val="000000" w:themeColor="text1"/>
          <w:sz w:val="24"/>
          <w:szCs w:val="24"/>
          <w:lang w:eastAsia="sk-SK"/>
        </w:rPr>
        <w:t xml:space="preserve">študijný program, </w:t>
      </w:r>
      <w:r w:rsidR="00BE4510" w:rsidRPr="006F6893">
        <w:rPr>
          <w:rFonts w:ascii="Times New Roman" w:hAnsi="Times New Roman" w:cs="Times New Roman"/>
          <w:bCs/>
          <w:i/>
          <w:iCs/>
          <w:color w:val="000000" w:themeColor="text1"/>
          <w:sz w:val="24"/>
          <w:szCs w:val="24"/>
          <w:lang w:eastAsia="sk-SK"/>
        </w:rPr>
        <w:t xml:space="preserve">alebo </w:t>
      </w:r>
      <w:r w:rsidR="00D4358F" w:rsidRPr="006F6893">
        <w:rPr>
          <w:rFonts w:ascii="Times New Roman" w:hAnsi="Times New Roman" w:cs="Times New Roman"/>
          <w:bCs/>
          <w:i/>
          <w:iCs/>
          <w:color w:val="000000" w:themeColor="text1"/>
          <w:sz w:val="24"/>
          <w:szCs w:val="24"/>
          <w:lang w:eastAsia="sk-SK"/>
        </w:rPr>
        <w:t xml:space="preserve">prekladateľský kombinačný </w:t>
      </w:r>
      <w:r w:rsidR="00F624EB" w:rsidRPr="006F6893">
        <w:rPr>
          <w:rFonts w:ascii="Times New Roman" w:hAnsi="Times New Roman" w:cs="Times New Roman"/>
          <w:bCs/>
          <w:i/>
          <w:iCs/>
          <w:color w:val="000000" w:themeColor="text1"/>
          <w:sz w:val="24"/>
          <w:szCs w:val="24"/>
          <w:lang w:eastAsia="sk-SK"/>
        </w:rPr>
        <w:t xml:space="preserve">študijný </w:t>
      </w:r>
      <w:r w:rsidR="00BE4510" w:rsidRPr="006F6893">
        <w:rPr>
          <w:rFonts w:ascii="Times New Roman" w:hAnsi="Times New Roman" w:cs="Times New Roman"/>
          <w:bCs/>
          <w:i/>
          <w:iCs/>
          <w:color w:val="000000" w:themeColor="text1"/>
          <w:sz w:val="24"/>
          <w:szCs w:val="24"/>
          <w:lang w:eastAsia="sk-SK"/>
        </w:rPr>
        <w:t>program</w:t>
      </w:r>
      <w:r w:rsidR="00905731">
        <w:rPr>
          <w:rFonts w:ascii="Times New Roman" w:hAnsi="Times New Roman" w:cs="Times New Roman"/>
          <w:bCs/>
          <w:i/>
          <w:iCs/>
          <w:color w:val="000000" w:themeColor="text1"/>
          <w:sz w:val="24"/>
          <w:szCs w:val="24"/>
          <w:lang w:eastAsia="sk-SK"/>
        </w:rPr>
        <w:t>: nevzťahuje sa na tento typ študijného programu</w:t>
      </w:r>
    </w:p>
    <w:p w14:paraId="7BA34955" w14:textId="7420453E" w:rsidR="00F624EB" w:rsidRPr="006F6893" w:rsidRDefault="00B35623" w:rsidP="006F6893">
      <w:pPr>
        <w:pStyle w:val="Odsekzoznamu"/>
        <w:numPr>
          <w:ilvl w:val="0"/>
          <w:numId w:val="32"/>
        </w:numPr>
        <w:autoSpaceDE w:val="0"/>
        <w:autoSpaceDN w:val="0"/>
        <w:adjustRightInd w:val="0"/>
        <w:spacing w:after="0" w:line="240" w:lineRule="auto"/>
        <w:jc w:val="both"/>
        <w:rPr>
          <w:rFonts w:ascii="Times New Roman" w:hAnsi="Times New Roman" w:cs="Times New Roman"/>
          <w:bCs/>
          <w:i/>
          <w:iCs/>
          <w:color w:val="000000" w:themeColor="text1"/>
          <w:sz w:val="24"/>
          <w:szCs w:val="24"/>
          <w:lang w:eastAsia="sk-SK"/>
        </w:rPr>
      </w:pPr>
      <w:r w:rsidRPr="00905731">
        <w:rPr>
          <w:rFonts w:ascii="Times New Roman" w:hAnsi="Times New Roman" w:cs="Times New Roman"/>
          <w:bCs/>
          <w:i/>
          <w:iCs/>
          <w:color w:val="000000" w:themeColor="text1"/>
          <w:sz w:val="24"/>
          <w:szCs w:val="24"/>
          <w:lang w:eastAsia="sk-SK"/>
        </w:rPr>
        <w:t>p</w:t>
      </w:r>
      <w:r w:rsidR="00F624EB" w:rsidRPr="00905731">
        <w:rPr>
          <w:rFonts w:ascii="Times New Roman" w:hAnsi="Times New Roman" w:cs="Times New Roman"/>
          <w:bCs/>
          <w:i/>
          <w:iCs/>
          <w:color w:val="000000" w:themeColor="text1"/>
          <w:sz w:val="24"/>
          <w:szCs w:val="24"/>
          <w:lang w:eastAsia="sk-SK"/>
        </w:rPr>
        <w:t xml:space="preserve">očet kreditov </w:t>
      </w:r>
      <w:r w:rsidR="00BE4510" w:rsidRPr="00905731">
        <w:rPr>
          <w:rFonts w:ascii="Times New Roman" w:hAnsi="Times New Roman" w:cs="Times New Roman"/>
          <w:bCs/>
          <w:i/>
          <w:iCs/>
          <w:color w:val="000000" w:themeColor="text1"/>
          <w:sz w:val="24"/>
          <w:szCs w:val="24"/>
          <w:lang w:eastAsia="sk-SK"/>
        </w:rPr>
        <w:t>za záverečnú prácu a obhajobu</w:t>
      </w:r>
      <w:r w:rsidR="00BE4510" w:rsidRPr="006F6893">
        <w:rPr>
          <w:rFonts w:ascii="Times New Roman" w:hAnsi="Times New Roman" w:cs="Times New Roman"/>
          <w:bCs/>
          <w:i/>
          <w:iCs/>
          <w:color w:val="000000" w:themeColor="text1"/>
          <w:sz w:val="24"/>
          <w:szCs w:val="24"/>
          <w:lang w:eastAsia="sk-SK"/>
        </w:rPr>
        <w:t xml:space="preserve"> záverečnej práce </w:t>
      </w:r>
      <w:r w:rsidR="00F624EB" w:rsidRPr="006F6893">
        <w:rPr>
          <w:rFonts w:ascii="Times New Roman" w:hAnsi="Times New Roman" w:cs="Times New Roman"/>
          <w:bCs/>
          <w:i/>
          <w:iCs/>
          <w:color w:val="000000" w:themeColor="text1"/>
          <w:sz w:val="24"/>
          <w:szCs w:val="24"/>
          <w:lang w:eastAsia="sk-SK"/>
        </w:rPr>
        <w:t>potrebných na riadne skončenie štúdia</w:t>
      </w:r>
      <w:r w:rsidR="00905731">
        <w:rPr>
          <w:rFonts w:ascii="Times New Roman" w:hAnsi="Times New Roman" w:cs="Times New Roman"/>
          <w:bCs/>
          <w:i/>
          <w:iCs/>
          <w:color w:val="000000" w:themeColor="text1"/>
          <w:sz w:val="24"/>
          <w:szCs w:val="24"/>
          <w:lang w:eastAsia="sk-SK"/>
        </w:rPr>
        <w:t>: 12</w:t>
      </w:r>
    </w:p>
    <w:p w14:paraId="1D7069EE" w14:textId="0A3F2927" w:rsidR="003127FA" w:rsidRPr="006F6893" w:rsidRDefault="00B35623" w:rsidP="006F6893">
      <w:pPr>
        <w:pStyle w:val="Odsekzoznamu"/>
        <w:numPr>
          <w:ilvl w:val="0"/>
          <w:numId w:val="32"/>
        </w:num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E8223C">
        <w:rPr>
          <w:rFonts w:ascii="Times New Roman" w:hAnsi="Times New Roman" w:cs="Times New Roman"/>
          <w:bCs/>
          <w:i/>
          <w:iCs/>
          <w:color w:val="000000" w:themeColor="text1"/>
          <w:sz w:val="24"/>
          <w:szCs w:val="24"/>
          <w:lang w:eastAsia="sk-SK"/>
        </w:rPr>
        <w:t>p</w:t>
      </w:r>
      <w:r w:rsidR="003127FA" w:rsidRPr="00E8223C">
        <w:rPr>
          <w:rFonts w:ascii="Times New Roman" w:hAnsi="Times New Roman" w:cs="Times New Roman"/>
          <w:bCs/>
          <w:i/>
          <w:iCs/>
          <w:color w:val="000000" w:themeColor="text1"/>
          <w:sz w:val="24"/>
          <w:szCs w:val="24"/>
          <w:lang w:eastAsia="sk-SK"/>
        </w:rPr>
        <w:t xml:space="preserve">očet kreditov </w:t>
      </w:r>
      <w:r w:rsidR="00093CEB" w:rsidRPr="00E8223C">
        <w:rPr>
          <w:rFonts w:ascii="Times New Roman" w:hAnsi="Times New Roman" w:cs="Times New Roman"/>
          <w:bCs/>
          <w:i/>
          <w:iCs/>
          <w:color w:val="000000" w:themeColor="text1"/>
          <w:sz w:val="24"/>
          <w:szCs w:val="24"/>
          <w:lang w:eastAsia="sk-SK"/>
        </w:rPr>
        <w:t>za odbornú prax</w:t>
      </w:r>
      <w:r w:rsidR="00093CEB" w:rsidRPr="006F6893">
        <w:rPr>
          <w:rFonts w:ascii="Times New Roman" w:hAnsi="Times New Roman" w:cs="Times New Roman"/>
          <w:bCs/>
          <w:i/>
          <w:iCs/>
          <w:color w:val="000000" w:themeColor="text1"/>
          <w:sz w:val="24"/>
          <w:szCs w:val="24"/>
          <w:lang w:eastAsia="sk-SK"/>
        </w:rPr>
        <w:t xml:space="preserve"> </w:t>
      </w:r>
      <w:r w:rsidR="003127FA" w:rsidRPr="006F6893">
        <w:rPr>
          <w:rFonts w:ascii="Times New Roman" w:hAnsi="Times New Roman" w:cs="Times New Roman"/>
          <w:bCs/>
          <w:i/>
          <w:iCs/>
          <w:color w:val="000000" w:themeColor="text1"/>
          <w:sz w:val="24"/>
          <w:szCs w:val="24"/>
          <w:lang w:eastAsia="sk-SK"/>
        </w:rPr>
        <w:t>potrebných na riadne skončenie štúdia/ukončenie časti štúdia</w:t>
      </w:r>
      <w:r w:rsidR="00905731">
        <w:rPr>
          <w:rFonts w:ascii="Times New Roman" w:hAnsi="Times New Roman" w:cs="Times New Roman"/>
          <w:bCs/>
          <w:i/>
          <w:iCs/>
          <w:color w:val="000000" w:themeColor="text1"/>
          <w:sz w:val="24"/>
          <w:szCs w:val="24"/>
          <w:lang w:eastAsia="sk-SK"/>
        </w:rPr>
        <w:t>: 6</w:t>
      </w:r>
    </w:p>
    <w:p w14:paraId="424134D2" w14:textId="6DE96021" w:rsidR="00F624EB" w:rsidRPr="006F6893" w:rsidRDefault="00B35623" w:rsidP="006F6893">
      <w:pPr>
        <w:pStyle w:val="Odsekzoznamu"/>
        <w:numPr>
          <w:ilvl w:val="0"/>
          <w:numId w:val="32"/>
        </w:numPr>
        <w:autoSpaceDE w:val="0"/>
        <w:autoSpaceDN w:val="0"/>
        <w:adjustRightInd w:val="0"/>
        <w:spacing w:after="0" w:line="240" w:lineRule="auto"/>
        <w:jc w:val="both"/>
        <w:rPr>
          <w:rFonts w:ascii="Times New Roman" w:hAnsi="Times New Roman" w:cs="Times New Roman"/>
          <w:bCs/>
          <w:i/>
          <w:iCs/>
          <w:color w:val="000000" w:themeColor="text1"/>
          <w:sz w:val="24"/>
          <w:szCs w:val="24"/>
          <w:lang w:eastAsia="sk-SK"/>
        </w:rPr>
      </w:pPr>
      <w:r w:rsidRPr="006F6893">
        <w:rPr>
          <w:rFonts w:ascii="Times New Roman" w:hAnsi="Times New Roman" w:cs="Times New Roman"/>
          <w:bCs/>
          <w:i/>
          <w:iCs/>
          <w:color w:val="000000" w:themeColor="text1"/>
          <w:sz w:val="24"/>
          <w:szCs w:val="24"/>
          <w:lang w:eastAsia="sk-SK"/>
        </w:rPr>
        <w:t>p</w:t>
      </w:r>
      <w:r w:rsidR="00F624EB" w:rsidRPr="006F6893">
        <w:rPr>
          <w:rFonts w:ascii="Times New Roman" w:hAnsi="Times New Roman" w:cs="Times New Roman"/>
          <w:bCs/>
          <w:i/>
          <w:iCs/>
          <w:color w:val="000000" w:themeColor="text1"/>
          <w:sz w:val="24"/>
          <w:szCs w:val="24"/>
          <w:lang w:eastAsia="sk-SK"/>
        </w:rPr>
        <w:t>očet kreditov potrebných na riadne skončenie štúdia/ ukončenie časti štúdia za projektovú prácu s</w:t>
      </w:r>
      <w:r w:rsidR="000821D6" w:rsidRPr="006F6893">
        <w:rPr>
          <w:rFonts w:ascii="Times New Roman" w:hAnsi="Times New Roman" w:cs="Times New Roman"/>
          <w:bCs/>
          <w:i/>
          <w:iCs/>
          <w:color w:val="000000" w:themeColor="text1"/>
          <w:sz w:val="24"/>
          <w:szCs w:val="24"/>
          <w:lang w:eastAsia="sk-SK"/>
        </w:rPr>
        <w:t> </w:t>
      </w:r>
      <w:r w:rsidR="00F624EB" w:rsidRPr="006F6893">
        <w:rPr>
          <w:rFonts w:ascii="Times New Roman" w:hAnsi="Times New Roman" w:cs="Times New Roman"/>
          <w:bCs/>
          <w:i/>
          <w:iCs/>
          <w:color w:val="000000" w:themeColor="text1"/>
          <w:sz w:val="24"/>
          <w:szCs w:val="24"/>
          <w:lang w:eastAsia="sk-SK"/>
        </w:rPr>
        <w:t>uvedením</w:t>
      </w:r>
      <w:r w:rsidR="000821D6" w:rsidRPr="006F6893">
        <w:rPr>
          <w:rFonts w:ascii="Times New Roman" w:hAnsi="Times New Roman" w:cs="Times New Roman"/>
          <w:bCs/>
          <w:i/>
          <w:iCs/>
          <w:color w:val="000000" w:themeColor="text1"/>
          <w:sz w:val="24"/>
          <w:szCs w:val="24"/>
          <w:lang w:eastAsia="sk-SK"/>
        </w:rPr>
        <w:t xml:space="preserve"> príslušných </w:t>
      </w:r>
      <w:r w:rsidR="00F624EB" w:rsidRPr="006F6893">
        <w:rPr>
          <w:rFonts w:ascii="Times New Roman" w:hAnsi="Times New Roman" w:cs="Times New Roman"/>
          <w:bCs/>
          <w:i/>
          <w:iCs/>
          <w:color w:val="000000" w:themeColor="text1"/>
          <w:sz w:val="24"/>
          <w:szCs w:val="24"/>
          <w:lang w:eastAsia="sk-SK"/>
        </w:rPr>
        <w:t>predmetov v inžinierskych študijných programoch</w:t>
      </w:r>
      <w:r w:rsidR="00905731">
        <w:rPr>
          <w:rFonts w:ascii="Times New Roman" w:hAnsi="Times New Roman" w:cs="Times New Roman"/>
          <w:bCs/>
          <w:i/>
          <w:iCs/>
          <w:color w:val="000000" w:themeColor="text1"/>
          <w:sz w:val="24"/>
          <w:szCs w:val="24"/>
          <w:lang w:eastAsia="sk-SK"/>
        </w:rPr>
        <w:t>: nevzťahuje sa na tento typ študijného programu</w:t>
      </w:r>
    </w:p>
    <w:p w14:paraId="5A942857" w14:textId="2649ED67" w:rsidR="00F624EB" w:rsidRPr="006F6893" w:rsidRDefault="00B35623" w:rsidP="006F6893">
      <w:pPr>
        <w:pStyle w:val="Odsekzoznamu"/>
        <w:numPr>
          <w:ilvl w:val="0"/>
          <w:numId w:val="32"/>
        </w:num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6F6893">
        <w:rPr>
          <w:rFonts w:ascii="Times New Roman" w:hAnsi="Times New Roman" w:cs="Times New Roman"/>
          <w:bCs/>
          <w:i/>
          <w:iCs/>
          <w:color w:val="000000" w:themeColor="text1"/>
          <w:sz w:val="24"/>
          <w:szCs w:val="24"/>
          <w:lang w:eastAsia="sk-SK"/>
        </w:rPr>
        <w:t>p</w:t>
      </w:r>
      <w:r w:rsidR="00F624EB" w:rsidRPr="006F6893">
        <w:rPr>
          <w:rFonts w:ascii="Times New Roman" w:hAnsi="Times New Roman" w:cs="Times New Roman"/>
          <w:bCs/>
          <w:i/>
          <w:iCs/>
          <w:color w:val="000000" w:themeColor="text1"/>
          <w:sz w:val="24"/>
          <w:szCs w:val="24"/>
          <w:lang w:eastAsia="sk-SK"/>
        </w:rPr>
        <w:t>očet kreditov potrebných na riadne skončenie štúdia/ ukončenie časti štúdia za umelecké výkony okrem záverečnej práce v umeleckých študijných programoch</w:t>
      </w:r>
      <w:r w:rsidR="00905731">
        <w:rPr>
          <w:rFonts w:ascii="Times New Roman" w:hAnsi="Times New Roman" w:cs="Times New Roman"/>
          <w:bCs/>
          <w:i/>
          <w:iCs/>
          <w:color w:val="000000" w:themeColor="text1"/>
          <w:sz w:val="24"/>
          <w:szCs w:val="24"/>
          <w:lang w:eastAsia="sk-SK"/>
        </w:rPr>
        <w:t>: nevzťahuje sa na tento typ študijného programu</w:t>
      </w:r>
    </w:p>
    <w:p w14:paraId="5C5CF2FA" w14:textId="77777777" w:rsidR="000819D7" w:rsidRPr="006F6893" w:rsidRDefault="000819D7" w:rsidP="006F6893">
      <w:pPr>
        <w:pStyle w:val="Odsekzoznamu"/>
        <w:autoSpaceDE w:val="0"/>
        <w:autoSpaceDN w:val="0"/>
        <w:adjustRightInd w:val="0"/>
        <w:spacing w:after="0" w:line="240" w:lineRule="auto"/>
        <w:jc w:val="both"/>
        <w:rPr>
          <w:rFonts w:ascii="Times New Roman" w:hAnsi="Times New Roman" w:cs="Times New Roman"/>
          <w:i/>
          <w:iCs/>
          <w:color w:val="000000" w:themeColor="text1"/>
          <w:sz w:val="24"/>
          <w:szCs w:val="24"/>
        </w:rPr>
      </w:pPr>
    </w:p>
    <w:p w14:paraId="7E65E468" w14:textId="548EB10E" w:rsidR="00A17AC4" w:rsidRPr="00905731" w:rsidRDefault="00A17AC4" w:rsidP="00905731">
      <w:pPr>
        <w:pStyle w:val="Odsekzoznamu"/>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905731">
        <w:rPr>
          <w:rFonts w:ascii="Times New Roman" w:hAnsi="Times New Roman" w:cs="Times New Roman"/>
          <w:i/>
          <w:iCs/>
          <w:sz w:val="24"/>
          <w:szCs w:val="24"/>
        </w:rPr>
        <w:t>Vysoká škola popíše pravidlá pre overovanie výstupov vzdelávania a</w:t>
      </w:r>
      <w:r w:rsidR="00713472" w:rsidRPr="00905731">
        <w:rPr>
          <w:rFonts w:ascii="Times New Roman" w:hAnsi="Times New Roman" w:cs="Times New Roman"/>
          <w:i/>
          <w:iCs/>
          <w:sz w:val="24"/>
          <w:szCs w:val="24"/>
        </w:rPr>
        <w:t> </w:t>
      </w:r>
      <w:r w:rsidRPr="00905731">
        <w:rPr>
          <w:rFonts w:ascii="Times New Roman" w:hAnsi="Times New Roman" w:cs="Times New Roman"/>
          <w:i/>
          <w:iCs/>
          <w:sz w:val="24"/>
          <w:szCs w:val="24"/>
        </w:rPr>
        <w:t>hodnotenie</w:t>
      </w:r>
      <w:r w:rsidR="00713472" w:rsidRPr="00905731">
        <w:rPr>
          <w:rFonts w:ascii="Times New Roman" w:hAnsi="Times New Roman" w:cs="Times New Roman"/>
          <w:i/>
          <w:iCs/>
          <w:sz w:val="24"/>
          <w:szCs w:val="24"/>
        </w:rPr>
        <w:t xml:space="preserve"> študentov</w:t>
      </w:r>
      <w:r w:rsidRPr="00905731">
        <w:rPr>
          <w:rFonts w:ascii="Times New Roman" w:hAnsi="Times New Roman" w:cs="Times New Roman"/>
          <w:i/>
          <w:iCs/>
          <w:sz w:val="24"/>
          <w:szCs w:val="24"/>
        </w:rPr>
        <w:t xml:space="preserve"> a možnosti opravných </w:t>
      </w:r>
      <w:r w:rsidR="00905731" w:rsidRPr="00905731">
        <w:rPr>
          <w:rFonts w:ascii="Times New Roman" w:hAnsi="Times New Roman" w:cs="Times New Roman"/>
          <w:i/>
          <w:iCs/>
          <w:sz w:val="24"/>
          <w:szCs w:val="24"/>
        </w:rPr>
        <w:t>postupov voči tomuto hodnoteniu:</w:t>
      </w:r>
    </w:p>
    <w:p w14:paraId="2CF7CD3D" w14:textId="48322521" w:rsidR="00FD7FEB" w:rsidRPr="00905731" w:rsidRDefault="00FD7FEB" w:rsidP="00905731">
      <w:pPr>
        <w:spacing w:after="0" w:line="240" w:lineRule="auto"/>
        <w:ind w:left="360"/>
        <w:contextualSpacing/>
        <w:rPr>
          <w:rFonts w:ascii="Times New Roman" w:eastAsia="Calibri" w:hAnsi="Times New Roman" w:cs="Times New Roman"/>
          <w:iCs/>
          <w:sz w:val="24"/>
          <w:szCs w:val="24"/>
        </w:rPr>
      </w:pPr>
      <w:r w:rsidRPr="00905731">
        <w:rPr>
          <w:rFonts w:ascii="Times New Roman" w:eastAsia="Calibri" w:hAnsi="Times New Roman" w:cs="Times New Roman"/>
          <w:iCs/>
          <w:sz w:val="24"/>
          <w:szCs w:val="24"/>
        </w:rPr>
        <w:t>Študijný program má jasné a transpare</w:t>
      </w:r>
      <w:r w:rsidR="002D0132" w:rsidRPr="00905731">
        <w:rPr>
          <w:rFonts w:ascii="Times New Roman" w:eastAsia="Calibri" w:hAnsi="Times New Roman" w:cs="Times New Roman"/>
          <w:iCs/>
          <w:sz w:val="24"/>
          <w:szCs w:val="24"/>
        </w:rPr>
        <w:t>n</w:t>
      </w:r>
      <w:r w:rsidRPr="00905731">
        <w:rPr>
          <w:rFonts w:ascii="Times New Roman" w:eastAsia="Calibri" w:hAnsi="Times New Roman" w:cs="Times New Roman"/>
          <w:iCs/>
          <w:sz w:val="24"/>
          <w:szCs w:val="24"/>
        </w:rPr>
        <w:t xml:space="preserve">tne zverejnené pravidlá, kritériá a metódy hodnotenia študijných výsledkov v informačných listoch jednotlivých predmetov tak, ako to predpisuje študijný poriadok fakulty (Vnútorný predpis FiF UK č. 5/2020, čl. 11) a vyhláška o kreditovom systéme štúdia (Vyhláška č. 614/2002 Z. z., príl. 1). </w:t>
      </w:r>
    </w:p>
    <w:p w14:paraId="0E330C74" w14:textId="2E8C1930" w:rsidR="00FD7FEB" w:rsidRPr="00905731" w:rsidRDefault="00FD7FEB" w:rsidP="00905731">
      <w:pPr>
        <w:spacing w:after="0" w:line="240" w:lineRule="auto"/>
        <w:ind w:left="360"/>
        <w:contextualSpacing/>
        <w:rPr>
          <w:rFonts w:ascii="Times New Roman" w:eastAsia="Calibri" w:hAnsi="Times New Roman" w:cs="Times New Roman"/>
          <w:iCs/>
          <w:sz w:val="24"/>
          <w:szCs w:val="24"/>
        </w:rPr>
      </w:pPr>
      <w:r w:rsidRPr="00905731">
        <w:rPr>
          <w:rFonts w:ascii="Times New Roman" w:eastAsia="Calibri" w:hAnsi="Times New Roman" w:cs="Times New Roman"/>
          <w:iCs/>
          <w:sz w:val="24"/>
          <w:szCs w:val="24"/>
        </w:rPr>
        <w:t xml:space="preserve">Na fakulte sú informačné listy predmetov všetkých študijných programov prístupné cez Akademický informačný systém AIS pre všetkých študentov. Okrem iných náležitostí sú študentovi v informačnom liste vopred sprístupnené informácie o druhu, rozsahu a metóde vzdelávacích činností, podmienkach na absolvovanie predmetu, výsledkoch vzdelávania, osnove predmetu a odporúčanej literatúre. </w:t>
      </w:r>
    </w:p>
    <w:p w14:paraId="5AB89079" w14:textId="48EC4B61" w:rsidR="008C2AEE" w:rsidRPr="00905731" w:rsidRDefault="00FD7FEB" w:rsidP="00905731">
      <w:pPr>
        <w:spacing w:after="0" w:line="240" w:lineRule="auto"/>
        <w:ind w:left="360"/>
        <w:contextualSpacing/>
        <w:rPr>
          <w:rFonts w:ascii="Times New Roman" w:eastAsia="Calibri" w:hAnsi="Times New Roman" w:cs="Times New Roman"/>
          <w:iCs/>
          <w:sz w:val="24"/>
          <w:szCs w:val="24"/>
        </w:rPr>
      </w:pPr>
      <w:r w:rsidRPr="00905731">
        <w:rPr>
          <w:rFonts w:ascii="Times New Roman" w:eastAsia="Calibri" w:hAnsi="Times New Roman" w:cs="Times New Roman"/>
          <w:iCs/>
          <w:sz w:val="24"/>
          <w:szCs w:val="24"/>
        </w:rPr>
        <w:t xml:space="preserve">Spätnú väzbu (hodnotenie) získavajú študenti aj priebežným hodnotením predmetu, ktoré môže byť nastavené na určitú požadovanú úroveň. Výsledky </w:t>
      </w:r>
      <w:r w:rsidR="00766946" w:rsidRPr="00905731">
        <w:rPr>
          <w:rFonts w:ascii="Times New Roman" w:eastAsia="Calibri" w:hAnsi="Times New Roman" w:cs="Times New Roman"/>
          <w:iCs/>
          <w:sz w:val="24"/>
          <w:szCs w:val="24"/>
        </w:rPr>
        <w:t xml:space="preserve">priebežného aj záverečného </w:t>
      </w:r>
      <w:r w:rsidRPr="00905731">
        <w:rPr>
          <w:rFonts w:ascii="Times New Roman" w:eastAsia="Calibri" w:hAnsi="Times New Roman" w:cs="Times New Roman"/>
          <w:iCs/>
          <w:sz w:val="24"/>
          <w:szCs w:val="24"/>
        </w:rPr>
        <w:t>hodnoten</w:t>
      </w:r>
      <w:r w:rsidR="00766946" w:rsidRPr="00905731">
        <w:rPr>
          <w:rFonts w:ascii="Times New Roman" w:eastAsia="Calibri" w:hAnsi="Times New Roman" w:cs="Times New Roman"/>
          <w:iCs/>
          <w:sz w:val="24"/>
          <w:szCs w:val="24"/>
        </w:rPr>
        <w:t>ia</w:t>
      </w:r>
      <w:r w:rsidRPr="00905731">
        <w:rPr>
          <w:rFonts w:ascii="Times New Roman" w:eastAsia="Calibri" w:hAnsi="Times New Roman" w:cs="Times New Roman"/>
          <w:iCs/>
          <w:sz w:val="24"/>
          <w:szCs w:val="24"/>
        </w:rPr>
        <w:t xml:space="preserve"> jednotlivých predmetov študijného programu sú zaznamenávané v AIS a archivované na základe predpisu UK (Vnútorný predpis UK č. 1/2006) a študijného poriadku (Vnútorný predpis FiF UK č. 5/2020, príl. 2, čl. 2, ods. 2 a 3). Okrem elektronickej formy sú archivované aj v analógovej podobe </w:t>
      </w:r>
      <w:r w:rsidR="001D5D73">
        <w:rPr>
          <w:rFonts w:ascii="Times New Roman" w:eastAsia="Calibri" w:hAnsi="Times New Roman" w:cs="Times New Roman"/>
          <w:iCs/>
          <w:sz w:val="24"/>
          <w:szCs w:val="24"/>
        </w:rPr>
        <w:t>–</w:t>
      </w:r>
      <w:r w:rsidRPr="00905731">
        <w:rPr>
          <w:rFonts w:ascii="Times New Roman" w:eastAsia="Calibri" w:hAnsi="Times New Roman" w:cs="Times New Roman"/>
          <w:iCs/>
          <w:sz w:val="24"/>
          <w:szCs w:val="24"/>
        </w:rPr>
        <w:t xml:space="preserve"> vyučujúci zabezpečí vytlačenie, podpísanie a odovzdanie výkazu o hodnotení predmetu na študijné oddelenie. </w:t>
      </w:r>
      <w:r w:rsidRPr="00905731">
        <w:rPr>
          <w:rFonts w:ascii="Times New Roman" w:eastAsia="Calibri" w:hAnsi="Times New Roman" w:cs="Times New Roman"/>
          <w:iCs/>
          <w:sz w:val="24"/>
          <w:szCs w:val="24"/>
        </w:rPr>
        <w:lastRenderedPageBreak/>
        <w:t xml:space="preserve">Zároveň vyučujúci </w:t>
      </w:r>
      <w:r w:rsidR="00905731">
        <w:rPr>
          <w:rFonts w:ascii="Times New Roman" w:eastAsia="Calibri" w:hAnsi="Times New Roman" w:cs="Times New Roman"/>
          <w:iCs/>
          <w:sz w:val="24"/>
          <w:szCs w:val="24"/>
        </w:rPr>
        <w:t>študijného programu</w:t>
      </w:r>
      <w:r w:rsidRPr="00905731">
        <w:rPr>
          <w:rFonts w:ascii="Times New Roman" w:eastAsia="Calibri" w:hAnsi="Times New Roman" w:cs="Times New Roman"/>
          <w:iCs/>
          <w:sz w:val="24"/>
          <w:szCs w:val="24"/>
        </w:rPr>
        <w:t xml:space="preserve"> archivujú písomné práce študentov, ktoré sú súčasťou hodnotenia predmetu, v súlade s Registratúrnym poriadkom a registratúrnym plánom UK (Vnútorný predpis UK č. 1/2006). Podobne pri dištančnom vzdelávaní nahrávajú ústne skúšky a ich záznam sa archivuje. Etický kódex FiF</w:t>
      </w:r>
      <w:r w:rsidR="002D0132" w:rsidRPr="00905731">
        <w:rPr>
          <w:rFonts w:ascii="Times New Roman" w:eastAsia="Calibri" w:hAnsi="Times New Roman" w:cs="Times New Roman"/>
          <w:iCs/>
          <w:sz w:val="24"/>
          <w:szCs w:val="24"/>
        </w:rPr>
        <w:t xml:space="preserve"> </w:t>
      </w:r>
      <w:r w:rsidRPr="00905731">
        <w:rPr>
          <w:rFonts w:ascii="Times New Roman" w:eastAsia="Calibri" w:hAnsi="Times New Roman" w:cs="Times New Roman"/>
          <w:iCs/>
          <w:sz w:val="24"/>
          <w:szCs w:val="24"/>
        </w:rPr>
        <w:t>UK (Vnútorný predpis FiF UK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sa overuje aj prostredníctvom študentskej ankety, v ktorej už aj v súčasnosti študenti na fakulte majú možnosť vyjadriť sa ku každému predmetu realizovanému v príslušnom semestri akademického roka.</w:t>
      </w:r>
    </w:p>
    <w:p w14:paraId="6739AA46" w14:textId="066A572A" w:rsidR="00766946" w:rsidRPr="00905731" w:rsidRDefault="00766946" w:rsidP="00905731">
      <w:pPr>
        <w:spacing w:after="0" w:line="240" w:lineRule="auto"/>
        <w:ind w:left="360"/>
        <w:contextualSpacing/>
        <w:rPr>
          <w:rFonts w:ascii="Times New Roman" w:eastAsia="Calibri" w:hAnsi="Times New Roman" w:cs="Times New Roman"/>
          <w:iCs/>
          <w:sz w:val="24"/>
          <w:szCs w:val="24"/>
        </w:rPr>
      </w:pPr>
      <w:r w:rsidRPr="00905731">
        <w:rPr>
          <w:rFonts w:ascii="Times New Roman" w:hAnsi="Times New Roman" w:cs="Times New Roman"/>
          <w:iCs/>
          <w:sz w:val="24"/>
          <w:szCs w:val="24"/>
        </w:rPr>
        <w:t>Z hľadiska opravných postupov má každý študent právo</w:t>
      </w:r>
      <w:r w:rsidRPr="00905731">
        <w:rPr>
          <w:rFonts w:ascii="Times New Roman" w:eastAsia="Calibri" w:hAnsi="Times New Roman" w:cs="Times New Roman"/>
          <w:iCs/>
          <w:color w:val="000000" w:themeColor="text1"/>
          <w:sz w:val="24"/>
          <w:szCs w:val="24"/>
        </w:rPr>
        <w:t xml:space="preserve"> nielen byť informovaní o hodnotení skúšky, o chybách a správnom riešení (Vnútorný predpis FiF UK č. 5/2020, čl. 12, ods. 13), ale má aj možnosť využiť prostriedky nápravy voči výsledkom svojho hodnotenia. 1) môžu využiť možnosti dvoch opravných termínov skúšky pri prvom zápise predmetu a jedného opravného termínu pri opakovanom zápise predmetu (Vnútorný predpis FiF UK č. 5/2020, čl. 12, ods. 9). 2) V prípade pochybností o transparentnosti a spravodlivosti udeleného hodnotenia sa študent môže odvolať a požadovať komisionálnu formu skúšania (Vnútorný predpis FiF UK č. 5/2020, čl. 12, ods. 10; príl. 2 , čl. 2, ods. 4). Neprijatie hodnotenia oznámi študent vyučujúcemu bezprostredne po zverejnení hodnotenia poslednej časti skúšky. K</w:t>
      </w:r>
      <w:r w:rsidRPr="00905731">
        <w:rPr>
          <w:rFonts w:ascii="Times New Roman" w:eastAsia="Calibri" w:hAnsi="Times New Roman" w:cs="Times New Roman"/>
          <w:iCs/>
          <w:sz w:val="24"/>
          <w:szCs w:val="24"/>
        </w:rPr>
        <w:t>omisionálne hodnotenie sa realizuje pred najmenej trojčlennou skúšobnou komisiou, ktorú vymenuje dekan (</w:t>
      </w:r>
      <w:r w:rsidRPr="00905731">
        <w:rPr>
          <w:rFonts w:ascii="Times New Roman" w:eastAsia="Calibri" w:hAnsi="Times New Roman" w:cs="Times New Roman"/>
          <w:iCs/>
          <w:color w:val="000000" w:themeColor="text1"/>
          <w:sz w:val="24"/>
          <w:szCs w:val="24"/>
        </w:rPr>
        <w:t>Vnútorný predpis FiF UK č. 5/2020, čl. 12, ods. 12) a ktorá zabezpečí nestrannosť v prípade nejakého podozrenia zo zaujatosti vyučujúceho. 3) 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konzultovať formy a metódy vyučovania a hodnotenia daného predmetu s pedagógom, ako aj stanovené podmienky, ktoré musia študenti splniť, aby boli hodnotení určitým klasifikačným stupňom, v prípade porušenia práv obrátiť sa na príslušných vedúcich katedier alebo na prodekana pre pedagogickú činnosť alebo na príslušné akademické orgány so žiadosťou o nápravu, na podanie sťažnosti dekanovi a jej vybavenie; na preskúmanie rozhodnutia dekana o vylúčení zo štúdia.</w:t>
      </w:r>
    </w:p>
    <w:p w14:paraId="1A1D7E13" w14:textId="77777777" w:rsidR="00090A7B" w:rsidRPr="006F6893" w:rsidRDefault="00090A7B" w:rsidP="006F6893">
      <w:pPr>
        <w:autoSpaceDE w:val="0"/>
        <w:autoSpaceDN w:val="0"/>
        <w:adjustRightInd w:val="0"/>
        <w:spacing w:after="0" w:line="240" w:lineRule="auto"/>
        <w:ind w:left="567"/>
        <w:jc w:val="both"/>
        <w:rPr>
          <w:rFonts w:ascii="Times New Roman" w:hAnsi="Times New Roman" w:cs="Times New Roman"/>
          <w:i/>
          <w:iCs/>
          <w:sz w:val="24"/>
          <w:szCs w:val="24"/>
        </w:rPr>
      </w:pPr>
    </w:p>
    <w:p w14:paraId="37EE99B8" w14:textId="22054E39" w:rsidR="005D3722" w:rsidRPr="00905731" w:rsidRDefault="005D3722" w:rsidP="00905731">
      <w:pPr>
        <w:pStyle w:val="Odsekzoznamu"/>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905731">
        <w:rPr>
          <w:rFonts w:ascii="Times New Roman" w:hAnsi="Times New Roman" w:cs="Times New Roman"/>
          <w:i/>
          <w:iCs/>
          <w:sz w:val="24"/>
          <w:szCs w:val="24"/>
        </w:rPr>
        <w:t>Podmienky uznávania štúdia</w:t>
      </w:r>
      <w:r w:rsidR="00905731">
        <w:rPr>
          <w:rFonts w:ascii="Times New Roman" w:hAnsi="Times New Roman" w:cs="Times New Roman"/>
          <w:i/>
          <w:iCs/>
          <w:sz w:val="24"/>
          <w:szCs w:val="24"/>
        </w:rPr>
        <w:t>, alebo časti štúdia:</w:t>
      </w:r>
    </w:p>
    <w:p w14:paraId="5D81699B" w14:textId="106C5DA9" w:rsidR="00C31558" w:rsidRPr="00905731" w:rsidRDefault="00C31558" w:rsidP="00905731">
      <w:pPr>
        <w:spacing w:after="0" w:line="240" w:lineRule="auto"/>
        <w:ind w:left="360"/>
        <w:rPr>
          <w:rFonts w:ascii="Times New Roman" w:eastAsia="Calibri" w:hAnsi="Times New Roman" w:cs="Times New Roman"/>
          <w:iCs/>
          <w:color w:val="000000" w:themeColor="text1"/>
          <w:sz w:val="24"/>
          <w:szCs w:val="24"/>
        </w:rPr>
      </w:pPr>
      <w:r w:rsidRPr="00905731">
        <w:rPr>
          <w:rFonts w:ascii="Times New Roman" w:eastAsia="Calibri" w:hAnsi="Times New Roman" w:cs="Times New Roman"/>
          <w:iCs/>
          <w:color w:val="000000" w:themeColor="text1"/>
          <w:sz w:val="24"/>
          <w:szCs w:val="24"/>
        </w:rPr>
        <w:t xml:space="preserve">Pravidlá a postupy na fakulte aj v rámci </w:t>
      </w:r>
      <w:r w:rsidR="00905731">
        <w:rPr>
          <w:rFonts w:ascii="Times New Roman" w:eastAsia="Calibri" w:hAnsi="Times New Roman" w:cs="Times New Roman"/>
          <w:iCs/>
          <w:color w:val="000000" w:themeColor="text1"/>
          <w:sz w:val="24"/>
          <w:szCs w:val="24"/>
        </w:rPr>
        <w:t>študijného programu</w:t>
      </w:r>
      <w:r w:rsidRPr="00905731">
        <w:rPr>
          <w:rFonts w:ascii="Times New Roman" w:eastAsia="Calibri" w:hAnsi="Times New Roman" w:cs="Times New Roman"/>
          <w:iCs/>
          <w:color w:val="000000" w:themeColor="text1"/>
          <w:sz w:val="24"/>
          <w:szCs w:val="24"/>
        </w:rPr>
        <w:t xml:space="preserve"> zabezpečujú, že študenti majú možnosť zúčastňovať sa zahraničných mobilít a rovnako je im umožnená aj domáca mobilita (napr. prestup z iných ŠP v rámci toho istého odboru, medzi fakultami či univerzitami). </w:t>
      </w:r>
    </w:p>
    <w:p w14:paraId="6221397C" w14:textId="3E65ABED" w:rsidR="00090A7B" w:rsidRPr="00905731" w:rsidRDefault="00C31558" w:rsidP="00905731">
      <w:pPr>
        <w:spacing w:after="0" w:line="240" w:lineRule="auto"/>
        <w:ind w:left="360"/>
        <w:rPr>
          <w:rFonts w:ascii="Times New Roman" w:hAnsi="Times New Roman" w:cs="Times New Roman"/>
          <w:sz w:val="24"/>
          <w:szCs w:val="24"/>
        </w:rPr>
      </w:pPr>
      <w:r w:rsidRPr="00905731">
        <w:rPr>
          <w:rFonts w:ascii="Times New Roman" w:eastAsia="Calibri" w:hAnsi="Times New Roman" w:cs="Times New Roman"/>
          <w:iCs/>
          <w:color w:val="000000" w:themeColor="text1"/>
          <w:sz w:val="24"/>
          <w:szCs w:val="24"/>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r w:rsidRPr="00905731">
        <w:rPr>
          <w:rFonts w:ascii="Times New Roman" w:hAnsi="Times New Roman" w:cs="Times New Roman"/>
          <w:sz w:val="24"/>
          <w:szCs w:val="24"/>
        </w:rPr>
        <w:t xml:space="preserve"> </w:t>
      </w:r>
      <w:r w:rsidRPr="00905731">
        <w:rPr>
          <w:rFonts w:ascii="Times New Roman" w:eastAsia="Calibri" w:hAnsi="Times New Roman" w:cs="Times New Roman"/>
          <w:iCs/>
          <w:color w:val="000000" w:themeColor="text1"/>
          <w:sz w:val="24"/>
          <w:szCs w:val="24"/>
        </w:rPr>
        <w:t xml:space="preserve">Filozofická fakulta UK podľa Vnútorného predpisu FiF UK č. 5/2020, čl. 19 umožňuje študentom prenos kreditov získaných aj pri absolvovaní časti štúdia na inej vysokej škole v SR alebo v zahraničí (študentská mobilita) </w:t>
      </w:r>
      <w:r w:rsidRPr="00905731">
        <w:rPr>
          <w:rFonts w:ascii="Times New Roman" w:eastAsia="Calibri" w:hAnsi="Times New Roman" w:cs="Times New Roman"/>
          <w:iCs/>
          <w:color w:val="000000" w:themeColor="text1"/>
          <w:sz w:val="24"/>
          <w:szCs w:val="24"/>
        </w:rPr>
        <w:lastRenderedPageBreak/>
        <w:t>do počtu spočítavaných kreditov študenta podľa §4 ods. 3 vyhlášky o kreditovom systéme štúdia.</w:t>
      </w:r>
    </w:p>
    <w:p w14:paraId="4ABA24C3" w14:textId="77777777" w:rsidR="00090A7B" w:rsidRPr="006F6893" w:rsidRDefault="00090A7B" w:rsidP="006F6893">
      <w:pPr>
        <w:pStyle w:val="Odsekzoznamu"/>
        <w:autoSpaceDE w:val="0"/>
        <w:autoSpaceDN w:val="0"/>
        <w:adjustRightInd w:val="0"/>
        <w:spacing w:after="0" w:line="240" w:lineRule="auto"/>
        <w:ind w:left="360"/>
        <w:jc w:val="both"/>
        <w:rPr>
          <w:rFonts w:ascii="Times New Roman" w:hAnsi="Times New Roman" w:cs="Times New Roman"/>
          <w:i/>
          <w:iCs/>
          <w:sz w:val="24"/>
          <w:szCs w:val="24"/>
        </w:rPr>
      </w:pPr>
    </w:p>
    <w:p w14:paraId="624CA78A" w14:textId="00E3ECDE" w:rsidR="007E30C7" w:rsidRPr="00905731" w:rsidRDefault="00A17AC4" w:rsidP="006F6893">
      <w:pPr>
        <w:pStyle w:val="Odsekzoznamu"/>
        <w:numPr>
          <w:ilvl w:val="0"/>
          <w:numId w:val="13"/>
        </w:numPr>
        <w:autoSpaceDE w:val="0"/>
        <w:autoSpaceDN w:val="0"/>
        <w:adjustRightInd w:val="0"/>
        <w:spacing w:after="0" w:line="240" w:lineRule="auto"/>
        <w:rPr>
          <w:rFonts w:ascii="Times New Roman" w:hAnsi="Times New Roman" w:cs="Times New Roman"/>
          <w:i/>
          <w:iCs/>
          <w:sz w:val="24"/>
          <w:szCs w:val="24"/>
        </w:rPr>
      </w:pPr>
      <w:r w:rsidRPr="006F6893">
        <w:rPr>
          <w:rFonts w:ascii="Times New Roman" w:hAnsi="Times New Roman" w:cs="Times New Roman"/>
          <w:i/>
          <w:iCs/>
          <w:sz w:val="24"/>
          <w:szCs w:val="24"/>
        </w:rPr>
        <w:t xml:space="preserve">Vysoká škola uvedie </w:t>
      </w:r>
      <w:r w:rsidRPr="00905731">
        <w:rPr>
          <w:rFonts w:ascii="Times New Roman" w:hAnsi="Times New Roman" w:cs="Times New Roman"/>
          <w:i/>
          <w:iCs/>
          <w:sz w:val="24"/>
          <w:szCs w:val="24"/>
        </w:rPr>
        <w:t>t</w:t>
      </w:r>
      <w:r w:rsidR="00DA55AF" w:rsidRPr="00905731">
        <w:rPr>
          <w:rFonts w:ascii="Times New Roman" w:hAnsi="Times New Roman" w:cs="Times New Roman"/>
          <w:i/>
          <w:iCs/>
          <w:sz w:val="24"/>
          <w:szCs w:val="24"/>
        </w:rPr>
        <w:t xml:space="preserve">émy </w:t>
      </w:r>
      <w:r w:rsidR="0057099A" w:rsidRPr="00905731">
        <w:rPr>
          <w:rFonts w:ascii="Times New Roman" w:hAnsi="Times New Roman" w:cs="Times New Roman"/>
          <w:i/>
          <w:iCs/>
          <w:sz w:val="24"/>
          <w:szCs w:val="24"/>
        </w:rPr>
        <w:t>záverečných prác</w:t>
      </w:r>
      <w:r w:rsidR="0057099A" w:rsidRPr="006F6893">
        <w:rPr>
          <w:rFonts w:ascii="Times New Roman" w:hAnsi="Times New Roman" w:cs="Times New Roman"/>
          <w:i/>
          <w:iCs/>
          <w:sz w:val="24"/>
          <w:szCs w:val="24"/>
        </w:rPr>
        <w:t xml:space="preserve"> študijného programu (alebo odkaz na zoznam)</w:t>
      </w:r>
      <w:r w:rsidR="00905731">
        <w:rPr>
          <w:rFonts w:ascii="Times New Roman" w:hAnsi="Times New Roman" w:cs="Times New Roman"/>
          <w:i/>
          <w:iCs/>
          <w:sz w:val="24"/>
          <w:szCs w:val="24"/>
        </w:rPr>
        <w:t xml:space="preserve">: </w:t>
      </w:r>
      <w:r w:rsidR="00905731" w:rsidRPr="00554E3A">
        <w:rPr>
          <w:rFonts w:ascii="Times New Roman" w:eastAsia="Times New Roman" w:hAnsi="Times New Roman" w:cs="Times New Roman"/>
          <w:color w:val="000000"/>
          <w:sz w:val="24"/>
          <w:szCs w:val="24"/>
        </w:rPr>
        <w:t>Nakoľko ide o nový študijný program, záverečné práce sa v ňom ešte nerealizovali.</w:t>
      </w:r>
    </w:p>
    <w:p w14:paraId="4302A523" w14:textId="77777777" w:rsidR="00905731" w:rsidRPr="006F6893" w:rsidRDefault="00905731" w:rsidP="00905731">
      <w:pPr>
        <w:pStyle w:val="Odsekzoznamu"/>
        <w:autoSpaceDE w:val="0"/>
        <w:autoSpaceDN w:val="0"/>
        <w:adjustRightInd w:val="0"/>
        <w:spacing w:after="0" w:line="240" w:lineRule="auto"/>
        <w:ind w:left="360"/>
        <w:rPr>
          <w:rFonts w:ascii="Times New Roman" w:hAnsi="Times New Roman" w:cs="Times New Roman"/>
          <w:i/>
          <w:iCs/>
          <w:sz w:val="24"/>
          <w:szCs w:val="24"/>
        </w:rPr>
      </w:pPr>
    </w:p>
    <w:p w14:paraId="57FE8216" w14:textId="2E41F306" w:rsidR="00A4496E" w:rsidRPr="006F6893" w:rsidRDefault="00A17AC4" w:rsidP="00905731">
      <w:pPr>
        <w:pStyle w:val="Odsekzoznamu"/>
        <w:numPr>
          <w:ilvl w:val="0"/>
          <w:numId w:val="13"/>
        </w:numPr>
        <w:autoSpaceDE w:val="0"/>
        <w:autoSpaceDN w:val="0"/>
        <w:adjustRightInd w:val="0"/>
        <w:spacing w:after="0" w:line="240" w:lineRule="auto"/>
        <w:jc w:val="both"/>
        <w:rPr>
          <w:rFonts w:ascii="Times New Roman" w:hAnsi="Times New Roman" w:cs="Times New Roman"/>
          <w:i/>
          <w:iCs/>
          <w:sz w:val="24"/>
          <w:szCs w:val="24"/>
        </w:rPr>
      </w:pPr>
      <w:r w:rsidRPr="006F6893">
        <w:rPr>
          <w:rFonts w:ascii="Times New Roman" w:hAnsi="Times New Roman" w:cs="Times New Roman"/>
          <w:i/>
          <w:iCs/>
          <w:sz w:val="24"/>
          <w:szCs w:val="24"/>
        </w:rPr>
        <w:t>Vysoká škola popíše alebo sa odkáže na</w:t>
      </w:r>
      <w:r w:rsidR="001F3EAE" w:rsidRPr="006F6893">
        <w:rPr>
          <w:rFonts w:ascii="Times New Roman" w:hAnsi="Times New Roman" w:cs="Times New Roman"/>
          <w:i/>
          <w:iCs/>
          <w:sz w:val="24"/>
          <w:szCs w:val="24"/>
        </w:rPr>
        <w:t>:</w:t>
      </w:r>
    </w:p>
    <w:p w14:paraId="1BE798AD" w14:textId="209816A1" w:rsidR="00A4496E" w:rsidRPr="006F6893" w:rsidRDefault="00A17AC4" w:rsidP="00905731">
      <w:pPr>
        <w:pStyle w:val="Odsekzoznamu"/>
        <w:numPr>
          <w:ilvl w:val="0"/>
          <w:numId w:val="31"/>
        </w:numPr>
        <w:autoSpaceDE w:val="0"/>
        <w:autoSpaceDN w:val="0"/>
        <w:adjustRightInd w:val="0"/>
        <w:spacing w:after="0" w:line="240" w:lineRule="auto"/>
        <w:ind w:left="360" w:firstLine="66"/>
        <w:jc w:val="both"/>
        <w:rPr>
          <w:rFonts w:ascii="Times New Roman" w:hAnsi="Times New Roman" w:cs="Times New Roman"/>
          <w:i/>
          <w:iCs/>
          <w:sz w:val="24"/>
          <w:szCs w:val="24"/>
        </w:rPr>
      </w:pPr>
      <w:r w:rsidRPr="006F6893">
        <w:rPr>
          <w:rFonts w:ascii="Times New Roman" w:hAnsi="Times New Roman" w:cs="Times New Roman"/>
          <w:i/>
          <w:iCs/>
          <w:sz w:val="24"/>
          <w:szCs w:val="24"/>
        </w:rPr>
        <w:t>pravidl</w:t>
      </w:r>
      <w:r w:rsidR="003E67EF" w:rsidRPr="006F6893">
        <w:rPr>
          <w:rFonts w:ascii="Times New Roman" w:hAnsi="Times New Roman" w:cs="Times New Roman"/>
          <w:i/>
          <w:iCs/>
          <w:sz w:val="24"/>
          <w:szCs w:val="24"/>
        </w:rPr>
        <w:t>á</w:t>
      </w:r>
      <w:r w:rsidRPr="006F6893">
        <w:rPr>
          <w:rFonts w:ascii="Times New Roman" w:hAnsi="Times New Roman" w:cs="Times New Roman"/>
          <w:i/>
          <w:iCs/>
          <w:sz w:val="24"/>
          <w:szCs w:val="24"/>
        </w:rPr>
        <w:t xml:space="preserve"> pri </w:t>
      </w:r>
      <w:r w:rsidRPr="00905731">
        <w:rPr>
          <w:rFonts w:ascii="Times New Roman" w:hAnsi="Times New Roman" w:cs="Times New Roman"/>
          <w:i/>
          <w:iCs/>
          <w:sz w:val="24"/>
          <w:szCs w:val="24"/>
        </w:rPr>
        <w:t xml:space="preserve">zadávaní, spracovaní, oponovaní, obhajobe a hodnotení záverečných prác </w:t>
      </w:r>
      <w:r w:rsidRPr="006F6893">
        <w:rPr>
          <w:rFonts w:ascii="Times New Roman" w:hAnsi="Times New Roman" w:cs="Times New Roman"/>
          <w:i/>
          <w:iCs/>
          <w:sz w:val="24"/>
          <w:szCs w:val="24"/>
        </w:rPr>
        <w:t>v študijnom programe</w:t>
      </w:r>
      <w:r w:rsidR="00905731">
        <w:rPr>
          <w:rFonts w:ascii="Times New Roman" w:hAnsi="Times New Roman" w:cs="Times New Roman"/>
          <w:i/>
          <w:iCs/>
          <w:sz w:val="24"/>
          <w:szCs w:val="24"/>
        </w:rPr>
        <w:t xml:space="preserve">: </w:t>
      </w:r>
    </w:p>
    <w:p w14:paraId="7C942FA8" w14:textId="13E39EF4" w:rsidR="00E17F35" w:rsidRPr="006F6893" w:rsidRDefault="00652166" w:rsidP="00905731">
      <w:pPr>
        <w:pStyle w:val="Odsekzoznamu"/>
        <w:autoSpaceDE w:val="0"/>
        <w:autoSpaceDN w:val="0"/>
        <w:adjustRightInd w:val="0"/>
        <w:spacing w:after="0" w:line="240" w:lineRule="auto"/>
        <w:ind w:left="360"/>
        <w:rPr>
          <w:rFonts w:ascii="Times New Roman" w:hAnsi="Times New Roman" w:cs="Times New Roman"/>
          <w:iCs/>
          <w:sz w:val="24"/>
          <w:szCs w:val="24"/>
          <w:lang w:eastAsia="sk-SK"/>
        </w:rPr>
      </w:pPr>
      <w:r w:rsidRPr="006F6893">
        <w:rPr>
          <w:rFonts w:ascii="Times New Roman" w:hAnsi="Times New Roman" w:cs="Times New Roman"/>
          <w:iCs/>
          <w:sz w:val="24"/>
          <w:szCs w:val="24"/>
          <w:lang w:eastAsia="sk-SK"/>
        </w:rPr>
        <w:t xml:space="preserve">V rámci </w:t>
      </w:r>
      <w:r w:rsidR="00905731">
        <w:rPr>
          <w:rFonts w:ascii="Times New Roman" w:hAnsi="Times New Roman" w:cs="Times New Roman"/>
          <w:iCs/>
          <w:sz w:val="24"/>
          <w:szCs w:val="24"/>
          <w:lang w:eastAsia="sk-SK"/>
        </w:rPr>
        <w:t>študijného programu</w:t>
      </w:r>
      <w:r w:rsidRPr="006F6893">
        <w:rPr>
          <w:rFonts w:ascii="Times New Roman" w:hAnsi="Times New Roman" w:cs="Times New Roman"/>
          <w:iCs/>
          <w:sz w:val="24"/>
          <w:szCs w:val="24"/>
          <w:lang w:eastAsia="sk-SK"/>
        </w:rPr>
        <w:t xml:space="preserve"> zadávajú témy záverečných prác kompetentné osoby často v kooperácii so </w:t>
      </w:r>
      <w:r w:rsidR="002D0132" w:rsidRPr="006F6893">
        <w:rPr>
          <w:rFonts w:ascii="Times New Roman" w:hAnsi="Times New Roman" w:cs="Times New Roman"/>
          <w:iCs/>
          <w:sz w:val="24"/>
          <w:szCs w:val="24"/>
          <w:lang w:eastAsia="sk-SK"/>
        </w:rPr>
        <w:t>študentmi</w:t>
      </w:r>
      <w:r w:rsidRPr="006F6893">
        <w:rPr>
          <w:rFonts w:ascii="Times New Roman" w:hAnsi="Times New Roman" w:cs="Times New Roman"/>
          <w:iCs/>
          <w:sz w:val="24"/>
          <w:szCs w:val="24"/>
          <w:lang w:eastAsia="sk-SK"/>
        </w:rPr>
        <w:t xml:space="preserve"> (podľa ich potrieb a špecializácií). Témy sú zverejnené na webov</w:t>
      </w:r>
      <w:r w:rsidR="002D0132" w:rsidRPr="006F6893">
        <w:rPr>
          <w:rFonts w:ascii="Times New Roman" w:hAnsi="Times New Roman" w:cs="Times New Roman"/>
          <w:iCs/>
          <w:sz w:val="24"/>
          <w:szCs w:val="24"/>
          <w:lang w:eastAsia="sk-SK"/>
        </w:rPr>
        <w:t>e</w:t>
      </w:r>
      <w:r w:rsidRPr="006F6893">
        <w:rPr>
          <w:rFonts w:ascii="Times New Roman" w:hAnsi="Times New Roman" w:cs="Times New Roman"/>
          <w:iCs/>
          <w:sz w:val="24"/>
          <w:szCs w:val="24"/>
          <w:lang w:eastAsia="sk-SK"/>
        </w:rPr>
        <w:t>j doméne katedry</w:t>
      </w:r>
      <w:r w:rsidR="004B6585">
        <w:rPr>
          <w:rFonts w:ascii="Times New Roman" w:hAnsi="Times New Roman" w:cs="Times New Roman"/>
          <w:iCs/>
          <w:sz w:val="24"/>
          <w:szCs w:val="24"/>
          <w:lang w:eastAsia="sk-SK"/>
        </w:rPr>
        <w:t>,</w:t>
      </w:r>
      <w:r w:rsidRPr="006F6893">
        <w:rPr>
          <w:rFonts w:ascii="Times New Roman" w:hAnsi="Times New Roman" w:cs="Times New Roman"/>
          <w:iCs/>
          <w:sz w:val="24"/>
          <w:szCs w:val="24"/>
          <w:lang w:eastAsia="sk-SK"/>
        </w:rPr>
        <w:t xml:space="preserve"> ako aj na verejne prístupných miestach (katedrový </w:t>
      </w:r>
      <w:r w:rsidR="002D0132" w:rsidRPr="006F6893">
        <w:rPr>
          <w:rFonts w:ascii="Times New Roman" w:hAnsi="Times New Roman" w:cs="Times New Roman"/>
          <w:iCs/>
          <w:sz w:val="24"/>
          <w:szCs w:val="24"/>
          <w:lang w:eastAsia="sk-SK"/>
        </w:rPr>
        <w:t>Facebook</w:t>
      </w:r>
      <w:r w:rsidRPr="006F6893">
        <w:rPr>
          <w:rFonts w:ascii="Times New Roman" w:hAnsi="Times New Roman" w:cs="Times New Roman"/>
          <w:iCs/>
          <w:sz w:val="24"/>
          <w:szCs w:val="24"/>
          <w:lang w:eastAsia="sk-SK"/>
        </w:rPr>
        <w:t xml:space="preserve">, nástenky). </w:t>
      </w:r>
      <w:r w:rsidR="00E17F35" w:rsidRPr="006F6893">
        <w:rPr>
          <w:rFonts w:ascii="Times New Roman" w:hAnsi="Times New Roman" w:cs="Times New Roman"/>
          <w:iCs/>
          <w:sz w:val="24"/>
          <w:szCs w:val="24"/>
          <w:lang w:eastAsia="sk-SK"/>
        </w:rPr>
        <w:t>Vnútorný predpis FiF UK č. 14/2020 Smernica dekana o výbere, kompetenciách a povinnostiach hlavnej zodpovednej osoby za študijný program alebo ucelenú časť študijného programu na FiF UK priznáva hlavnej zodpovednej osobe právomoc vyjadrovať sa k návrhu tém záverečných prác na všetkých troch stupňoch štúdia, vďaka čomu táto osoba bude dohliadať na to, aby záverečné práce vedené pedagógmi zodpovedali problematike, v ktorej uskutočňujú aktívnu tvorivú činnosť a</w:t>
      </w:r>
      <w:r w:rsidR="004B6585">
        <w:rPr>
          <w:rFonts w:ascii="Times New Roman" w:hAnsi="Times New Roman" w:cs="Times New Roman"/>
          <w:iCs/>
          <w:sz w:val="24"/>
          <w:szCs w:val="24"/>
          <w:lang w:eastAsia="sk-SK"/>
        </w:rPr>
        <w:t> </w:t>
      </w:r>
      <w:r w:rsidR="00E17F35" w:rsidRPr="006F6893">
        <w:rPr>
          <w:rFonts w:ascii="Times New Roman" w:hAnsi="Times New Roman" w:cs="Times New Roman"/>
          <w:iCs/>
          <w:sz w:val="24"/>
          <w:szCs w:val="24"/>
          <w:lang w:eastAsia="sk-SK"/>
        </w:rPr>
        <w:t>zároveň</w:t>
      </w:r>
      <w:r w:rsidR="004B6585">
        <w:rPr>
          <w:rFonts w:ascii="Times New Roman" w:hAnsi="Times New Roman" w:cs="Times New Roman"/>
          <w:iCs/>
          <w:sz w:val="24"/>
          <w:szCs w:val="24"/>
          <w:lang w:eastAsia="sk-SK"/>
        </w:rPr>
        <w:t>,</w:t>
      </w:r>
      <w:r w:rsidR="00E17F35" w:rsidRPr="006F6893">
        <w:rPr>
          <w:rFonts w:ascii="Times New Roman" w:hAnsi="Times New Roman" w:cs="Times New Roman"/>
          <w:iCs/>
          <w:sz w:val="24"/>
          <w:szCs w:val="24"/>
          <w:lang w:eastAsia="sk-SK"/>
        </w:rPr>
        <w:t xml:space="preserve"> aby svojou </w:t>
      </w:r>
      <w:r w:rsidR="002D0132" w:rsidRPr="006F6893">
        <w:rPr>
          <w:rFonts w:ascii="Times New Roman" w:hAnsi="Times New Roman" w:cs="Times New Roman"/>
          <w:iCs/>
          <w:sz w:val="24"/>
          <w:szCs w:val="24"/>
          <w:lang w:eastAsia="sk-SK"/>
        </w:rPr>
        <w:t>obťažnosťou</w:t>
      </w:r>
      <w:r w:rsidR="00E17F35" w:rsidRPr="006F6893">
        <w:rPr>
          <w:rFonts w:ascii="Times New Roman" w:hAnsi="Times New Roman" w:cs="Times New Roman"/>
          <w:iCs/>
          <w:sz w:val="24"/>
          <w:szCs w:val="24"/>
          <w:lang w:eastAsia="sk-SK"/>
        </w:rPr>
        <w:t xml:space="preserve"> a potenciálom zodpovedali úrovni daného </w:t>
      </w:r>
      <w:r w:rsidR="004B6585">
        <w:rPr>
          <w:rFonts w:ascii="Times New Roman" w:hAnsi="Times New Roman" w:cs="Times New Roman"/>
          <w:iCs/>
          <w:sz w:val="24"/>
          <w:szCs w:val="24"/>
          <w:lang w:eastAsia="sk-SK"/>
        </w:rPr>
        <w:t>študijného programu</w:t>
      </w:r>
      <w:r w:rsidR="00E17F35" w:rsidRPr="006F6893">
        <w:rPr>
          <w:rFonts w:ascii="Times New Roman" w:hAnsi="Times New Roman" w:cs="Times New Roman"/>
          <w:iCs/>
          <w:sz w:val="24"/>
          <w:szCs w:val="24"/>
          <w:lang w:eastAsia="sk-SK"/>
        </w:rPr>
        <w:t>.</w:t>
      </w:r>
    </w:p>
    <w:p w14:paraId="49415454" w14:textId="00E56D06" w:rsidR="00652166" w:rsidRPr="006F6893" w:rsidRDefault="00652166" w:rsidP="00905731">
      <w:pPr>
        <w:pStyle w:val="Odsekzoznamu"/>
        <w:autoSpaceDE w:val="0"/>
        <w:autoSpaceDN w:val="0"/>
        <w:adjustRightInd w:val="0"/>
        <w:spacing w:after="0" w:line="240" w:lineRule="auto"/>
        <w:ind w:left="360"/>
        <w:rPr>
          <w:rFonts w:ascii="Times New Roman" w:hAnsi="Times New Roman" w:cs="Times New Roman"/>
          <w:iCs/>
          <w:sz w:val="24"/>
          <w:szCs w:val="24"/>
          <w:lang w:eastAsia="sk-SK"/>
        </w:rPr>
      </w:pPr>
      <w:r w:rsidRPr="006F6893">
        <w:rPr>
          <w:rFonts w:ascii="Times New Roman" w:hAnsi="Times New Roman" w:cs="Times New Roman"/>
          <w:iCs/>
          <w:sz w:val="24"/>
          <w:szCs w:val="24"/>
          <w:lang w:eastAsia="sk-SK"/>
        </w:rPr>
        <w:t>Po výbere tém spolupracuje študent so školiteľom, ktorý tému zadal. Ide o interaktívny proces, v rámci ktorého prechádza dvojica všetkými relevantnými fázami spoločne (od výberu témy, cez heuristiku literatúry a prameňov, stanovenie metodiky výskumov, konzultácií priebežných výsledkov, štruktúry a formy samotnej záverečnej práce, konzultovania jednotlivých kapitol až po korektúry hotovej záverečnej práce.</w:t>
      </w:r>
    </w:p>
    <w:p w14:paraId="108988CF" w14:textId="4C0A6549" w:rsidR="00652166" w:rsidRPr="006F6893" w:rsidRDefault="00652166" w:rsidP="00905731">
      <w:pPr>
        <w:pStyle w:val="Odsekzoznamu"/>
        <w:autoSpaceDE w:val="0"/>
        <w:autoSpaceDN w:val="0"/>
        <w:adjustRightInd w:val="0"/>
        <w:spacing w:after="0" w:line="240" w:lineRule="auto"/>
        <w:ind w:left="360"/>
        <w:rPr>
          <w:rFonts w:ascii="Times New Roman" w:hAnsi="Times New Roman" w:cs="Times New Roman"/>
          <w:iCs/>
          <w:sz w:val="24"/>
          <w:szCs w:val="24"/>
          <w:lang w:eastAsia="sk-SK"/>
        </w:rPr>
      </w:pPr>
      <w:r w:rsidRPr="006F6893">
        <w:rPr>
          <w:rFonts w:ascii="Times New Roman" w:hAnsi="Times New Roman" w:cs="Times New Roman"/>
          <w:iCs/>
          <w:sz w:val="24"/>
          <w:szCs w:val="24"/>
          <w:lang w:eastAsia="sk-SK"/>
        </w:rPr>
        <w:t xml:space="preserve">Obhajoba ako aj hodnotenie je procesom realizovaným kolektívnou formou – k odovzdanej bakalárskej práci zaujme stanovisko školiteľ (školiteľský posudok) ako aj nezávislý odborník – obvykle z mimokatedrového prostredia archívov, múzeí či iných pamäťových inštitúcií. Oba posudky dostáva študent minimálne </w:t>
      </w:r>
      <w:r w:rsidR="00905731">
        <w:rPr>
          <w:rFonts w:ascii="Times New Roman" w:hAnsi="Times New Roman" w:cs="Times New Roman"/>
          <w:iCs/>
          <w:sz w:val="24"/>
          <w:szCs w:val="24"/>
          <w:lang w:eastAsia="sk-SK"/>
        </w:rPr>
        <w:t>tri</w:t>
      </w:r>
      <w:r w:rsidRPr="006F6893">
        <w:rPr>
          <w:rFonts w:ascii="Times New Roman" w:hAnsi="Times New Roman" w:cs="Times New Roman"/>
          <w:iCs/>
          <w:sz w:val="24"/>
          <w:szCs w:val="24"/>
          <w:lang w:eastAsia="sk-SK"/>
        </w:rPr>
        <w:t xml:space="preserve"> pracovné dni pred obhajobou tak, aby sa mohol dôkladne na obhajobu pripraviť. Práca je napokon prezentovaná na verejnom zasadnutí komisie pre obhajoby bakalárskych prác, po prezentácii študenta sú zverejnené </w:t>
      </w:r>
      <w:r w:rsidR="00E17F35" w:rsidRPr="006F6893">
        <w:rPr>
          <w:rFonts w:ascii="Times New Roman" w:hAnsi="Times New Roman" w:cs="Times New Roman"/>
          <w:iCs/>
          <w:sz w:val="24"/>
          <w:szCs w:val="24"/>
          <w:lang w:eastAsia="sk-SK"/>
        </w:rPr>
        <w:t xml:space="preserve">obe stanoviská školiteľa a oponenta a začína rozprava (odborná diskusia) k práci. Po ukončení diskusie členov komisie a študenta je otvorená všeobecná diskusia, do ktorej sa môžu zapojiť aj ďalší prítomní. </w:t>
      </w:r>
    </w:p>
    <w:p w14:paraId="1C69AC2A" w14:textId="5F1E7392" w:rsidR="00E17F35" w:rsidRPr="006F6893" w:rsidRDefault="00E17F35" w:rsidP="00905731">
      <w:pPr>
        <w:pStyle w:val="Odsekzoznamu"/>
        <w:autoSpaceDE w:val="0"/>
        <w:autoSpaceDN w:val="0"/>
        <w:adjustRightInd w:val="0"/>
        <w:spacing w:after="0" w:line="240" w:lineRule="auto"/>
        <w:ind w:left="360"/>
        <w:rPr>
          <w:rFonts w:ascii="Times New Roman" w:hAnsi="Times New Roman" w:cs="Times New Roman"/>
          <w:iCs/>
          <w:sz w:val="24"/>
          <w:szCs w:val="24"/>
          <w:lang w:eastAsia="sk-SK"/>
        </w:rPr>
      </w:pPr>
      <w:r w:rsidRPr="006F6893">
        <w:rPr>
          <w:rFonts w:ascii="Times New Roman" w:hAnsi="Times New Roman" w:cs="Times New Roman"/>
          <w:iCs/>
          <w:sz w:val="24"/>
          <w:szCs w:val="24"/>
          <w:lang w:eastAsia="sk-SK"/>
        </w:rPr>
        <w:t>Hodnotenie predstavuje neverejný proces, pri ktorom je prihliadané na obe odborné stanoviská (školiteľa a oponenta)</w:t>
      </w:r>
      <w:r w:rsidR="004B6585">
        <w:rPr>
          <w:rFonts w:ascii="Times New Roman" w:hAnsi="Times New Roman" w:cs="Times New Roman"/>
          <w:iCs/>
          <w:sz w:val="24"/>
          <w:szCs w:val="24"/>
          <w:lang w:eastAsia="sk-SK"/>
        </w:rPr>
        <w:t>,</w:t>
      </w:r>
      <w:r w:rsidRPr="006F6893">
        <w:rPr>
          <w:rFonts w:ascii="Times New Roman" w:hAnsi="Times New Roman" w:cs="Times New Roman"/>
          <w:iCs/>
          <w:sz w:val="24"/>
          <w:szCs w:val="24"/>
          <w:lang w:eastAsia="sk-SK"/>
        </w:rPr>
        <w:t xml:space="preserve"> ako aj na samotný priebeh obhajoby. Následne je výsledok hodnotenia oznámený študentovi, ktorý voči nemu môže zaujať stanovisko (napr. odvolaním v prípade nesúhlasu).</w:t>
      </w:r>
    </w:p>
    <w:p w14:paraId="6043EA5F" w14:textId="0FC04BE4" w:rsidR="00090A7B" w:rsidRPr="006F6893" w:rsidRDefault="002C1715" w:rsidP="002C1715">
      <w:pPr>
        <w:pStyle w:val="Odsekzoznamu"/>
        <w:autoSpaceDE w:val="0"/>
        <w:autoSpaceDN w:val="0"/>
        <w:adjustRightInd w:val="0"/>
        <w:spacing w:after="0" w:line="240" w:lineRule="auto"/>
        <w:ind w:left="360"/>
        <w:rPr>
          <w:rFonts w:ascii="Times New Roman" w:hAnsi="Times New Roman" w:cs="Times New Roman"/>
          <w:iCs/>
          <w:sz w:val="24"/>
          <w:szCs w:val="24"/>
          <w:lang w:eastAsia="sk-SK"/>
        </w:rPr>
      </w:pPr>
      <w:r>
        <w:rPr>
          <w:rFonts w:ascii="Times New Roman" w:hAnsi="Times New Roman" w:cs="Times New Roman"/>
          <w:iCs/>
          <w:sz w:val="24"/>
          <w:szCs w:val="24"/>
          <w:lang w:eastAsia="sk-SK"/>
        </w:rPr>
        <w:t xml:space="preserve">Detaily možno pozrieť na: </w:t>
      </w:r>
      <w:r w:rsidR="00E17F35" w:rsidRPr="006F6893">
        <w:rPr>
          <w:rFonts w:ascii="Times New Roman" w:hAnsi="Times New Roman" w:cs="Times New Roman"/>
          <w:iCs/>
          <w:sz w:val="24"/>
          <w:szCs w:val="24"/>
          <w:lang w:eastAsia="sk-SK"/>
        </w:rPr>
        <w:t>https://fphil.uniba.sk/fileadmin/fif/o_fakulte/dokumenty_vnutorne_predpisy/vnutorne_predpisy/vp_5_2020.pdf</w:t>
      </w:r>
    </w:p>
    <w:p w14:paraId="0448E01E" w14:textId="77777777" w:rsidR="00652166" w:rsidRPr="006F6893" w:rsidRDefault="00652166" w:rsidP="002C1715">
      <w:pPr>
        <w:pStyle w:val="Odsekzoznamu"/>
        <w:autoSpaceDE w:val="0"/>
        <w:autoSpaceDN w:val="0"/>
        <w:adjustRightInd w:val="0"/>
        <w:spacing w:after="0" w:line="240" w:lineRule="auto"/>
        <w:ind w:left="360"/>
        <w:jc w:val="both"/>
        <w:rPr>
          <w:rFonts w:ascii="Times New Roman" w:hAnsi="Times New Roman" w:cs="Times New Roman"/>
          <w:iCs/>
          <w:sz w:val="24"/>
          <w:szCs w:val="24"/>
        </w:rPr>
      </w:pPr>
    </w:p>
    <w:p w14:paraId="65E424D0" w14:textId="288323F7" w:rsidR="00A4496E" w:rsidRPr="006F6893" w:rsidRDefault="00BA1D31" w:rsidP="002C1715">
      <w:pPr>
        <w:pStyle w:val="Odsekzoznamu"/>
        <w:numPr>
          <w:ilvl w:val="0"/>
          <w:numId w:val="31"/>
        </w:numPr>
        <w:autoSpaceDE w:val="0"/>
        <w:autoSpaceDN w:val="0"/>
        <w:adjustRightInd w:val="0"/>
        <w:spacing w:after="0" w:line="240" w:lineRule="auto"/>
        <w:ind w:left="360"/>
        <w:jc w:val="both"/>
        <w:rPr>
          <w:rFonts w:ascii="Times New Roman" w:hAnsi="Times New Roman" w:cs="Times New Roman"/>
          <w:i/>
          <w:iCs/>
          <w:sz w:val="24"/>
          <w:szCs w:val="24"/>
        </w:rPr>
      </w:pPr>
      <w:r w:rsidRPr="006F6893">
        <w:rPr>
          <w:rFonts w:ascii="Times New Roman" w:hAnsi="Times New Roman" w:cs="Times New Roman"/>
          <w:i/>
          <w:iCs/>
          <w:sz w:val="24"/>
          <w:szCs w:val="24"/>
        </w:rPr>
        <w:t xml:space="preserve">možnosti a postupy </w:t>
      </w:r>
      <w:r w:rsidR="00A4496E" w:rsidRPr="002C1715">
        <w:rPr>
          <w:rFonts w:ascii="Times New Roman" w:hAnsi="Times New Roman" w:cs="Times New Roman"/>
          <w:i/>
          <w:iCs/>
          <w:sz w:val="24"/>
          <w:szCs w:val="24"/>
        </w:rPr>
        <w:t>účasti na mobilitách</w:t>
      </w:r>
      <w:r w:rsidRPr="006F6893">
        <w:rPr>
          <w:rFonts w:ascii="Times New Roman" w:hAnsi="Times New Roman" w:cs="Times New Roman"/>
          <w:i/>
          <w:iCs/>
          <w:sz w:val="24"/>
          <w:szCs w:val="24"/>
        </w:rPr>
        <w:t xml:space="preserve"> štud</w:t>
      </w:r>
      <w:r w:rsidR="009B1989" w:rsidRPr="006F6893">
        <w:rPr>
          <w:rFonts w:ascii="Times New Roman" w:hAnsi="Times New Roman" w:cs="Times New Roman"/>
          <w:i/>
          <w:iCs/>
          <w:sz w:val="24"/>
          <w:szCs w:val="24"/>
        </w:rPr>
        <w:t>e</w:t>
      </w:r>
      <w:r w:rsidRPr="006F6893">
        <w:rPr>
          <w:rFonts w:ascii="Times New Roman" w:hAnsi="Times New Roman" w:cs="Times New Roman"/>
          <w:i/>
          <w:iCs/>
          <w:sz w:val="24"/>
          <w:szCs w:val="24"/>
        </w:rPr>
        <w:t>ntov</w:t>
      </w:r>
      <w:r w:rsidR="00A4496E" w:rsidRPr="006F6893">
        <w:rPr>
          <w:rFonts w:ascii="Times New Roman" w:hAnsi="Times New Roman" w:cs="Times New Roman"/>
          <w:i/>
          <w:iCs/>
          <w:sz w:val="24"/>
          <w:szCs w:val="24"/>
        </w:rPr>
        <w:t xml:space="preserve">, </w:t>
      </w:r>
    </w:p>
    <w:p w14:paraId="4C0F8174" w14:textId="0BD936ED" w:rsidR="00E17F35" w:rsidRPr="006F6893" w:rsidRDefault="002C1715" w:rsidP="002C1715">
      <w:pPr>
        <w:pStyle w:val="Odsekzoznamu"/>
        <w:spacing w:after="0" w:line="240" w:lineRule="auto"/>
        <w:ind w:left="360"/>
        <w:rPr>
          <w:rFonts w:ascii="Times New Roman" w:hAnsi="Times New Roman" w:cs="Times New Roman"/>
          <w:iCs/>
          <w:sz w:val="24"/>
          <w:szCs w:val="24"/>
        </w:rPr>
      </w:pPr>
      <w:r>
        <w:rPr>
          <w:rFonts w:ascii="Times New Roman" w:hAnsi="Times New Roman" w:cs="Times New Roman"/>
          <w:iCs/>
          <w:sz w:val="24"/>
          <w:szCs w:val="24"/>
        </w:rPr>
        <w:t xml:space="preserve">Študijný program </w:t>
      </w:r>
      <w:r w:rsidRPr="002C1715">
        <w:rPr>
          <w:rFonts w:ascii="Times New Roman" w:hAnsi="Times New Roman" w:cs="Times New Roman"/>
          <w:i/>
          <w:iCs/>
          <w:sz w:val="24"/>
          <w:szCs w:val="24"/>
        </w:rPr>
        <w:t>Archívnictvo, muzeológia a digitalizácia historického dedičstva</w:t>
      </w:r>
      <w:r w:rsidR="00E17F35" w:rsidRPr="006F6893">
        <w:rPr>
          <w:rFonts w:ascii="Times New Roman" w:hAnsi="Times New Roman" w:cs="Times New Roman"/>
          <w:iCs/>
          <w:sz w:val="24"/>
          <w:szCs w:val="24"/>
        </w:rPr>
        <w:t xml:space="preserve"> je novým </w:t>
      </w:r>
      <w:r>
        <w:rPr>
          <w:rFonts w:ascii="Times New Roman" w:hAnsi="Times New Roman" w:cs="Times New Roman"/>
          <w:iCs/>
          <w:sz w:val="24"/>
          <w:szCs w:val="24"/>
        </w:rPr>
        <w:t>študijným programom</w:t>
      </w:r>
      <w:r w:rsidR="00E17F35" w:rsidRPr="006F6893">
        <w:rPr>
          <w:rFonts w:ascii="Times New Roman" w:hAnsi="Times New Roman" w:cs="Times New Roman"/>
          <w:iCs/>
          <w:sz w:val="24"/>
          <w:szCs w:val="24"/>
        </w:rPr>
        <w:t xml:space="preserve">, no vychádzajúc zo skúseností </w:t>
      </w:r>
      <w:r>
        <w:rPr>
          <w:rFonts w:ascii="Times New Roman" w:hAnsi="Times New Roman" w:cs="Times New Roman"/>
          <w:iCs/>
          <w:sz w:val="24"/>
          <w:szCs w:val="24"/>
        </w:rPr>
        <w:t>študijných programov</w:t>
      </w:r>
      <w:r w:rsidR="00E17F35" w:rsidRPr="006F6893">
        <w:rPr>
          <w:rFonts w:ascii="Times New Roman" w:hAnsi="Times New Roman" w:cs="Times New Roman"/>
          <w:iCs/>
          <w:sz w:val="24"/>
          <w:szCs w:val="24"/>
        </w:rPr>
        <w:t xml:space="preserve"> </w:t>
      </w:r>
      <w:r w:rsidR="00E17F35" w:rsidRPr="002C1715">
        <w:rPr>
          <w:rFonts w:ascii="Times New Roman" w:hAnsi="Times New Roman" w:cs="Times New Roman"/>
          <w:i/>
          <w:iCs/>
          <w:sz w:val="24"/>
          <w:szCs w:val="24"/>
        </w:rPr>
        <w:t>Archívnictvo</w:t>
      </w:r>
      <w:r w:rsidR="00E17F35" w:rsidRPr="006F6893">
        <w:rPr>
          <w:rFonts w:ascii="Times New Roman" w:hAnsi="Times New Roman" w:cs="Times New Roman"/>
          <w:iCs/>
          <w:sz w:val="24"/>
          <w:szCs w:val="24"/>
        </w:rPr>
        <w:t xml:space="preserve"> a </w:t>
      </w:r>
      <w:r w:rsidR="00E17F35" w:rsidRPr="002C1715">
        <w:rPr>
          <w:rFonts w:ascii="Times New Roman" w:hAnsi="Times New Roman" w:cs="Times New Roman"/>
          <w:i/>
          <w:iCs/>
          <w:sz w:val="24"/>
          <w:szCs w:val="24"/>
        </w:rPr>
        <w:t>Muzeológia</w:t>
      </w:r>
      <w:r w:rsidR="00E17F35" w:rsidRPr="006F6893">
        <w:rPr>
          <w:rFonts w:ascii="Times New Roman" w:hAnsi="Times New Roman" w:cs="Times New Roman"/>
          <w:iCs/>
          <w:sz w:val="24"/>
          <w:szCs w:val="24"/>
        </w:rPr>
        <w:t xml:space="preserve">, ktoré možno považovať za jeho predchodcov, </w:t>
      </w:r>
      <w:r w:rsidR="004B6585">
        <w:rPr>
          <w:rFonts w:ascii="Times New Roman" w:hAnsi="Times New Roman" w:cs="Times New Roman"/>
          <w:iCs/>
          <w:sz w:val="24"/>
          <w:szCs w:val="24"/>
        </w:rPr>
        <w:t xml:space="preserve">majú </w:t>
      </w:r>
      <w:r w:rsidR="00E17F35" w:rsidRPr="006F6893">
        <w:rPr>
          <w:rFonts w:ascii="Times New Roman" w:hAnsi="Times New Roman" w:cs="Times New Roman"/>
          <w:iCs/>
          <w:sz w:val="24"/>
          <w:szCs w:val="24"/>
        </w:rPr>
        <w:t>študenti možnosti zahraničnej a domácej</w:t>
      </w:r>
      <w:r w:rsidR="004B6585" w:rsidRPr="004B6585">
        <w:rPr>
          <w:rFonts w:ascii="Times New Roman" w:hAnsi="Times New Roman" w:cs="Times New Roman"/>
          <w:iCs/>
          <w:sz w:val="24"/>
          <w:szCs w:val="24"/>
        </w:rPr>
        <w:t xml:space="preserve"> mobility</w:t>
      </w:r>
      <w:r w:rsidR="00E17F35" w:rsidRPr="006F6893">
        <w:rPr>
          <w:rFonts w:ascii="Times New Roman" w:hAnsi="Times New Roman" w:cs="Times New Roman"/>
          <w:iCs/>
          <w:sz w:val="24"/>
          <w:szCs w:val="24"/>
        </w:rPr>
        <w:t xml:space="preserve">. </w:t>
      </w:r>
      <w:r w:rsidR="00E17F35" w:rsidRPr="002C1715">
        <w:rPr>
          <w:rFonts w:ascii="Times New Roman" w:hAnsi="Times New Roman" w:cs="Times New Roman"/>
          <w:iCs/>
          <w:sz w:val="24"/>
          <w:szCs w:val="24"/>
        </w:rPr>
        <w:t>Zahraničnú mobilitu</w:t>
      </w:r>
      <w:r w:rsidR="00E17F35" w:rsidRPr="006F6893">
        <w:rPr>
          <w:rFonts w:ascii="Times New Roman" w:hAnsi="Times New Roman" w:cs="Times New Roman"/>
          <w:iCs/>
          <w:sz w:val="24"/>
          <w:szCs w:val="24"/>
        </w:rPr>
        <w:t xml:space="preserve"> realizujú buď prostredníctvom </w:t>
      </w:r>
      <w:r>
        <w:rPr>
          <w:rFonts w:ascii="Times New Roman" w:hAnsi="Times New Roman" w:cs="Times New Roman"/>
          <w:iCs/>
          <w:sz w:val="24"/>
          <w:szCs w:val="24"/>
        </w:rPr>
        <w:t xml:space="preserve">programu </w:t>
      </w:r>
      <w:r w:rsidR="00E17F35" w:rsidRPr="002C1715">
        <w:rPr>
          <w:rFonts w:ascii="Times New Roman" w:hAnsi="Times New Roman" w:cs="Times New Roman"/>
          <w:iCs/>
          <w:sz w:val="24"/>
          <w:szCs w:val="24"/>
        </w:rPr>
        <w:t>Erasmus+</w:t>
      </w:r>
      <w:r w:rsidR="00E17F35" w:rsidRPr="006F6893">
        <w:rPr>
          <w:rFonts w:ascii="Times New Roman" w:hAnsi="Times New Roman" w:cs="Times New Roman"/>
          <w:iCs/>
          <w:sz w:val="24"/>
          <w:szCs w:val="24"/>
        </w:rPr>
        <w:t xml:space="preserve"> (Archívnictvo má napr</w:t>
      </w:r>
      <w:r>
        <w:rPr>
          <w:rFonts w:ascii="Times New Roman" w:hAnsi="Times New Roman" w:cs="Times New Roman"/>
          <w:iCs/>
          <w:sz w:val="24"/>
          <w:szCs w:val="24"/>
        </w:rPr>
        <w:t>íklad</w:t>
      </w:r>
      <w:r w:rsidR="00E17F35" w:rsidRPr="006F6893">
        <w:rPr>
          <w:rFonts w:ascii="Times New Roman" w:hAnsi="Times New Roman" w:cs="Times New Roman"/>
          <w:iCs/>
          <w:sz w:val="24"/>
          <w:szCs w:val="24"/>
        </w:rPr>
        <w:t xml:space="preserve"> momentálne platné zmluvy s univerzitami v</w:t>
      </w:r>
      <w:r>
        <w:rPr>
          <w:rFonts w:ascii="Times New Roman" w:hAnsi="Times New Roman" w:cs="Times New Roman"/>
          <w:iCs/>
          <w:sz w:val="24"/>
          <w:szCs w:val="24"/>
        </w:rPr>
        <w:t> </w:t>
      </w:r>
      <w:r w:rsidR="00E17F35" w:rsidRPr="006F6893">
        <w:rPr>
          <w:rFonts w:ascii="Times New Roman" w:hAnsi="Times New Roman" w:cs="Times New Roman"/>
          <w:iCs/>
          <w:sz w:val="24"/>
          <w:szCs w:val="24"/>
        </w:rPr>
        <w:t>Č</w:t>
      </w:r>
      <w:r>
        <w:rPr>
          <w:rFonts w:ascii="Times New Roman" w:hAnsi="Times New Roman" w:cs="Times New Roman"/>
          <w:iCs/>
          <w:sz w:val="24"/>
          <w:szCs w:val="24"/>
        </w:rPr>
        <w:t>eskej republike</w:t>
      </w:r>
      <w:r w:rsidR="00E17F35" w:rsidRPr="006F6893">
        <w:rPr>
          <w:rFonts w:ascii="Times New Roman" w:hAnsi="Times New Roman" w:cs="Times New Roman"/>
          <w:iCs/>
          <w:sz w:val="24"/>
          <w:szCs w:val="24"/>
        </w:rPr>
        <w:t xml:space="preserve"> a písomne dohodnuté zmluvy s Univerzitou vo Viedni a Budapešti). Okrem toho majú študenti možnosť zúčastniť sa </w:t>
      </w:r>
      <w:r w:rsidR="00E17F35" w:rsidRPr="002C1715">
        <w:rPr>
          <w:rFonts w:ascii="Times New Roman" w:hAnsi="Times New Roman" w:cs="Times New Roman"/>
          <w:iCs/>
          <w:sz w:val="24"/>
          <w:szCs w:val="24"/>
        </w:rPr>
        <w:t>bilaterálnych výmen</w:t>
      </w:r>
      <w:r w:rsidR="00E17F35" w:rsidRPr="006F6893">
        <w:rPr>
          <w:rFonts w:ascii="Times New Roman" w:hAnsi="Times New Roman" w:cs="Times New Roman"/>
          <w:iCs/>
          <w:sz w:val="24"/>
          <w:szCs w:val="24"/>
        </w:rPr>
        <w:t xml:space="preserve"> </w:t>
      </w:r>
      <w:r w:rsidR="00E17F35" w:rsidRPr="006F6893">
        <w:rPr>
          <w:rFonts w:ascii="Times New Roman" w:hAnsi="Times New Roman" w:cs="Times New Roman"/>
          <w:iCs/>
          <w:sz w:val="24"/>
          <w:szCs w:val="24"/>
        </w:rPr>
        <w:lastRenderedPageBreak/>
        <w:t xml:space="preserve">(v našom prípade Brémy, Regensburg, Padova). Ďalej môžu vycestovať s cieľom študovať cez </w:t>
      </w:r>
      <w:r w:rsidR="00E17F35" w:rsidRPr="002C1715">
        <w:rPr>
          <w:rFonts w:ascii="Times New Roman" w:hAnsi="Times New Roman" w:cs="Times New Roman"/>
          <w:iCs/>
          <w:sz w:val="24"/>
          <w:szCs w:val="24"/>
        </w:rPr>
        <w:t>SAIA</w:t>
      </w:r>
      <w:r w:rsidR="00E17F35" w:rsidRPr="006F6893">
        <w:rPr>
          <w:rFonts w:ascii="Times New Roman" w:hAnsi="Times New Roman" w:cs="Times New Roman"/>
          <w:iCs/>
          <w:sz w:val="24"/>
          <w:szCs w:val="24"/>
        </w:rPr>
        <w:t xml:space="preserve"> (do desiatok krajín sveta). Prostredníctvom </w:t>
      </w:r>
      <w:r w:rsidR="004B6585">
        <w:rPr>
          <w:rFonts w:ascii="Times New Roman" w:hAnsi="Times New Roman" w:cs="Times New Roman"/>
          <w:iCs/>
          <w:sz w:val="24"/>
          <w:szCs w:val="24"/>
        </w:rPr>
        <w:t>K</w:t>
      </w:r>
      <w:r w:rsidR="00E17F35" w:rsidRPr="006F6893">
        <w:rPr>
          <w:rFonts w:ascii="Times New Roman" w:hAnsi="Times New Roman" w:cs="Times New Roman"/>
          <w:iCs/>
          <w:sz w:val="24"/>
          <w:szCs w:val="24"/>
        </w:rPr>
        <w:t xml:space="preserve">atedry archívnictva a PVH majú možnosť vycestovať do zahraničia aj prostredníctvom Erasmus+ </w:t>
      </w:r>
      <w:r w:rsidR="00E17F35" w:rsidRPr="002C1715">
        <w:rPr>
          <w:rFonts w:ascii="Times New Roman" w:hAnsi="Times New Roman" w:cs="Times New Roman"/>
          <w:iCs/>
          <w:sz w:val="24"/>
          <w:szCs w:val="24"/>
        </w:rPr>
        <w:t>praxí</w:t>
      </w:r>
      <w:r w:rsidR="00E17F35" w:rsidRPr="006F6893">
        <w:rPr>
          <w:rFonts w:ascii="Times New Roman" w:hAnsi="Times New Roman" w:cs="Times New Roman"/>
          <w:iCs/>
          <w:sz w:val="24"/>
          <w:szCs w:val="24"/>
        </w:rPr>
        <w:t xml:space="preserve"> či neformálnych </w:t>
      </w:r>
      <w:r w:rsidR="00E17F35" w:rsidRPr="002C1715">
        <w:rPr>
          <w:rFonts w:ascii="Times New Roman" w:hAnsi="Times New Roman" w:cs="Times New Roman"/>
          <w:iCs/>
          <w:sz w:val="24"/>
          <w:szCs w:val="24"/>
        </w:rPr>
        <w:t>kontaktov</w:t>
      </w:r>
      <w:r w:rsidR="00E17F35" w:rsidRPr="006F6893">
        <w:rPr>
          <w:rFonts w:ascii="Times New Roman" w:hAnsi="Times New Roman" w:cs="Times New Roman"/>
          <w:iCs/>
          <w:sz w:val="24"/>
          <w:szCs w:val="24"/>
        </w:rPr>
        <w:t xml:space="preserve"> medzi pracoviskami (napr. Veszprém, Viedeň, Praha).</w:t>
      </w:r>
    </w:p>
    <w:p w14:paraId="59A3A110" w14:textId="6BA2F2AE" w:rsidR="00A7403B" w:rsidRPr="002C1715" w:rsidRDefault="00A7403B" w:rsidP="002C1715">
      <w:pPr>
        <w:pStyle w:val="Odsekzoznamu"/>
        <w:spacing w:after="0" w:line="240" w:lineRule="auto"/>
        <w:ind w:left="360"/>
        <w:rPr>
          <w:rFonts w:ascii="Times New Roman" w:hAnsi="Times New Roman" w:cs="Times New Roman"/>
          <w:iCs/>
          <w:sz w:val="24"/>
          <w:szCs w:val="24"/>
        </w:rPr>
      </w:pPr>
      <w:r w:rsidRPr="002C1715">
        <w:rPr>
          <w:rFonts w:ascii="Times New Roman" w:hAnsi="Times New Roman" w:cs="Times New Roman"/>
          <w:iCs/>
          <w:sz w:val="24"/>
          <w:szCs w:val="24"/>
        </w:rPr>
        <w:t>Z domácich mobilít</w:t>
      </w:r>
      <w:r w:rsidRPr="006F6893">
        <w:rPr>
          <w:rFonts w:ascii="Times New Roman" w:hAnsi="Times New Roman" w:cs="Times New Roman"/>
          <w:iCs/>
          <w:sz w:val="24"/>
          <w:szCs w:val="24"/>
        </w:rPr>
        <w:t xml:space="preserve"> zabezpečuje </w:t>
      </w:r>
      <w:r w:rsidR="002C1715">
        <w:rPr>
          <w:rFonts w:ascii="Times New Roman" w:hAnsi="Times New Roman" w:cs="Times New Roman"/>
          <w:iCs/>
          <w:sz w:val="24"/>
          <w:szCs w:val="24"/>
        </w:rPr>
        <w:t>študijný program</w:t>
      </w:r>
      <w:r w:rsidRPr="006F6893">
        <w:rPr>
          <w:rFonts w:ascii="Times New Roman" w:hAnsi="Times New Roman" w:cs="Times New Roman"/>
          <w:iCs/>
          <w:sz w:val="24"/>
          <w:szCs w:val="24"/>
        </w:rPr>
        <w:t xml:space="preserve"> možnosť (presnejšie dokonca povinnosť) mobility na vybranom odbornom pracovisku v rámci SR (od Slovenského národného archívu v Bratislave až po knižnicu s archívom premonštrátskeho kláštora v Jasove na východnom Slovensku). Katedra má zmluvy s desiatkami týchto inštitúcií po celom Slovensku a výborné formálne aj neformálne kontakty, ktoré sú obojstranne </w:t>
      </w:r>
      <w:r w:rsidRPr="002C1715">
        <w:rPr>
          <w:rFonts w:ascii="Times New Roman" w:hAnsi="Times New Roman" w:cs="Times New Roman"/>
          <w:iCs/>
          <w:sz w:val="24"/>
          <w:szCs w:val="24"/>
        </w:rPr>
        <w:t>prospešné a na základe ktorých majú študenti do týchto inštitúcií dvere otvorené.</w:t>
      </w:r>
    </w:p>
    <w:p w14:paraId="4A079252" w14:textId="77777777" w:rsidR="00090A7B" w:rsidRPr="002C1715" w:rsidRDefault="00090A7B" w:rsidP="002C1715">
      <w:pPr>
        <w:pStyle w:val="Odsekzoznamu"/>
        <w:autoSpaceDE w:val="0"/>
        <w:autoSpaceDN w:val="0"/>
        <w:adjustRightInd w:val="0"/>
        <w:spacing w:after="0" w:line="240" w:lineRule="auto"/>
        <w:ind w:left="360"/>
        <w:jc w:val="both"/>
        <w:rPr>
          <w:rFonts w:ascii="Times New Roman" w:hAnsi="Times New Roman" w:cs="Times New Roman"/>
          <w:i/>
          <w:iCs/>
          <w:sz w:val="24"/>
          <w:szCs w:val="24"/>
        </w:rPr>
      </w:pPr>
    </w:p>
    <w:p w14:paraId="5B7C5897" w14:textId="229227B1" w:rsidR="00A17AC4" w:rsidRPr="002C1715" w:rsidRDefault="00A17AC4" w:rsidP="002C1715">
      <w:pPr>
        <w:pStyle w:val="Odsekzoznamu"/>
        <w:numPr>
          <w:ilvl w:val="0"/>
          <w:numId w:val="31"/>
        </w:numPr>
        <w:autoSpaceDE w:val="0"/>
        <w:autoSpaceDN w:val="0"/>
        <w:adjustRightInd w:val="0"/>
        <w:spacing w:after="0" w:line="240" w:lineRule="auto"/>
        <w:ind w:left="360"/>
        <w:jc w:val="both"/>
        <w:rPr>
          <w:rFonts w:ascii="Times New Roman" w:hAnsi="Times New Roman" w:cs="Times New Roman"/>
          <w:i/>
          <w:iCs/>
          <w:sz w:val="24"/>
          <w:szCs w:val="24"/>
        </w:rPr>
      </w:pPr>
      <w:r w:rsidRPr="002C1715">
        <w:rPr>
          <w:rFonts w:ascii="Times New Roman" w:hAnsi="Times New Roman" w:cs="Times New Roman"/>
          <w:i/>
          <w:iCs/>
          <w:sz w:val="24"/>
          <w:szCs w:val="24"/>
        </w:rPr>
        <w:t>pravidl</w:t>
      </w:r>
      <w:r w:rsidR="003E67EF" w:rsidRPr="002C1715">
        <w:rPr>
          <w:rFonts w:ascii="Times New Roman" w:hAnsi="Times New Roman" w:cs="Times New Roman"/>
          <w:i/>
          <w:iCs/>
          <w:sz w:val="24"/>
          <w:szCs w:val="24"/>
        </w:rPr>
        <w:t>á</w:t>
      </w:r>
      <w:r w:rsidRPr="002C1715">
        <w:rPr>
          <w:rFonts w:ascii="Times New Roman" w:hAnsi="Times New Roman" w:cs="Times New Roman"/>
          <w:i/>
          <w:iCs/>
          <w:sz w:val="24"/>
          <w:szCs w:val="24"/>
        </w:rPr>
        <w:t xml:space="preserve"> dodržiavania </w:t>
      </w:r>
      <w:r w:rsidR="001A0122" w:rsidRPr="002C1715">
        <w:rPr>
          <w:rFonts w:ascii="Times New Roman" w:hAnsi="Times New Roman" w:cs="Times New Roman"/>
          <w:i/>
          <w:iCs/>
          <w:sz w:val="24"/>
          <w:szCs w:val="24"/>
        </w:rPr>
        <w:t>akademickej etiky</w:t>
      </w:r>
      <w:r w:rsidR="00CE4F66" w:rsidRPr="002C1715">
        <w:rPr>
          <w:rFonts w:ascii="Times New Roman" w:hAnsi="Times New Roman" w:cs="Times New Roman"/>
          <w:i/>
          <w:iCs/>
          <w:sz w:val="24"/>
          <w:szCs w:val="24"/>
        </w:rPr>
        <w:t xml:space="preserve"> a</w:t>
      </w:r>
      <w:r w:rsidR="00AD069D" w:rsidRPr="002C1715">
        <w:rPr>
          <w:rFonts w:ascii="Times New Roman" w:hAnsi="Times New Roman" w:cs="Times New Roman"/>
          <w:i/>
          <w:iCs/>
          <w:sz w:val="24"/>
          <w:szCs w:val="24"/>
        </w:rPr>
        <w:t> vyvodzovania dôsledkov</w:t>
      </w:r>
      <w:r w:rsidR="00B269DC" w:rsidRPr="002C1715">
        <w:rPr>
          <w:rFonts w:ascii="Times New Roman" w:hAnsi="Times New Roman" w:cs="Times New Roman"/>
          <w:i/>
          <w:iCs/>
          <w:sz w:val="24"/>
          <w:szCs w:val="24"/>
        </w:rPr>
        <w:t>,</w:t>
      </w:r>
      <w:r w:rsidR="00CE4F66" w:rsidRPr="002C1715">
        <w:rPr>
          <w:rFonts w:ascii="Times New Roman" w:hAnsi="Times New Roman" w:cs="Times New Roman"/>
          <w:i/>
          <w:iCs/>
          <w:sz w:val="24"/>
          <w:szCs w:val="24"/>
        </w:rPr>
        <w:t xml:space="preserve"> </w:t>
      </w:r>
    </w:p>
    <w:p w14:paraId="5DE90658" w14:textId="271CE65C" w:rsidR="00A7403B" w:rsidRPr="002C1715" w:rsidRDefault="00A7403B" w:rsidP="002C1715">
      <w:pPr>
        <w:spacing w:after="0" w:line="240" w:lineRule="auto"/>
        <w:ind w:left="360"/>
        <w:rPr>
          <w:rFonts w:ascii="Times New Roman" w:eastAsia="Calibri" w:hAnsi="Times New Roman" w:cs="Times New Roman"/>
          <w:iCs/>
          <w:sz w:val="24"/>
          <w:szCs w:val="24"/>
        </w:rPr>
      </w:pPr>
      <w:r w:rsidRPr="002C1715">
        <w:rPr>
          <w:rFonts w:ascii="Times New Roman" w:hAnsi="Times New Roman" w:cs="Times New Roman"/>
          <w:iCs/>
          <w:sz w:val="24"/>
          <w:szCs w:val="24"/>
          <w:lang w:eastAsia="sk-SK"/>
        </w:rPr>
        <w:t xml:space="preserve">Akademickú etiku študentom vysvetľujú pedagógovia </w:t>
      </w:r>
      <w:r w:rsidR="002C1715">
        <w:rPr>
          <w:rFonts w:ascii="Times New Roman" w:hAnsi="Times New Roman" w:cs="Times New Roman"/>
          <w:iCs/>
          <w:sz w:val="24"/>
          <w:szCs w:val="24"/>
          <w:lang w:eastAsia="sk-SK"/>
        </w:rPr>
        <w:t>študijného programu</w:t>
      </w:r>
      <w:r w:rsidRPr="002C1715">
        <w:rPr>
          <w:rFonts w:ascii="Times New Roman" w:hAnsi="Times New Roman" w:cs="Times New Roman"/>
          <w:iCs/>
          <w:sz w:val="24"/>
          <w:szCs w:val="24"/>
          <w:lang w:eastAsia="sk-SK"/>
        </w:rPr>
        <w:t xml:space="preserve"> a svojím príkladom sa ich snažia viesť k etickému konaniu nielen vo výskumnej oblasti. </w:t>
      </w:r>
      <w:r w:rsidRPr="002C1715">
        <w:rPr>
          <w:rFonts w:ascii="Times New Roman" w:eastAsia="Calibri" w:hAnsi="Times New Roman" w:cs="Times New Roman"/>
          <w:iCs/>
          <w:sz w:val="24"/>
          <w:szCs w:val="24"/>
        </w:rPr>
        <w:t>Prevencia plagiátorstva študentov študijného programu</w:t>
      </w:r>
      <w:r w:rsidRPr="002C1715">
        <w:rPr>
          <w:rFonts w:ascii="Times New Roman" w:eastAsia="Calibri" w:hAnsi="Times New Roman" w:cs="Times New Roman"/>
          <w:iCs/>
          <w:color w:val="00B050"/>
          <w:sz w:val="24"/>
          <w:szCs w:val="24"/>
        </w:rPr>
        <w:t xml:space="preserve"> </w:t>
      </w:r>
      <w:r w:rsidRPr="002C1715">
        <w:rPr>
          <w:rFonts w:ascii="Times New Roman" w:eastAsia="Calibri" w:hAnsi="Times New Roman" w:cs="Times New Roman"/>
          <w:iCs/>
          <w:sz w:val="24"/>
          <w:szCs w:val="24"/>
        </w:rPr>
        <w:t>bude zabezpečená absolvovaním predmetu zameraného na akademické písanie</w:t>
      </w:r>
      <w:r w:rsidRPr="002C1715">
        <w:rPr>
          <w:rFonts w:ascii="Times New Roman" w:eastAsia="Calibri" w:hAnsi="Times New Roman" w:cs="Times New Roman"/>
          <w:iCs/>
          <w:color w:val="00B050"/>
          <w:sz w:val="24"/>
          <w:szCs w:val="24"/>
        </w:rPr>
        <w:t xml:space="preserve"> </w:t>
      </w:r>
      <w:r w:rsidRPr="002C1715">
        <w:rPr>
          <w:rFonts w:ascii="Times New Roman" w:eastAsia="Calibri" w:hAnsi="Times New Roman" w:cs="Times New Roman"/>
          <w:iCs/>
          <w:sz w:val="24"/>
          <w:szCs w:val="24"/>
        </w:rPr>
        <w:t>v rámci študijného programu (proseminár, P-kurz) alebo v rámci celofakultného už existujúceho výberového predmetu Základy akademického písania (</w:t>
      </w:r>
      <w:r w:rsidR="002C1715">
        <w:rPr>
          <w:rFonts w:ascii="Times New Roman" w:eastAsia="Calibri" w:hAnsi="Times New Roman" w:cs="Times New Roman"/>
          <w:iCs/>
          <w:sz w:val="24"/>
          <w:szCs w:val="24"/>
        </w:rPr>
        <w:t>výberový kurz</w:t>
      </w:r>
      <w:r w:rsidRPr="002C1715">
        <w:rPr>
          <w:rFonts w:ascii="Times New Roman" w:eastAsia="Calibri" w:hAnsi="Times New Roman" w:cs="Times New Roman"/>
          <w:iCs/>
          <w:sz w:val="24"/>
          <w:szCs w:val="24"/>
        </w:rPr>
        <w:t xml:space="preserve">). Vyučujúci študijného programu budú študentom zdôrazňovať využívanie portálu Informačná a mediálna gramotnosť (MIDAS). Na zamedzenie plagiátorstva bude študijný program dôsledne aplikovať náležitosti písania záverečných a kvalifikačných prác, ako sú uvedené vo vnútornom predpise UK (Vnútorný predpis UK č. </w:t>
      </w:r>
      <w:r w:rsidR="004B6585">
        <w:rPr>
          <w:rFonts w:ascii="Times New Roman" w:eastAsia="Calibri" w:hAnsi="Times New Roman" w:cs="Times New Roman"/>
          <w:iCs/>
          <w:sz w:val="24"/>
          <w:szCs w:val="24"/>
        </w:rPr>
        <w:t>12/2013</w:t>
      </w:r>
      <w:r w:rsidRPr="002C1715">
        <w:rPr>
          <w:rFonts w:ascii="Times New Roman" w:eastAsia="Calibri" w:hAnsi="Times New Roman" w:cs="Times New Roman"/>
          <w:iCs/>
          <w:sz w:val="24"/>
          <w:szCs w:val="24"/>
        </w:rPr>
        <w:t>) a na samostatnej webovej stránke fakulty k záverečným prácam.</w:t>
      </w:r>
    </w:p>
    <w:p w14:paraId="7BCE118A" w14:textId="38858DBC" w:rsidR="00A7403B" w:rsidRPr="002C1715" w:rsidRDefault="00A7403B" w:rsidP="002C1715">
      <w:pPr>
        <w:spacing w:after="0" w:line="240" w:lineRule="auto"/>
        <w:ind w:left="360"/>
        <w:rPr>
          <w:rFonts w:ascii="Times New Roman" w:eastAsia="Calibri" w:hAnsi="Times New Roman" w:cs="Times New Roman"/>
          <w:iCs/>
          <w:sz w:val="24"/>
          <w:szCs w:val="24"/>
        </w:rPr>
      </w:pPr>
      <w:r w:rsidRPr="002C1715">
        <w:rPr>
          <w:rFonts w:ascii="Times New Roman" w:hAnsi="Times New Roman" w:cs="Times New Roman"/>
          <w:iCs/>
          <w:sz w:val="24"/>
          <w:szCs w:val="24"/>
          <w:lang w:eastAsia="sk-SK"/>
        </w:rPr>
        <w:t xml:space="preserve">Základným nástrojom na zabezpečenie akademickej etiky a na riešenie problematických bodov je Disciplinárny poriadok UK a Disciplinárna komisia FiF UK. Ďalším nástrojom je Etický kódex FiF UK. Plagiátorstvo je ošetrené antiplagiátorskými systémami v AIS2 a v Theses.cz. </w:t>
      </w:r>
      <w:r w:rsidRPr="002C1715">
        <w:rPr>
          <w:rFonts w:ascii="Times New Roman" w:hAnsi="Times New Roman" w:cs="Times New Roman"/>
          <w:iCs/>
          <w:sz w:val="24"/>
          <w:szCs w:val="24"/>
        </w:rPr>
        <w:t xml:space="preserve">Základným východiskom zabezpečujúcim originalitu záverečných prác v rámci </w:t>
      </w:r>
      <w:r w:rsidR="00037027">
        <w:rPr>
          <w:rFonts w:ascii="Times New Roman" w:hAnsi="Times New Roman" w:cs="Times New Roman"/>
          <w:iCs/>
          <w:sz w:val="24"/>
          <w:szCs w:val="24"/>
        </w:rPr>
        <w:t>študijného programu</w:t>
      </w:r>
      <w:r w:rsidRPr="002C1715">
        <w:rPr>
          <w:rFonts w:ascii="Times New Roman" w:hAnsi="Times New Roman" w:cs="Times New Roman"/>
          <w:iCs/>
          <w:sz w:val="24"/>
          <w:szCs w:val="24"/>
        </w:rPr>
        <w:t xml:space="preserve"> je však pokračovanie v tradícii zadávania originálnych tém spracúvajúcich dosiaľ nespracovaný originálny historický materiál</w:t>
      </w:r>
    </w:p>
    <w:p w14:paraId="20531A3F" w14:textId="77777777" w:rsidR="00A7403B" w:rsidRPr="002C1715" w:rsidRDefault="00A7403B" w:rsidP="002C1715">
      <w:pPr>
        <w:spacing w:after="0" w:line="240" w:lineRule="auto"/>
        <w:ind w:left="360"/>
        <w:rPr>
          <w:rFonts w:ascii="Times New Roman" w:eastAsia="Calibri" w:hAnsi="Times New Roman" w:cs="Times New Roman"/>
          <w:iCs/>
          <w:sz w:val="24"/>
          <w:szCs w:val="24"/>
        </w:rPr>
      </w:pPr>
      <w:r w:rsidRPr="002C1715">
        <w:rPr>
          <w:rFonts w:ascii="Times New Roman" w:eastAsia="Calibri" w:hAnsi="Times New Roman" w:cs="Times New Roman"/>
          <w:iCs/>
          <w:sz w:val="24"/>
          <w:szCs w:val="24"/>
        </w:rPr>
        <w:t>Riešenie plagiátorstva sa na fakulte uskutočňuje prostredníctvom rešpektovania disciplinárneho poriadku UK (Vnútorný predpis UK č. 13/2018 ) a uplatňovania možnosti podania podnetu na disciplinárne konanie v prípadoch, ak dôjde k disciplinárnemu priestupku v oblasti plagiátorstva. Pre tieto účely sa vyučujúci študijného programu</w:t>
      </w:r>
      <w:r w:rsidRPr="002C1715">
        <w:rPr>
          <w:rFonts w:ascii="Times New Roman" w:eastAsia="Calibri" w:hAnsi="Times New Roman" w:cs="Times New Roman"/>
          <w:iCs/>
          <w:color w:val="00B050"/>
          <w:sz w:val="24"/>
          <w:szCs w:val="24"/>
        </w:rPr>
        <w:t xml:space="preserve"> </w:t>
      </w:r>
      <w:r w:rsidRPr="002C1715">
        <w:rPr>
          <w:rFonts w:ascii="Times New Roman" w:eastAsia="Calibri" w:hAnsi="Times New Roman" w:cs="Times New Roman"/>
          <w:iCs/>
          <w:color w:val="002060"/>
          <w:sz w:val="24"/>
          <w:szCs w:val="24"/>
        </w:rPr>
        <w:t>b</w:t>
      </w:r>
      <w:r w:rsidRPr="002C1715">
        <w:rPr>
          <w:rFonts w:ascii="Times New Roman" w:eastAsia="Calibri" w:hAnsi="Times New Roman" w:cs="Times New Roman"/>
          <w:iCs/>
          <w:sz w:val="24"/>
          <w:szCs w:val="24"/>
        </w:rPr>
        <w:t xml:space="preserve">udú riadiť odporúčaniami rokovacieho poriadku disciplinárnej komisie UK (Vnútorný predpis UK č. 14/2018 ) a disciplinárnej komisie pre študentov na fakulte. </w:t>
      </w:r>
    </w:p>
    <w:p w14:paraId="22439B1E" w14:textId="1ABE1D1C" w:rsidR="002C1715" w:rsidRDefault="00A7403B" w:rsidP="002C1715">
      <w:pPr>
        <w:spacing w:after="0" w:line="240" w:lineRule="auto"/>
        <w:ind w:left="360"/>
        <w:rPr>
          <w:rFonts w:ascii="Times New Roman" w:eastAsia="Calibri" w:hAnsi="Times New Roman" w:cs="Times New Roman"/>
          <w:iCs/>
          <w:sz w:val="24"/>
          <w:szCs w:val="24"/>
        </w:rPr>
      </w:pPr>
      <w:r w:rsidRPr="002C1715">
        <w:rPr>
          <w:rFonts w:ascii="Times New Roman" w:eastAsia="Calibri" w:hAnsi="Times New Roman" w:cs="Times New Roman"/>
          <w:iCs/>
          <w:sz w:val="24"/>
          <w:szCs w:val="24"/>
        </w:rPr>
        <w:t xml:space="preserve">Výskumná integrita, riešenie </w:t>
      </w:r>
      <w:r w:rsidR="002D0132" w:rsidRPr="002C1715">
        <w:rPr>
          <w:rFonts w:ascii="Times New Roman" w:eastAsia="Calibri" w:hAnsi="Times New Roman" w:cs="Times New Roman"/>
          <w:iCs/>
          <w:sz w:val="24"/>
          <w:szCs w:val="24"/>
        </w:rPr>
        <w:t>plagiátorstva</w:t>
      </w:r>
      <w:r w:rsidRPr="002C1715">
        <w:rPr>
          <w:rFonts w:ascii="Times New Roman" w:eastAsia="Calibri" w:hAnsi="Times New Roman" w:cs="Times New Roman"/>
          <w:iCs/>
          <w:sz w:val="24"/>
          <w:szCs w:val="24"/>
        </w:rPr>
        <w:t xml:space="preserve"> a ďalších akademických podvodov sa zabezpečuje aj prostredníctvom Etického kódexu FiF UK (</w:t>
      </w:r>
      <w:r w:rsidR="004B6585">
        <w:rPr>
          <w:rFonts w:ascii="Times New Roman" w:eastAsia="Calibri" w:hAnsi="Times New Roman" w:cs="Times New Roman"/>
          <w:iCs/>
          <w:sz w:val="24"/>
          <w:szCs w:val="24"/>
        </w:rPr>
        <w:t>V</w:t>
      </w:r>
      <w:r w:rsidRPr="002C1715">
        <w:rPr>
          <w:rFonts w:ascii="Times New Roman" w:eastAsia="Calibri" w:hAnsi="Times New Roman" w:cs="Times New Roman"/>
          <w:iCs/>
          <w:sz w:val="24"/>
          <w:szCs w:val="24"/>
        </w:rPr>
        <w:t>nútorný predpis FiF UK č. 13/2019), ktorý je morálne záväzný pre všetkých členov akademickej obce fakulty, vrátane študentov. Otázku plagiátorstva a ďalších akademických podvodov rieši osobitne čl. 3. bod 5. a článok 4 bod 4., ktoré stanovujú normy etického konania študentov. Podľa Štatútu Etickej komisie FiF UK (vnútorný predpis FiF UK č. 8/2018) ktorýkoľvek člen obce môže na dobrovoľnej báze požiadať etickú komisiu o konzultáciu, usmernenie, preskúmanie alebo vyhodnotenie súladu ktorejkoľvek akademickej činnosti s etickými princípmi v oblasti akademickej aj vzdelávacej činnosti.</w:t>
      </w:r>
    </w:p>
    <w:p w14:paraId="378C25C7" w14:textId="4CC9F419" w:rsidR="00A7403B" w:rsidRPr="002C1715" w:rsidRDefault="00A7403B" w:rsidP="002C1715">
      <w:pPr>
        <w:spacing w:after="0" w:line="240" w:lineRule="auto"/>
        <w:ind w:left="360"/>
        <w:rPr>
          <w:rFonts w:ascii="Times New Roman" w:eastAsia="Calibri" w:hAnsi="Times New Roman" w:cs="Times New Roman"/>
          <w:iCs/>
          <w:sz w:val="24"/>
          <w:szCs w:val="24"/>
        </w:rPr>
      </w:pPr>
    </w:p>
    <w:p w14:paraId="3BC2148F" w14:textId="720C99B3" w:rsidR="00BA1D31" w:rsidRPr="006F6893" w:rsidRDefault="00BA1D31" w:rsidP="002C1715">
      <w:pPr>
        <w:pStyle w:val="Odsekzoznamu"/>
        <w:numPr>
          <w:ilvl w:val="0"/>
          <w:numId w:val="31"/>
        </w:numPr>
        <w:autoSpaceDE w:val="0"/>
        <w:autoSpaceDN w:val="0"/>
        <w:adjustRightInd w:val="0"/>
        <w:spacing w:after="0" w:line="240" w:lineRule="auto"/>
        <w:ind w:left="360"/>
        <w:jc w:val="both"/>
        <w:rPr>
          <w:rFonts w:ascii="Times New Roman" w:hAnsi="Times New Roman" w:cs="Times New Roman"/>
          <w:i/>
          <w:iCs/>
          <w:sz w:val="24"/>
          <w:szCs w:val="24"/>
        </w:rPr>
      </w:pPr>
      <w:r w:rsidRPr="006F6893">
        <w:rPr>
          <w:rFonts w:ascii="Times New Roman" w:hAnsi="Times New Roman" w:cs="Times New Roman"/>
          <w:i/>
          <w:iCs/>
          <w:sz w:val="24"/>
          <w:szCs w:val="24"/>
        </w:rPr>
        <w:t xml:space="preserve">postupy aplikovateľné pre </w:t>
      </w:r>
      <w:r w:rsidRPr="002C1715">
        <w:rPr>
          <w:rFonts w:ascii="Times New Roman" w:hAnsi="Times New Roman" w:cs="Times New Roman"/>
          <w:i/>
          <w:iCs/>
          <w:sz w:val="24"/>
          <w:szCs w:val="24"/>
        </w:rPr>
        <w:t>študentov so špeciálnymi potrebami</w:t>
      </w:r>
      <w:r w:rsidR="00B269DC" w:rsidRPr="006F6893">
        <w:rPr>
          <w:rFonts w:ascii="Times New Roman" w:hAnsi="Times New Roman" w:cs="Times New Roman"/>
          <w:i/>
          <w:iCs/>
          <w:sz w:val="24"/>
          <w:szCs w:val="24"/>
        </w:rPr>
        <w:t>,</w:t>
      </w:r>
      <w:r w:rsidRPr="006F6893">
        <w:rPr>
          <w:rFonts w:ascii="Times New Roman" w:hAnsi="Times New Roman" w:cs="Times New Roman"/>
          <w:i/>
          <w:iCs/>
          <w:sz w:val="24"/>
          <w:szCs w:val="24"/>
        </w:rPr>
        <w:t xml:space="preserve"> </w:t>
      </w:r>
    </w:p>
    <w:p w14:paraId="68716288" w14:textId="0A6F6BCE" w:rsidR="00090A7B" w:rsidRPr="002C1715" w:rsidRDefault="000147E2" w:rsidP="002C1715">
      <w:pPr>
        <w:pStyle w:val="Odsekzoznamu"/>
        <w:autoSpaceDE w:val="0"/>
        <w:autoSpaceDN w:val="0"/>
        <w:adjustRightInd w:val="0"/>
        <w:spacing w:after="0" w:line="240" w:lineRule="auto"/>
        <w:ind w:left="360"/>
        <w:rPr>
          <w:rFonts w:ascii="Times New Roman" w:eastAsiaTheme="minorEastAsia" w:hAnsi="Times New Roman" w:cs="Times New Roman"/>
          <w:iCs/>
          <w:sz w:val="24"/>
          <w:szCs w:val="24"/>
        </w:rPr>
      </w:pPr>
      <w:r w:rsidRPr="006F6893">
        <w:rPr>
          <w:rFonts w:ascii="Times New Roman" w:eastAsiaTheme="minorEastAsia" w:hAnsi="Times New Roman" w:cs="Times New Roman"/>
          <w:iCs/>
          <w:sz w:val="24"/>
          <w:szCs w:val="24"/>
        </w:rPr>
        <w:t xml:space="preserve">Na FiF UK spolupracujeme s Podporným centrom pre zrakovo postihnutých študentov, ktoré poskytuje služby v oblasti spracovania študijnej literatúry a poskytnutia výpočtovej techniky pre zrakovo znevýhodnených študentov. Pre motoricky znevýhodnených študentov fakulta intenzívne pracovala na projekte </w:t>
      </w:r>
      <w:r w:rsidRPr="002C1715">
        <w:rPr>
          <w:rFonts w:ascii="Times New Roman" w:eastAsiaTheme="minorEastAsia" w:hAnsi="Times New Roman" w:cs="Times New Roman"/>
          <w:iCs/>
          <w:sz w:val="24"/>
          <w:szCs w:val="24"/>
        </w:rPr>
        <w:t>debarierizácie</w:t>
      </w:r>
      <w:r w:rsidRPr="006F6893">
        <w:rPr>
          <w:rFonts w:ascii="Times New Roman" w:eastAsiaTheme="minorEastAsia" w:hAnsi="Times New Roman" w:cs="Times New Roman"/>
          <w:iCs/>
          <w:sz w:val="24"/>
          <w:szCs w:val="24"/>
        </w:rPr>
        <w:t xml:space="preserve"> svojich budov, čím výrazne vyšla v ústrety študentom so špecifickými potrebami (riešenie vstupov do jednotlivých budov, prístupy k výťahom – pri vstupe zo strany Múzejnej ulice je budova </w:t>
      </w:r>
      <w:r w:rsidRPr="006F6893">
        <w:rPr>
          <w:rFonts w:ascii="Times New Roman" w:eastAsiaTheme="minorEastAsia" w:hAnsi="Times New Roman" w:cs="Times New Roman"/>
          <w:iCs/>
          <w:sz w:val="24"/>
          <w:szCs w:val="24"/>
        </w:rPr>
        <w:lastRenderedPageBreak/>
        <w:t>na Šafárikovom ná</w:t>
      </w:r>
      <w:r w:rsidR="002C1715">
        <w:rPr>
          <w:rFonts w:ascii="Times New Roman" w:eastAsiaTheme="minorEastAsia" w:hAnsi="Times New Roman" w:cs="Times New Roman"/>
          <w:iCs/>
          <w:sz w:val="24"/>
          <w:szCs w:val="24"/>
        </w:rPr>
        <w:t xml:space="preserve">m. a na Múzejnej ulici, kde sa </w:t>
      </w:r>
      <w:r w:rsidRPr="006F6893">
        <w:rPr>
          <w:rFonts w:ascii="Times New Roman" w:eastAsiaTheme="minorEastAsia" w:hAnsi="Times New Roman" w:cs="Times New Roman"/>
          <w:iCs/>
          <w:sz w:val="24"/>
          <w:szCs w:val="24"/>
        </w:rPr>
        <w:t>realizuje drvivá väčšina kurzov – bezbariérová. Prebieha aj debarierizácia budov na Gondovej a Štúrovej ulici, kde by dotyční mohli mať výberové prednášk</w:t>
      </w:r>
      <w:r w:rsidR="002C1715">
        <w:rPr>
          <w:rFonts w:ascii="Times New Roman" w:eastAsiaTheme="minorEastAsia" w:hAnsi="Times New Roman" w:cs="Times New Roman"/>
          <w:iCs/>
          <w:sz w:val="24"/>
          <w:szCs w:val="24"/>
        </w:rPr>
        <w:t>y</w:t>
      </w:r>
      <w:r w:rsidRPr="006F6893">
        <w:rPr>
          <w:rFonts w:ascii="Times New Roman" w:eastAsiaTheme="minorEastAsia" w:hAnsi="Times New Roman" w:cs="Times New Roman"/>
          <w:iCs/>
          <w:sz w:val="24"/>
          <w:szCs w:val="24"/>
        </w:rPr>
        <w:t xml:space="preserve">. Mali sme aj sluchovo znevýhodnených študentov, ktorí úspešne absolvovali napr. štúdium archívnictva (je dostatok učebnej literatúry a možnosť individuálnych konzultácií). Spolupracujeme aj s fakultnou </w:t>
      </w:r>
      <w:r w:rsidRPr="002C1715">
        <w:rPr>
          <w:rFonts w:ascii="Times New Roman" w:eastAsiaTheme="minorEastAsia" w:hAnsi="Times New Roman" w:cs="Times New Roman"/>
          <w:iCs/>
          <w:sz w:val="24"/>
          <w:szCs w:val="24"/>
        </w:rPr>
        <w:t xml:space="preserve">koordinátorkou pre študentov so špecifickými potrebami (doc. M. Schraggeovou). </w:t>
      </w:r>
    </w:p>
    <w:p w14:paraId="54CC3E97" w14:textId="77777777" w:rsidR="000147E2" w:rsidRPr="002C1715" w:rsidRDefault="000147E2" w:rsidP="002C1715">
      <w:pPr>
        <w:pStyle w:val="Odsekzoznamu"/>
        <w:autoSpaceDE w:val="0"/>
        <w:autoSpaceDN w:val="0"/>
        <w:adjustRightInd w:val="0"/>
        <w:spacing w:after="0" w:line="240" w:lineRule="auto"/>
        <w:ind w:left="360"/>
        <w:jc w:val="both"/>
        <w:rPr>
          <w:rFonts w:ascii="Times New Roman" w:hAnsi="Times New Roman" w:cs="Times New Roman"/>
          <w:i/>
          <w:iCs/>
          <w:sz w:val="24"/>
          <w:szCs w:val="24"/>
        </w:rPr>
      </w:pPr>
    </w:p>
    <w:p w14:paraId="52B78EA6" w14:textId="66B0B9E8" w:rsidR="001A0122" w:rsidRPr="002C1715" w:rsidRDefault="001A0122" w:rsidP="002C1715">
      <w:pPr>
        <w:pStyle w:val="Odsekzoznamu"/>
        <w:numPr>
          <w:ilvl w:val="0"/>
          <w:numId w:val="31"/>
        </w:numPr>
        <w:autoSpaceDE w:val="0"/>
        <w:autoSpaceDN w:val="0"/>
        <w:adjustRightInd w:val="0"/>
        <w:spacing w:after="0" w:line="240" w:lineRule="auto"/>
        <w:ind w:left="360"/>
        <w:jc w:val="both"/>
        <w:rPr>
          <w:rFonts w:ascii="Times New Roman" w:hAnsi="Times New Roman" w:cs="Times New Roman"/>
          <w:i/>
          <w:iCs/>
          <w:sz w:val="24"/>
          <w:szCs w:val="24"/>
        </w:rPr>
      </w:pPr>
      <w:r w:rsidRPr="002C1715">
        <w:rPr>
          <w:rFonts w:ascii="Times New Roman" w:hAnsi="Times New Roman" w:cs="Times New Roman"/>
          <w:i/>
          <w:iCs/>
          <w:sz w:val="24"/>
          <w:szCs w:val="24"/>
        </w:rPr>
        <w:t>postupy podávania po</w:t>
      </w:r>
      <w:r w:rsidR="00093B72" w:rsidRPr="002C1715">
        <w:rPr>
          <w:rFonts w:ascii="Times New Roman" w:hAnsi="Times New Roman" w:cs="Times New Roman"/>
          <w:i/>
          <w:iCs/>
          <w:sz w:val="24"/>
          <w:szCs w:val="24"/>
        </w:rPr>
        <w:t>dnetov</w:t>
      </w:r>
      <w:r w:rsidR="00553613" w:rsidRPr="002C1715">
        <w:rPr>
          <w:rFonts w:ascii="Times New Roman" w:hAnsi="Times New Roman" w:cs="Times New Roman"/>
          <w:i/>
          <w:iCs/>
          <w:sz w:val="24"/>
          <w:szCs w:val="24"/>
        </w:rPr>
        <w:t xml:space="preserve"> a</w:t>
      </w:r>
      <w:r w:rsidR="00490701" w:rsidRPr="002C1715">
        <w:rPr>
          <w:rFonts w:ascii="Times New Roman" w:hAnsi="Times New Roman" w:cs="Times New Roman"/>
          <w:i/>
          <w:iCs/>
          <w:sz w:val="24"/>
          <w:szCs w:val="24"/>
        </w:rPr>
        <w:t> </w:t>
      </w:r>
      <w:r w:rsidR="00553613" w:rsidRPr="002C1715">
        <w:rPr>
          <w:rFonts w:ascii="Times New Roman" w:hAnsi="Times New Roman" w:cs="Times New Roman"/>
          <w:i/>
          <w:iCs/>
          <w:sz w:val="24"/>
          <w:szCs w:val="24"/>
        </w:rPr>
        <w:t>odvolaní</w:t>
      </w:r>
      <w:r w:rsidRPr="002C1715">
        <w:rPr>
          <w:rFonts w:ascii="Times New Roman" w:hAnsi="Times New Roman" w:cs="Times New Roman"/>
          <w:i/>
          <w:iCs/>
          <w:sz w:val="24"/>
          <w:szCs w:val="24"/>
        </w:rPr>
        <w:t xml:space="preserve"> </w:t>
      </w:r>
      <w:r w:rsidR="00BC7FF6" w:rsidRPr="002C1715">
        <w:rPr>
          <w:rFonts w:ascii="Times New Roman" w:hAnsi="Times New Roman" w:cs="Times New Roman"/>
          <w:i/>
          <w:iCs/>
          <w:sz w:val="24"/>
          <w:szCs w:val="24"/>
        </w:rPr>
        <w:t>z</w:t>
      </w:r>
      <w:r w:rsidRPr="002C1715">
        <w:rPr>
          <w:rFonts w:ascii="Times New Roman" w:hAnsi="Times New Roman" w:cs="Times New Roman"/>
          <w:i/>
          <w:iCs/>
          <w:sz w:val="24"/>
          <w:szCs w:val="24"/>
        </w:rPr>
        <w:t xml:space="preserve">o strany študenta. </w:t>
      </w:r>
    </w:p>
    <w:p w14:paraId="0694FE39" w14:textId="548648CD" w:rsidR="0057099A" w:rsidRPr="002C1715" w:rsidRDefault="000147E2" w:rsidP="00BE518D">
      <w:pPr>
        <w:pStyle w:val="Odsekzoznamu"/>
        <w:autoSpaceDE w:val="0"/>
        <w:autoSpaceDN w:val="0"/>
        <w:adjustRightInd w:val="0"/>
        <w:spacing w:after="0" w:line="240" w:lineRule="auto"/>
        <w:ind w:left="360"/>
        <w:rPr>
          <w:rFonts w:ascii="Times New Roman" w:hAnsi="Times New Roman" w:cs="Times New Roman"/>
          <w:sz w:val="24"/>
          <w:szCs w:val="24"/>
        </w:rPr>
      </w:pPr>
      <w:r w:rsidRPr="002C1715">
        <w:rPr>
          <w:rFonts w:ascii="Times New Roman" w:hAnsi="Times New Roman" w:cs="Times New Roman"/>
          <w:sz w:val="24"/>
          <w:szCs w:val="24"/>
        </w:rPr>
        <w:t xml:space="preserve">Študenti majú v akomkoľvek kroku svojho štúdia – resp. aj pred jeho zahájením a ukončením – možnosť podávať podnety na zlepšenie nejakého riešenia alebo sa odvolať voči hodnoteniu či rozhodnutiu. </w:t>
      </w:r>
    </w:p>
    <w:p w14:paraId="3EA3C88C" w14:textId="3D31A907" w:rsidR="000147E2" w:rsidRPr="002C1715" w:rsidRDefault="002D051F" w:rsidP="00BE518D">
      <w:pPr>
        <w:pStyle w:val="Odsekzoznamu"/>
        <w:autoSpaceDE w:val="0"/>
        <w:autoSpaceDN w:val="0"/>
        <w:adjustRightInd w:val="0"/>
        <w:spacing w:after="0" w:line="240" w:lineRule="auto"/>
        <w:ind w:left="360"/>
        <w:rPr>
          <w:rFonts w:ascii="Times New Roman" w:hAnsi="Times New Roman" w:cs="Times New Roman"/>
          <w:iCs/>
          <w:sz w:val="24"/>
          <w:szCs w:val="24"/>
          <w:lang w:eastAsia="sk-SK"/>
        </w:rPr>
      </w:pPr>
      <w:r w:rsidRPr="002C1715">
        <w:rPr>
          <w:rFonts w:ascii="Times New Roman" w:hAnsi="Times New Roman" w:cs="Times New Roman"/>
          <w:sz w:val="24"/>
          <w:szCs w:val="24"/>
        </w:rPr>
        <w:t xml:space="preserve">Prvú možnosť má napr. študent po neprijatí na štúdium: </w:t>
      </w:r>
      <w:r w:rsidRPr="002C1715">
        <w:rPr>
          <w:rFonts w:ascii="Times New Roman" w:hAnsi="Times New Roman" w:cs="Times New Roman"/>
          <w:iCs/>
          <w:sz w:val="24"/>
          <w:szCs w:val="24"/>
          <w:lang w:eastAsia="sk-SK"/>
        </w:rPr>
        <w:t xml:space="preserve">Uchádzači, ktorí neboli prijatí na štúdium, majú možnosť </w:t>
      </w:r>
      <w:r w:rsidRPr="002C1715">
        <w:rPr>
          <w:rFonts w:ascii="Times New Roman" w:eastAsia="Calibri" w:hAnsi="Times New Roman" w:cs="Times New Roman"/>
          <w:iCs/>
          <w:color w:val="000000" w:themeColor="text1"/>
          <w:sz w:val="24"/>
          <w:szCs w:val="24"/>
        </w:rPr>
        <w:t>nahliadnuť do dokumentácie svojho prijímacieho konania. Tiež majú prá</w:t>
      </w:r>
      <w:r w:rsidRPr="002C1715">
        <w:rPr>
          <w:rFonts w:ascii="Times New Roman" w:hAnsi="Times New Roman" w:cs="Times New Roman"/>
          <w:iCs/>
          <w:sz w:val="24"/>
          <w:szCs w:val="24"/>
          <w:lang w:eastAsia="sk-SK"/>
        </w:rPr>
        <w:t xml:space="preserve">vo si podať </w:t>
      </w:r>
      <w:r w:rsidRPr="002C1715">
        <w:rPr>
          <w:rFonts w:ascii="Times New Roman" w:hAnsi="Times New Roman" w:cs="Times New Roman"/>
          <w:sz w:val="24"/>
          <w:szCs w:val="24"/>
          <w:lang w:eastAsia="sk-SK"/>
        </w:rPr>
        <w:t xml:space="preserve">v zmysle § 58 ods. 8 zákona č. 131/2002 Z. z. o vysokých školách a o zmene a doplnení niektorých zákonov v znení neskorších predpisov </w:t>
      </w:r>
      <w:r w:rsidRPr="002C1715">
        <w:rPr>
          <w:rFonts w:ascii="Times New Roman" w:hAnsi="Times New Roman" w:cs="Times New Roman"/>
          <w:iCs/>
          <w:sz w:val="24"/>
          <w:szCs w:val="24"/>
          <w:lang w:eastAsia="sk-SK"/>
        </w:rPr>
        <w:t>žiadosť o preskúmanie rozhodnutia dekana o neprijatí na štúdium. Podnety obsiahnuté v žiadosti sú posudzované a riešené Komisiou rektora UK na posúdenie žiadostí o preskúmanie rozhodnutí dekana o neprijatí na štúdium.</w:t>
      </w:r>
    </w:p>
    <w:p w14:paraId="68F94C0E" w14:textId="77777777" w:rsidR="002D051F" w:rsidRPr="002C1715" w:rsidRDefault="002D051F" w:rsidP="00BE518D">
      <w:pPr>
        <w:pStyle w:val="Odsekzoznamu"/>
        <w:autoSpaceDE w:val="0"/>
        <w:autoSpaceDN w:val="0"/>
        <w:adjustRightInd w:val="0"/>
        <w:spacing w:after="0" w:line="240" w:lineRule="auto"/>
        <w:ind w:left="360"/>
        <w:rPr>
          <w:rFonts w:ascii="Times New Roman" w:eastAsia="Calibri" w:hAnsi="Times New Roman" w:cs="Times New Roman"/>
          <w:iCs/>
          <w:sz w:val="24"/>
          <w:szCs w:val="24"/>
        </w:rPr>
      </w:pPr>
      <w:r w:rsidRPr="002C1715">
        <w:rPr>
          <w:rFonts w:ascii="Times New Roman" w:hAnsi="Times New Roman" w:cs="Times New Roman"/>
          <w:iCs/>
          <w:sz w:val="24"/>
          <w:szCs w:val="24"/>
          <w:lang w:eastAsia="sk-SK"/>
        </w:rPr>
        <w:t xml:space="preserve">Ďalšie možnosti podávania podnetov či odvolania sa proti hodnoteniam a rozhodnutiam má študent počas svojho štúdia: </w:t>
      </w:r>
      <w:r w:rsidRPr="002C1715">
        <w:rPr>
          <w:rFonts w:ascii="Times New Roman" w:eastAsia="Calibri" w:hAnsi="Times New Roman" w:cs="Times New Roman"/>
          <w:iCs/>
          <w:sz w:val="24"/>
          <w:szCs w:val="24"/>
        </w:rPr>
        <w:t>Práva študentov sú zakotvené v zákone o vysokých školách (Zákon 131/2002 Z.z.) a štatúte FiF UK (Vnútorný predpis FiF UK č. 1/2015, čl. 54). V prípade porušenia týchto práv majú študenti právo obrátiť sa na príslušných vedúcich katedier alebo na prodekana pre pedagogickú činnosť či na príslušné akademické orgány so žiadosťou o nápravu, majú možnosť podať sťažnosti dekanovi.</w:t>
      </w:r>
    </w:p>
    <w:p w14:paraId="553D3719" w14:textId="7A097F58" w:rsidR="002D051F" w:rsidRPr="002C1715" w:rsidRDefault="002D051F" w:rsidP="00BE518D">
      <w:pPr>
        <w:spacing w:after="0" w:line="240" w:lineRule="auto"/>
        <w:ind w:left="360"/>
        <w:rPr>
          <w:rFonts w:ascii="Times New Roman" w:eastAsia="Calibri" w:hAnsi="Times New Roman" w:cs="Times New Roman"/>
          <w:iCs/>
          <w:color w:val="000000" w:themeColor="text1"/>
          <w:sz w:val="24"/>
          <w:szCs w:val="24"/>
        </w:rPr>
      </w:pPr>
      <w:r w:rsidRPr="002C1715">
        <w:rPr>
          <w:rFonts w:ascii="Times New Roman" w:hAnsi="Times New Roman" w:cs="Times New Roman"/>
          <w:iCs/>
          <w:sz w:val="24"/>
          <w:szCs w:val="24"/>
          <w:lang w:eastAsia="sk-SK"/>
        </w:rPr>
        <w:t>Po skončení štúdia (napr.</w:t>
      </w:r>
      <w:r w:rsidRPr="002C1715">
        <w:rPr>
          <w:rFonts w:ascii="Times New Roman" w:eastAsia="Calibri" w:hAnsi="Times New Roman" w:cs="Times New Roman"/>
          <w:iCs/>
          <w:sz w:val="24"/>
          <w:szCs w:val="24"/>
        </w:rPr>
        <w:t xml:space="preserve"> z dôvodu vylúčenia) má samozrejme študent tiež možnosť nápravných prostriedkov: každý má zákone o vysokých školách právo na preskúmanie rozhodnutia dekana o vylúčení zo štúdia. Rozhodnutie sa riadi čl. 28 študijného poriadku FiF UK (Vnútorný predpis FiF UK č. 5/2020) </w:t>
      </w:r>
    </w:p>
    <w:p w14:paraId="52D115AD" w14:textId="77777777" w:rsidR="00BE518D" w:rsidRPr="002C1715" w:rsidRDefault="00BE518D" w:rsidP="006F6893">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4F34C882" w14:textId="019A728D" w:rsidR="00D9058C" w:rsidRPr="006F6893" w:rsidRDefault="00FA6611" w:rsidP="00BE518D">
      <w:pPr>
        <w:pStyle w:val="Odsekzoznamu"/>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BE518D">
        <w:rPr>
          <w:rFonts w:ascii="Times New Roman" w:hAnsi="Times New Roman" w:cs="Times New Roman"/>
          <w:b/>
          <w:bCs/>
          <w:sz w:val="24"/>
          <w:szCs w:val="24"/>
        </w:rPr>
        <w:t>I</w:t>
      </w:r>
      <w:r w:rsidR="007E30C7" w:rsidRPr="00BE518D">
        <w:rPr>
          <w:rFonts w:ascii="Times New Roman" w:hAnsi="Times New Roman" w:cs="Times New Roman"/>
          <w:b/>
          <w:bCs/>
          <w:sz w:val="24"/>
          <w:szCs w:val="24"/>
        </w:rPr>
        <w:t>nformačn</w:t>
      </w:r>
      <w:r w:rsidRPr="00BE518D">
        <w:rPr>
          <w:rFonts w:ascii="Times New Roman" w:hAnsi="Times New Roman" w:cs="Times New Roman"/>
          <w:b/>
          <w:bCs/>
          <w:sz w:val="24"/>
          <w:szCs w:val="24"/>
        </w:rPr>
        <w:t>é</w:t>
      </w:r>
      <w:r w:rsidR="007E30C7" w:rsidRPr="00BE518D">
        <w:rPr>
          <w:rFonts w:ascii="Times New Roman" w:hAnsi="Times New Roman" w:cs="Times New Roman"/>
          <w:b/>
          <w:bCs/>
          <w:sz w:val="24"/>
          <w:szCs w:val="24"/>
        </w:rPr>
        <w:t xml:space="preserve"> list</w:t>
      </w:r>
      <w:r w:rsidRPr="00BE518D">
        <w:rPr>
          <w:rFonts w:ascii="Times New Roman" w:hAnsi="Times New Roman" w:cs="Times New Roman"/>
          <w:b/>
          <w:bCs/>
          <w:sz w:val="24"/>
          <w:szCs w:val="24"/>
        </w:rPr>
        <w:t>y</w:t>
      </w:r>
      <w:r w:rsidRPr="006F6893">
        <w:rPr>
          <w:rFonts w:ascii="Times New Roman" w:hAnsi="Times New Roman" w:cs="Times New Roman"/>
          <w:b/>
          <w:bCs/>
          <w:sz w:val="24"/>
          <w:szCs w:val="24"/>
        </w:rPr>
        <w:t xml:space="preserve"> </w:t>
      </w:r>
      <w:r w:rsidR="007E30C7" w:rsidRPr="006F6893">
        <w:rPr>
          <w:rFonts w:ascii="Times New Roman" w:hAnsi="Times New Roman" w:cs="Times New Roman"/>
          <w:b/>
          <w:bCs/>
          <w:sz w:val="24"/>
          <w:szCs w:val="24"/>
        </w:rPr>
        <w:t>predmetov</w:t>
      </w:r>
      <w:r w:rsidRPr="006F6893">
        <w:rPr>
          <w:rFonts w:ascii="Times New Roman" w:hAnsi="Times New Roman" w:cs="Times New Roman"/>
          <w:b/>
          <w:bCs/>
          <w:sz w:val="24"/>
          <w:szCs w:val="24"/>
        </w:rPr>
        <w:t xml:space="preserve"> študijného programu</w:t>
      </w:r>
      <w:r w:rsidR="00E05E8F" w:rsidRPr="006F6893">
        <w:rPr>
          <w:rFonts w:ascii="Times New Roman" w:hAnsi="Times New Roman" w:cs="Times New Roman"/>
          <w:b/>
          <w:bCs/>
          <w:sz w:val="24"/>
          <w:szCs w:val="24"/>
        </w:rPr>
        <w:t xml:space="preserve"> </w:t>
      </w:r>
    </w:p>
    <w:p w14:paraId="22688825" w14:textId="396B3C7E" w:rsidR="007C1C0C" w:rsidRPr="006F6893" w:rsidRDefault="00E05E8F" w:rsidP="00BE518D">
      <w:pPr>
        <w:autoSpaceDE w:val="0"/>
        <w:autoSpaceDN w:val="0"/>
        <w:adjustRightInd w:val="0"/>
        <w:spacing w:after="0" w:line="240" w:lineRule="auto"/>
        <w:ind w:left="360"/>
        <w:rPr>
          <w:rFonts w:ascii="Times New Roman" w:hAnsi="Times New Roman" w:cs="Times New Roman"/>
          <w:i/>
          <w:iCs/>
          <w:sz w:val="24"/>
          <w:szCs w:val="24"/>
        </w:rPr>
      </w:pPr>
      <w:r w:rsidRPr="006F6893">
        <w:rPr>
          <w:rFonts w:ascii="Times New Roman" w:hAnsi="Times New Roman" w:cs="Times New Roman"/>
          <w:i/>
          <w:iCs/>
          <w:sz w:val="24"/>
          <w:szCs w:val="24"/>
        </w:rPr>
        <w:t xml:space="preserve">V štruktúre </w:t>
      </w:r>
      <w:r w:rsidR="00AC0BAB" w:rsidRPr="006F6893">
        <w:rPr>
          <w:rFonts w:ascii="Times New Roman" w:hAnsi="Times New Roman" w:cs="Times New Roman"/>
          <w:i/>
          <w:iCs/>
          <w:sz w:val="24"/>
          <w:szCs w:val="24"/>
        </w:rPr>
        <w:t xml:space="preserve">podľa </w:t>
      </w:r>
      <w:r w:rsidR="009F2F8B" w:rsidRPr="006F6893">
        <w:rPr>
          <w:rFonts w:ascii="Times New Roman" w:hAnsi="Times New Roman" w:cs="Times New Roman"/>
          <w:i/>
          <w:iCs/>
          <w:sz w:val="24"/>
          <w:szCs w:val="24"/>
        </w:rPr>
        <w:t>v</w:t>
      </w:r>
      <w:r w:rsidR="00AC0BAB" w:rsidRPr="006F6893">
        <w:rPr>
          <w:rFonts w:ascii="Times New Roman" w:hAnsi="Times New Roman" w:cs="Times New Roman"/>
          <w:i/>
          <w:iCs/>
          <w:sz w:val="24"/>
          <w:szCs w:val="24"/>
        </w:rPr>
        <w:t>yhlášky č. 614/2002 Z. z.</w:t>
      </w:r>
      <w:r w:rsidR="00BE518D">
        <w:rPr>
          <w:rFonts w:ascii="Times New Roman" w:hAnsi="Times New Roman" w:cs="Times New Roman"/>
          <w:i/>
          <w:iCs/>
          <w:sz w:val="24"/>
          <w:szCs w:val="24"/>
        </w:rPr>
        <w:t>:</w:t>
      </w:r>
    </w:p>
    <w:p w14:paraId="7DA80E13" w14:textId="439AAB58" w:rsidR="001F0582" w:rsidRPr="006F6893" w:rsidRDefault="00BE518D" w:rsidP="00BE518D">
      <w:pPr>
        <w:autoSpaceDE w:val="0"/>
        <w:autoSpaceDN w:val="0"/>
        <w:adjustRightInd w:val="0"/>
        <w:spacing w:after="0" w:line="240" w:lineRule="auto"/>
        <w:ind w:left="360"/>
        <w:rPr>
          <w:rFonts w:ascii="Times New Roman" w:hAnsi="Times New Roman" w:cs="Times New Roman"/>
          <w:b/>
          <w:bCs/>
          <w:sz w:val="24"/>
          <w:szCs w:val="24"/>
        </w:rPr>
      </w:pPr>
      <w:r w:rsidRPr="00554E3A">
        <w:rPr>
          <w:rFonts w:ascii="Times New Roman" w:eastAsia="Times New Roman" w:hAnsi="Times New Roman" w:cs="Times New Roman"/>
          <w:sz w:val="24"/>
          <w:szCs w:val="24"/>
        </w:rPr>
        <w:t>Kompletné informačné listy sú súčasťou prílohy.</w:t>
      </w:r>
    </w:p>
    <w:p w14:paraId="6D9FAFF5" w14:textId="77777777" w:rsidR="00BE518D" w:rsidRDefault="00BE518D" w:rsidP="00BE518D">
      <w:pPr>
        <w:autoSpaceDE w:val="0"/>
        <w:autoSpaceDN w:val="0"/>
        <w:adjustRightInd w:val="0"/>
        <w:spacing w:after="0" w:line="240" w:lineRule="auto"/>
        <w:rPr>
          <w:rFonts w:ascii="Times New Roman" w:hAnsi="Times New Roman" w:cs="Times New Roman"/>
          <w:b/>
          <w:bCs/>
          <w:sz w:val="24"/>
          <w:szCs w:val="24"/>
        </w:rPr>
      </w:pPr>
    </w:p>
    <w:p w14:paraId="0F9CC484" w14:textId="47B4CDB3" w:rsidR="003C34BA" w:rsidRPr="00BE518D" w:rsidRDefault="003C34BA" w:rsidP="00BE518D">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BE518D">
        <w:rPr>
          <w:rFonts w:ascii="Times New Roman" w:hAnsi="Times New Roman" w:cs="Times New Roman"/>
          <w:b/>
          <w:bCs/>
          <w:sz w:val="24"/>
          <w:szCs w:val="24"/>
        </w:rPr>
        <w:t xml:space="preserve">Aktuálny </w:t>
      </w:r>
      <w:r w:rsidR="00572B80" w:rsidRPr="00BE518D">
        <w:rPr>
          <w:rFonts w:ascii="Times New Roman" w:hAnsi="Times New Roman" w:cs="Times New Roman"/>
          <w:b/>
          <w:bCs/>
          <w:sz w:val="24"/>
          <w:szCs w:val="24"/>
        </w:rPr>
        <w:t>harmonogram akademického roka a</w:t>
      </w:r>
      <w:r w:rsidR="00253EEA" w:rsidRPr="00BE518D">
        <w:rPr>
          <w:rFonts w:ascii="Times New Roman" w:hAnsi="Times New Roman" w:cs="Times New Roman"/>
          <w:b/>
          <w:bCs/>
          <w:sz w:val="24"/>
          <w:szCs w:val="24"/>
        </w:rPr>
        <w:t xml:space="preserve"> aktuálny </w:t>
      </w:r>
      <w:r w:rsidRPr="00BE518D">
        <w:rPr>
          <w:rFonts w:ascii="Times New Roman" w:hAnsi="Times New Roman" w:cs="Times New Roman"/>
          <w:b/>
          <w:bCs/>
          <w:sz w:val="24"/>
          <w:szCs w:val="24"/>
        </w:rPr>
        <w:t>rozvrh</w:t>
      </w:r>
      <w:r w:rsidR="0088160F" w:rsidRPr="00BE518D">
        <w:rPr>
          <w:rFonts w:ascii="Times New Roman" w:hAnsi="Times New Roman" w:cs="Times New Roman"/>
          <w:b/>
          <w:bCs/>
          <w:sz w:val="24"/>
          <w:szCs w:val="24"/>
        </w:rPr>
        <w:t xml:space="preserve"> </w:t>
      </w:r>
      <w:r w:rsidR="0088160F" w:rsidRPr="00BE518D">
        <w:rPr>
          <w:rFonts w:ascii="Times New Roman" w:hAnsi="Times New Roman" w:cs="Times New Roman"/>
          <w:sz w:val="24"/>
          <w:szCs w:val="24"/>
        </w:rPr>
        <w:t>(</w:t>
      </w:r>
      <w:r w:rsidRPr="00BE518D">
        <w:rPr>
          <w:rFonts w:ascii="Times New Roman" w:hAnsi="Times New Roman" w:cs="Times New Roman"/>
          <w:sz w:val="24"/>
          <w:szCs w:val="24"/>
        </w:rPr>
        <w:t xml:space="preserve">alebo </w:t>
      </w:r>
      <w:r w:rsidR="00A25745" w:rsidRPr="00BE518D">
        <w:rPr>
          <w:rFonts w:ascii="Times New Roman" w:hAnsi="Times New Roman" w:cs="Times New Roman"/>
          <w:sz w:val="24"/>
          <w:szCs w:val="24"/>
        </w:rPr>
        <w:t>hypertextový odkaz</w:t>
      </w:r>
      <w:r w:rsidR="0088160F" w:rsidRPr="00BE518D">
        <w:rPr>
          <w:rFonts w:ascii="Times New Roman" w:hAnsi="Times New Roman" w:cs="Times New Roman"/>
          <w:sz w:val="24"/>
          <w:szCs w:val="24"/>
        </w:rPr>
        <w:t xml:space="preserve">). </w:t>
      </w:r>
    </w:p>
    <w:p w14:paraId="3C996591" w14:textId="686049D4" w:rsidR="00A035D1" w:rsidRDefault="00A035D1" w:rsidP="006F6893">
      <w:pPr>
        <w:pStyle w:val="Odsekzoznamu"/>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Harmonogram akademického roka: </w:t>
      </w:r>
      <w:hyperlink r:id="rId11" w:history="1">
        <w:r w:rsidRPr="00A035D1">
          <w:rPr>
            <w:rStyle w:val="Hypertextovprepojenie"/>
            <w:rFonts w:ascii="Times New Roman" w:hAnsi="Times New Roman" w:cs="Times New Roman"/>
            <w:bCs/>
            <w:color w:val="auto"/>
            <w:sz w:val="24"/>
            <w:szCs w:val="24"/>
            <w:u w:val="none"/>
          </w:rPr>
          <w:t>https://fphil.uniba.sk/studium/student/bakalarske-a-magisterske-studium/harmonogram-akademickeho-roka/</w:t>
        </w:r>
      </w:hyperlink>
    </w:p>
    <w:p w14:paraId="62C8BB14" w14:textId="3D99492F" w:rsidR="003C34BA" w:rsidRPr="006F6893" w:rsidRDefault="00BE518D" w:rsidP="006F6893">
      <w:pPr>
        <w:pStyle w:val="Odsekzoznamu"/>
        <w:autoSpaceDE w:val="0"/>
        <w:autoSpaceDN w:val="0"/>
        <w:adjustRightInd w:val="0"/>
        <w:spacing w:after="0" w:line="240" w:lineRule="auto"/>
        <w:ind w:left="360"/>
        <w:rPr>
          <w:rFonts w:ascii="Times New Roman" w:hAnsi="Times New Roman" w:cs="Times New Roman"/>
          <w:b/>
          <w:bCs/>
          <w:sz w:val="24"/>
          <w:szCs w:val="24"/>
        </w:rPr>
      </w:pPr>
      <w:r w:rsidRPr="00554E3A">
        <w:rPr>
          <w:rFonts w:ascii="Times New Roman" w:eastAsia="Times New Roman" w:hAnsi="Times New Roman" w:cs="Times New Roman"/>
          <w:sz w:val="24"/>
          <w:szCs w:val="24"/>
        </w:rPr>
        <w:t>Nakoľko ide o nový študijný program, aktuálny rozvrh nie je k </w:t>
      </w:r>
      <w:r w:rsidRPr="00554E3A">
        <w:rPr>
          <w:rFonts w:ascii="Times New Roman" w:eastAsia="Times New Roman" w:hAnsi="Times New Roman" w:cs="Times New Roman"/>
          <w:color w:val="000000" w:themeColor="text1"/>
          <w:sz w:val="24"/>
          <w:szCs w:val="24"/>
        </w:rPr>
        <w:t>dispozícii.</w:t>
      </w:r>
    </w:p>
    <w:p w14:paraId="53AF51BA" w14:textId="77777777" w:rsidR="00090A7B" w:rsidRPr="006F6893" w:rsidRDefault="00090A7B" w:rsidP="006F6893">
      <w:pPr>
        <w:pStyle w:val="Odsekzoznamu"/>
        <w:autoSpaceDE w:val="0"/>
        <w:autoSpaceDN w:val="0"/>
        <w:adjustRightInd w:val="0"/>
        <w:spacing w:after="0" w:line="240" w:lineRule="auto"/>
        <w:ind w:left="360"/>
        <w:rPr>
          <w:rFonts w:ascii="Times New Roman" w:hAnsi="Times New Roman" w:cs="Times New Roman"/>
          <w:b/>
          <w:bCs/>
          <w:sz w:val="24"/>
          <w:szCs w:val="24"/>
        </w:rPr>
      </w:pPr>
    </w:p>
    <w:p w14:paraId="0AAF4329" w14:textId="1C0F3CD0" w:rsidR="00FA6611" w:rsidRPr="006F6893" w:rsidRDefault="00FA6611" w:rsidP="006F6893">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6F6893">
        <w:rPr>
          <w:rFonts w:ascii="Times New Roman" w:hAnsi="Times New Roman" w:cs="Times New Roman"/>
          <w:b/>
          <w:bCs/>
          <w:sz w:val="24"/>
          <w:szCs w:val="24"/>
        </w:rPr>
        <w:t xml:space="preserve">Personálne zabezpečenie študijného programu </w:t>
      </w:r>
    </w:p>
    <w:p w14:paraId="2A526B62" w14:textId="285A4314" w:rsidR="00431DCB" w:rsidRPr="006F6893" w:rsidRDefault="00431DCB" w:rsidP="00AC613D">
      <w:pPr>
        <w:pStyle w:val="Odsekzoznamu"/>
        <w:numPr>
          <w:ilvl w:val="0"/>
          <w:numId w:val="15"/>
        </w:numPr>
        <w:spacing w:after="0" w:line="240" w:lineRule="auto"/>
        <w:rPr>
          <w:rFonts w:ascii="Times New Roman" w:hAnsi="Times New Roman" w:cs="Times New Roman"/>
          <w:sz w:val="24"/>
          <w:szCs w:val="24"/>
        </w:rPr>
      </w:pPr>
      <w:r w:rsidRPr="006F6893">
        <w:rPr>
          <w:rFonts w:ascii="Times New Roman" w:hAnsi="Times New Roman" w:cs="Times New Roman"/>
          <w:sz w:val="24"/>
          <w:szCs w:val="24"/>
        </w:rPr>
        <w:t xml:space="preserve">Osoba </w:t>
      </w:r>
      <w:r w:rsidRPr="00BE518D">
        <w:rPr>
          <w:rFonts w:ascii="Times New Roman" w:hAnsi="Times New Roman" w:cs="Times New Roman"/>
          <w:sz w:val="24"/>
          <w:szCs w:val="24"/>
        </w:rPr>
        <w:t>zodpovedná</w:t>
      </w:r>
      <w:r w:rsidRPr="006F6893">
        <w:rPr>
          <w:rFonts w:ascii="Times New Roman" w:hAnsi="Times New Roman" w:cs="Times New Roman"/>
          <w:sz w:val="24"/>
          <w:szCs w:val="24"/>
        </w:rPr>
        <w:t xml:space="preserve"> za uskutočňovanie, rozvoj a kvalitu študijného programu (s </w:t>
      </w:r>
      <w:r w:rsidR="00AF3EA2" w:rsidRPr="006F6893">
        <w:rPr>
          <w:rFonts w:ascii="Times New Roman" w:hAnsi="Times New Roman" w:cs="Times New Roman"/>
          <w:sz w:val="24"/>
          <w:szCs w:val="24"/>
        </w:rPr>
        <w:t xml:space="preserve">uvedením </w:t>
      </w:r>
      <w:r w:rsidR="005E1A00" w:rsidRPr="006F6893">
        <w:rPr>
          <w:rFonts w:ascii="Times New Roman" w:hAnsi="Times New Roman" w:cs="Times New Roman"/>
          <w:sz w:val="24"/>
          <w:szCs w:val="24"/>
        </w:rPr>
        <w:t>fun</w:t>
      </w:r>
      <w:r w:rsidR="00C54DD0" w:rsidRPr="006F6893">
        <w:rPr>
          <w:rFonts w:ascii="Times New Roman" w:hAnsi="Times New Roman" w:cs="Times New Roman"/>
          <w:sz w:val="24"/>
          <w:szCs w:val="24"/>
        </w:rPr>
        <w:t>kcie</w:t>
      </w:r>
      <w:r w:rsidR="005E1A00" w:rsidRPr="006F6893">
        <w:rPr>
          <w:rFonts w:ascii="Times New Roman" w:hAnsi="Times New Roman" w:cs="Times New Roman"/>
          <w:sz w:val="24"/>
          <w:szCs w:val="24"/>
        </w:rPr>
        <w:t xml:space="preserve"> a </w:t>
      </w:r>
      <w:r w:rsidRPr="006F6893">
        <w:rPr>
          <w:rFonts w:ascii="Times New Roman" w:hAnsi="Times New Roman" w:cs="Times New Roman"/>
          <w:sz w:val="24"/>
          <w:szCs w:val="24"/>
        </w:rPr>
        <w:t>kontakt</w:t>
      </w:r>
      <w:r w:rsidR="00AF3EA2" w:rsidRPr="006F6893">
        <w:rPr>
          <w:rFonts w:ascii="Times New Roman" w:hAnsi="Times New Roman" w:cs="Times New Roman"/>
          <w:sz w:val="24"/>
          <w:szCs w:val="24"/>
        </w:rPr>
        <w:t>u</w:t>
      </w:r>
      <w:r w:rsidR="00BE518D">
        <w:rPr>
          <w:rFonts w:ascii="Times New Roman" w:hAnsi="Times New Roman" w:cs="Times New Roman"/>
          <w:sz w:val="24"/>
          <w:szCs w:val="24"/>
        </w:rPr>
        <w:t>):</w:t>
      </w:r>
    </w:p>
    <w:p w14:paraId="55573937" w14:textId="1DF88E17" w:rsidR="00090A7B" w:rsidRPr="00AC613D" w:rsidRDefault="00AC613D" w:rsidP="00AC613D">
      <w:pPr>
        <w:pStyle w:val="Odsekzoznamu"/>
        <w:spacing w:after="0" w:line="240" w:lineRule="auto"/>
        <w:ind w:left="360"/>
        <w:rPr>
          <w:rFonts w:ascii="Times New Roman" w:hAnsi="Times New Roman" w:cs="Times New Roman"/>
          <w:sz w:val="24"/>
          <w:szCs w:val="24"/>
        </w:rPr>
      </w:pPr>
      <w:r w:rsidRPr="00412EAE">
        <w:rPr>
          <w:rFonts w:ascii="Times New Roman" w:hAnsi="Times New Roman" w:cs="Times New Roman"/>
          <w:b/>
          <w:sz w:val="24"/>
          <w:szCs w:val="24"/>
        </w:rPr>
        <w:t>D</w:t>
      </w:r>
      <w:r w:rsidR="00090A7B" w:rsidRPr="00412EAE">
        <w:rPr>
          <w:rFonts w:ascii="Times New Roman" w:hAnsi="Times New Roman" w:cs="Times New Roman"/>
          <w:b/>
          <w:sz w:val="24"/>
          <w:szCs w:val="24"/>
        </w:rPr>
        <w:t>oc. PhDr. Juraj Šedivý, MAS, PhD.</w:t>
      </w:r>
      <w:r w:rsidRPr="00412EAE">
        <w:rPr>
          <w:rFonts w:ascii="Times New Roman" w:hAnsi="Times New Roman" w:cs="Times New Roman"/>
          <w:b/>
          <w:sz w:val="24"/>
          <w:szCs w:val="24"/>
        </w:rPr>
        <w:t>,</w:t>
      </w:r>
      <w:r>
        <w:rPr>
          <w:rFonts w:ascii="Times New Roman" w:hAnsi="Times New Roman" w:cs="Times New Roman"/>
          <w:sz w:val="24"/>
          <w:szCs w:val="24"/>
        </w:rPr>
        <w:t xml:space="preserve"> </w:t>
      </w:r>
      <w:r w:rsidR="00090A7B" w:rsidRPr="006F6893">
        <w:rPr>
          <w:rFonts w:ascii="Times New Roman" w:hAnsi="Times New Roman" w:cs="Times New Roman"/>
          <w:sz w:val="24"/>
          <w:szCs w:val="24"/>
        </w:rPr>
        <w:t>vedúci katedry archívnictva a pomocných vied historických</w:t>
      </w:r>
      <w:r>
        <w:rPr>
          <w:rFonts w:ascii="Times New Roman" w:hAnsi="Times New Roman" w:cs="Times New Roman"/>
          <w:sz w:val="24"/>
          <w:szCs w:val="24"/>
        </w:rPr>
        <w:t xml:space="preserve">, pôsobí na funkčnom mieste profesora, </w:t>
      </w:r>
      <w:hyperlink r:id="rId12" w:history="1">
        <w:r w:rsidR="00090A7B" w:rsidRPr="00AC613D">
          <w:rPr>
            <w:rStyle w:val="Hypertextovprepojenie"/>
            <w:rFonts w:ascii="Times New Roman" w:hAnsi="Times New Roman" w:cs="Times New Roman"/>
            <w:color w:val="auto"/>
            <w:sz w:val="24"/>
            <w:szCs w:val="24"/>
            <w:u w:val="none"/>
          </w:rPr>
          <w:t>juraj.sedivy@uniba.sk</w:t>
        </w:r>
      </w:hyperlink>
    </w:p>
    <w:p w14:paraId="75548489" w14:textId="77777777" w:rsidR="00090A7B" w:rsidRPr="006F6893" w:rsidRDefault="00090A7B" w:rsidP="006F6893">
      <w:pPr>
        <w:pStyle w:val="Odsekzoznamu"/>
        <w:spacing w:after="0" w:line="240" w:lineRule="auto"/>
        <w:ind w:left="360"/>
        <w:rPr>
          <w:rFonts w:ascii="Times New Roman" w:hAnsi="Times New Roman" w:cs="Times New Roman"/>
          <w:sz w:val="24"/>
          <w:szCs w:val="24"/>
        </w:rPr>
      </w:pPr>
    </w:p>
    <w:p w14:paraId="6F7B8DEC" w14:textId="18D61C45" w:rsidR="00FA6611" w:rsidRPr="006F6893" w:rsidRDefault="00FA6611" w:rsidP="00AC613D">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6F6893">
        <w:rPr>
          <w:rFonts w:ascii="Times New Roman" w:hAnsi="Times New Roman" w:cs="Times New Roman"/>
          <w:sz w:val="24"/>
          <w:szCs w:val="24"/>
        </w:rPr>
        <w:t>Zoznam osôb zabezpečujúcich</w:t>
      </w:r>
      <w:r w:rsidRPr="00AC613D">
        <w:rPr>
          <w:rFonts w:ascii="Times New Roman" w:hAnsi="Times New Roman" w:cs="Times New Roman"/>
          <w:sz w:val="24"/>
          <w:szCs w:val="24"/>
        </w:rPr>
        <w:t xml:space="preserve"> profilové predmety </w:t>
      </w:r>
      <w:r w:rsidRPr="006F6893">
        <w:rPr>
          <w:rFonts w:ascii="Times New Roman" w:hAnsi="Times New Roman" w:cs="Times New Roman"/>
          <w:sz w:val="24"/>
          <w:szCs w:val="24"/>
        </w:rPr>
        <w:t>študijného programu</w:t>
      </w:r>
      <w:r w:rsidR="00431DCB" w:rsidRPr="006F6893">
        <w:rPr>
          <w:rFonts w:ascii="Times New Roman" w:hAnsi="Times New Roman" w:cs="Times New Roman"/>
          <w:sz w:val="24"/>
          <w:szCs w:val="24"/>
        </w:rPr>
        <w:t xml:space="preserve"> </w:t>
      </w:r>
      <w:r w:rsidR="008C5F93" w:rsidRPr="006F6893">
        <w:rPr>
          <w:rFonts w:ascii="Times New Roman" w:hAnsi="Times New Roman" w:cs="Times New Roman"/>
          <w:sz w:val="24"/>
          <w:szCs w:val="24"/>
        </w:rPr>
        <w:t>s priradením k</w:t>
      </w:r>
      <w:r w:rsidR="0099577C" w:rsidRPr="006F6893">
        <w:rPr>
          <w:rFonts w:ascii="Times New Roman" w:hAnsi="Times New Roman" w:cs="Times New Roman"/>
          <w:sz w:val="24"/>
          <w:szCs w:val="24"/>
        </w:rPr>
        <w:t xml:space="preserve"> profilovému </w:t>
      </w:r>
      <w:r w:rsidR="008C5F93" w:rsidRPr="006F6893">
        <w:rPr>
          <w:rFonts w:ascii="Times New Roman" w:hAnsi="Times New Roman" w:cs="Times New Roman"/>
          <w:sz w:val="24"/>
          <w:szCs w:val="24"/>
        </w:rPr>
        <w:t xml:space="preserve">predmetu </w:t>
      </w:r>
      <w:r w:rsidR="00165A89" w:rsidRPr="006F6893">
        <w:rPr>
          <w:rFonts w:ascii="Times New Roman" w:hAnsi="Times New Roman" w:cs="Times New Roman"/>
          <w:sz w:val="24"/>
          <w:szCs w:val="24"/>
        </w:rPr>
        <w:t xml:space="preserve">s prepojením na centrálny </w:t>
      </w:r>
      <w:r w:rsidR="00D26994" w:rsidRPr="006F6893">
        <w:rPr>
          <w:rFonts w:ascii="Times New Roman" w:hAnsi="Times New Roman" w:cs="Times New Roman"/>
          <w:sz w:val="24"/>
          <w:szCs w:val="24"/>
        </w:rPr>
        <w:t>R</w:t>
      </w:r>
      <w:r w:rsidR="00165A89" w:rsidRPr="006F6893">
        <w:rPr>
          <w:rFonts w:ascii="Times New Roman" w:hAnsi="Times New Roman" w:cs="Times New Roman"/>
          <w:sz w:val="24"/>
          <w:szCs w:val="24"/>
        </w:rPr>
        <w:t>egister zamestnancov vysokých škôl</w:t>
      </w:r>
      <w:r w:rsidR="00692ED7" w:rsidRPr="006F6893">
        <w:rPr>
          <w:rFonts w:ascii="Times New Roman" w:hAnsi="Times New Roman" w:cs="Times New Roman"/>
          <w:sz w:val="24"/>
          <w:szCs w:val="24"/>
        </w:rPr>
        <w:t xml:space="preserve">, </w:t>
      </w:r>
      <w:r w:rsidR="00026F87" w:rsidRPr="006F6893">
        <w:rPr>
          <w:rFonts w:ascii="Times New Roman" w:hAnsi="Times New Roman" w:cs="Times New Roman"/>
          <w:sz w:val="24"/>
          <w:szCs w:val="24"/>
        </w:rPr>
        <w:t>s</w:t>
      </w:r>
      <w:r w:rsidR="00692ED7" w:rsidRPr="006F6893">
        <w:rPr>
          <w:rFonts w:ascii="Times New Roman" w:hAnsi="Times New Roman" w:cs="Times New Roman"/>
          <w:sz w:val="24"/>
          <w:szCs w:val="24"/>
        </w:rPr>
        <w:t> </w:t>
      </w:r>
      <w:r w:rsidR="00026F87" w:rsidRPr="006F6893">
        <w:rPr>
          <w:rFonts w:ascii="Times New Roman" w:hAnsi="Times New Roman" w:cs="Times New Roman"/>
          <w:sz w:val="24"/>
          <w:szCs w:val="24"/>
        </w:rPr>
        <w:t>kontaktom</w:t>
      </w:r>
      <w:r w:rsidR="00692ED7" w:rsidRPr="006F6893">
        <w:rPr>
          <w:rFonts w:ascii="Times New Roman" w:hAnsi="Times New Roman" w:cs="Times New Roman"/>
          <w:sz w:val="24"/>
          <w:szCs w:val="24"/>
        </w:rPr>
        <w:t xml:space="preserve"> (môžu by</w:t>
      </w:r>
      <w:r w:rsidR="00AC613D">
        <w:rPr>
          <w:rFonts w:ascii="Times New Roman" w:hAnsi="Times New Roman" w:cs="Times New Roman"/>
          <w:sz w:val="24"/>
          <w:szCs w:val="24"/>
        </w:rPr>
        <w:t>ť uvedení aj v študijnom pláne):</w:t>
      </w:r>
    </w:p>
    <w:p w14:paraId="45A2C977" w14:textId="77777777" w:rsidR="00AC613D" w:rsidRDefault="00AC613D" w:rsidP="00AC613D">
      <w:pPr>
        <w:autoSpaceDE w:val="0"/>
        <w:autoSpaceDN w:val="0"/>
        <w:adjustRightInd w:val="0"/>
        <w:spacing w:after="0" w:line="240" w:lineRule="auto"/>
        <w:ind w:left="360"/>
        <w:rPr>
          <w:rFonts w:ascii="Times New Roman" w:hAnsi="Times New Roman" w:cs="Times New Roman"/>
          <w:sz w:val="24"/>
          <w:szCs w:val="24"/>
        </w:rPr>
      </w:pPr>
    </w:p>
    <w:p w14:paraId="6912E2BF" w14:textId="4B9F9EFA" w:rsidR="0099577C" w:rsidRPr="006F6893" w:rsidRDefault="0099577C" w:rsidP="00AC613D">
      <w:pPr>
        <w:autoSpaceDE w:val="0"/>
        <w:autoSpaceDN w:val="0"/>
        <w:adjustRightInd w:val="0"/>
        <w:spacing w:after="0" w:line="240" w:lineRule="auto"/>
        <w:ind w:left="360"/>
        <w:rPr>
          <w:rFonts w:ascii="Times New Roman" w:hAnsi="Times New Roman" w:cs="Times New Roman"/>
          <w:sz w:val="24"/>
          <w:szCs w:val="24"/>
        </w:rPr>
      </w:pPr>
      <w:r w:rsidRPr="00AC613D">
        <w:rPr>
          <w:rFonts w:ascii="Times New Roman" w:hAnsi="Times New Roman" w:cs="Times New Roman"/>
          <w:b/>
          <w:sz w:val="24"/>
          <w:szCs w:val="24"/>
        </w:rPr>
        <w:t>Doc. PhDr. Juraj Šedivý, MAS, PhD.</w:t>
      </w:r>
      <w:r w:rsidR="00AC613D">
        <w:rPr>
          <w:rFonts w:ascii="Times New Roman" w:hAnsi="Times New Roman" w:cs="Times New Roman"/>
          <w:sz w:val="24"/>
          <w:szCs w:val="24"/>
        </w:rPr>
        <w:t>, pôsobí na funkčnom mieste profesora</w:t>
      </w:r>
      <w:r w:rsidRPr="006F6893">
        <w:rPr>
          <w:rFonts w:ascii="Times New Roman" w:hAnsi="Times New Roman" w:cs="Times New Roman"/>
          <w:sz w:val="24"/>
          <w:szCs w:val="24"/>
        </w:rPr>
        <w:t xml:space="preserve"> </w:t>
      </w:r>
    </w:p>
    <w:p w14:paraId="541F063A" w14:textId="5C4C989A" w:rsidR="0099577C" w:rsidRPr="00AC613D" w:rsidRDefault="00C61DBC" w:rsidP="00AC613D">
      <w:pPr>
        <w:autoSpaceDE w:val="0"/>
        <w:autoSpaceDN w:val="0"/>
        <w:adjustRightInd w:val="0"/>
        <w:spacing w:after="0" w:line="240" w:lineRule="auto"/>
        <w:ind w:left="360"/>
        <w:rPr>
          <w:rFonts w:ascii="Times New Roman" w:hAnsi="Times New Roman" w:cs="Times New Roman"/>
          <w:sz w:val="24"/>
          <w:szCs w:val="24"/>
        </w:rPr>
      </w:pPr>
      <w:hyperlink r:id="rId13" w:history="1">
        <w:r w:rsidR="0099577C" w:rsidRPr="00AC613D">
          <w:rPr>
            <w:rStyle w:val="Hypertextovprepojenie"/>
            <w:rFonts w:ascii="Times New Roman" w:hAnsi="Times New Roman" w:cs="Times New Roman"/>
            <w:color w:val="auto"/>
            <w:sz w:val="24"/>
            <w:szCs w:val="24"/>
            <w:u w:val="none"/>
          </w:rPr>
          <w:t>https://www.portalvs.sk/regzam/detail/4084</w:t>
        </w:r>
      </w:hyperlink>
      <w:r w:rsidR="00AC613D" w:rsidRPr="00AC613D">
        <w:rPr>
          <w:rStyle w:val="Hypertextovprepojenie"/>
          <w:rFonts w:ascii="Times New Roman" w:hAnsi="Times New Roman" w:cs="Times New Roman"/>
          <w:color w:val="auto"/>
          <w:sz w:val="24"/>
          <w:szCs w:val="24"/>
          <w:u w:val="none"/>
        </w:rPr>
        <w:t xml:space="preserve">, </w:t>
      </w:r>
      <w:hyperlink r:id="rId14" w:history="1">
        <w:r w:rsidR="0099577C" w:rsidRPr="00AC613D">
          <w:rPr>
            <w:rStyle w:val="Hypertextovprepojenie"/>
            <w:rFonts w:ascii="Times New Roman" w:hAnsi="Times New Roman" w:cs="Times New Roman"/>
            <w:color w:val="auto"/>
            <w:sz w:val="24"/>
            <w:szCs w:val="24"/>
            <w:u w:val="none"/>
          </w:rPr>
          <w:t>juraj.sedivy@uniba.sk</w:t>
        </w:r>
      </w:hyperlink>
      <w:r w:rsidR="00AC613D" w:rsidRPr="00AC613D">
        <w:rPr>
          <w:rFonts w:ascii="Times New Roman" w:hAnsi="Times New Roman" w:cs="Times New Roman"/>
          <w:sz w:val="24"/>
          <w:szCs w:val="24"/>
        </w:rPr>
        <w:t xml:space="preserve"> </w:t>
      </w:r>
    </w:p>
    <w:p w14:paraId="2148A0BF" w14:textId="4F4196F7" w:rsidR="0099577C" w:rsidRPr="006F6893" w:rsidRDefault="00AC613D" w:rsidP="00AC613D">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Vyučované predmety: </w:t>
      </w:r>
      <w:r w:rsidR="0099577C" w:rsidRPr="00AC613D">
        <w:rPr>
          <w:rFonts w:ascii="Times New Roman" w:hAnsi="Times New Roman" w:cs="Times New Roman"/>
          <w:i/>
          <w:sz w:val="24"/>
          <w:szCs w:val="24"/>
        </w:rPr>
        <w:t>Úvod do štúdia pomocných vied historických</w:t>
      </w:r>
      <w:r w:rsidRPr="00AC613D">
        <w:rPr>
          <w:rFonts w:ascii="Times New Roman" w:hAnsi="Times New Roman" w:cs="Times New Roman"/>
          <w:i/>
          <w:sz w:val="24"/>
          <w:szCs w:val="24"/>
        </w:rPr>
        <w:t xml:space="preserve">, </w:t>
      </w:r>
      <w:r w:rsidR="00AD4731" w:rsidRPr="00AC613D">
        <w:rPr>
          <w:rFonts w:ascii="Times New Roman" w:hAnsi="Times New Roman" w:cs="Times New Roman"/>
          <w:i/>
          <w:sz w:val="24"/>
          <w:szCs w:val="24"/>
        </w:rPr>
        <w:t>Dejiny správy 1</w:t>
      </w:r>
      <w:r w:rsidR="00AD4731" w:rsidRPr="006F6893">
        <w:rPr>
          <w:rFonts w:ascii="Times New Roman" w:hAnsi="Times New Roman" w:cs="Times New Roman"/>
          <w:sz w:val="24"/>
          <w:szCs w:val="24"/>
        </w:rPr>
        <w:t xml:space="preserve"> (spolu s B. Csibom)</w:t>
      </w:r>
      <w:r>
        <w:rPr>
          <w:rFonts w:ascii="Times New Roman" w:hAnsi="Times New Roman" w:cs="Times New Roman"/>
          <w:sz w:val="24"/>
          <w:szCs w:val="24"/>
        </w:rPr>
        <w:t xml:space="preserve">, </w:t>
      </w:r>
      <w:r w:rsidR="00AD4731" w:rsidRPr="00AC613D">
        <w:rPr>
          <w:rFonts w:ascii="Times New Roman" w:hAnsi="Times New Roman" w:cs="Times New Roman"/>
          <w:i/>
          <w:sz w:val="24"/>
          <w:szCs w:val="24"/>
        </w:rPr>
        <w:t>Dejiny správy 2</w:t>
      </w:r>
      <w:r w:rsidR="00AD4731" w:rsidRPr="006F6893">
        <w:rPr>
          <w:rFonts w:ascii="Times New Roman" w:hAnsi="Times New Roman" w:cs="Times New Roman"/>
          <w:sz w:val="24"/>
          <w:szCs w:val="24"/>
        </w:rPr>
        <w:t xml:space="preserve"> (spolu s B. Csibom)</w:t>
      </w:r>
      <w:r>
        <w:rPr>
          <w:rFonts w:ascii="Times New Roman" w:hAnsi="Times New Roman" w:cs="Times New Roman"/>
          <w:sz w:val="24"/>
          <w:szCs w:val="24"/>
        </w:rPr>
        <w:t xml:space="preserve">, </w:t>
      </w:r>
      <w:r w:rsidR="009B7A79" w:rsidRPr="00AC613D">
        <w:rPr>
          <w:rFonts w:ascii="Times New Roman" w:hAnsi="Times New Roman" w:cs="Times New Roman"/>
          <w:i/>
          <w:sz w:val="24"/>
          <w:szCs w:val="24"/>
        </w:rPr>
        <w:t>Latinská paleografia staroveku a raného stredoveku</w:t>
      </w:r>
      <w:r w:rsidRPr="00AC613D">
        <w:rPr>
          <w:rFonts w:ascii="Times New Roman" w:hAnsi="Times New Roman" w:cs="Times New Roman"/>
          <w:i/>
          <w:sz w:val="24"/>
          <w:szCs w:val="24"/>
        </w:rPr>
        <w:t xml:space="preserve">, </w:t>
      </w:r>
      <w:r w:rsidR="0099577C" w:rsidRPr="00AC613D">
        <w:rPr>
          <w:rFonts w:ascii="Times New Roman" w:hAnsi="Times New Roman" w:cs="Times New Roman"/>
          <w:i/>
          <w:sz w:val="24"/>
          <w:szCs w:val="24"/>
        </w:rPr>
        <w:t>Latinská paleografia obdobia gotiky</w:t>
      </w:r>
      <w:r w:rsidRPr="00AC613D">
        <w:rPr>
          <w:rFonts w:ascii="Times New Roman" w:hAnsi="Times New Roman" w:cs="Times New Roman"/>
          <w:i/>
          <w:sz w:val="24"/>
          <w:szCs w:val="24"/>
        </w:rPr>
        <w:t xml:space="preserve">, </w:t>
      </w:r>
      <w:r w:rsidR="0099577C" w:rsidRPr="00AC613D">
        <w:rPr>
          <w:rFonts w:ascii="Times New Roman" w:hAnsi="Times New Roman" w:cs="Times New Roman"/>
          <w:i/>
          <w:sz w:val="24"/>
          <w:szCs w:val="24"/>
        </w:rPr>
        <w:t>Latinská paleografia obdobia novoveku</w:t>
      </w:r>
      <w:r w:rsidRPr="00AC613D">
        <w:rPr>
          <w:rFonts w:ascii="Times New Roman" w:hAnsi="Times New Roman" w:cs="Times New Roman"/>
          <w:i/>
          <w:sz w:val="24"/>
          <w:szCs w:val="24"/>
        </w:rPr>
        <w:t xml:space="preserve">, </w:t>
      </w:r>
      <w:r w:rsidR="0099577C" w:rsidRPr="00AC613D">
        <w:rPr>
          <w:rFonts w:ascii="Times New Roman" w:hAnsi="Times New Roman" w:cs="Times New Roman"/>
          <w:i/>
          <w:sz w:val="24"/>
          <w:szCs w:val="24"/>
        </w:rPr>
        <w:t>Digitalizácia historického dedičstva</w:t>
      </w:r>
      <w:r w:rsidR="0099577C" w:rsidRPr="006F6893">
        <w:rPr>
          <w:rFonts w:ascii="Times New Roman" w:hAnsi="Times New Roman" w:cs="Times New Roman"/>
          <w:sz w:val="24"/>
          <w:szCs w:val="24"/>
        </w:rPr>
        <w:t xml:space="preserve"> (spolu s J. Valom)</w:t>
      </w:r>
    </w:p>
    <w:p w14:paraId="7C4762D4" w14:textId="77777777" w:rsidR="0099577C" w:rsidRPr="006F6893" w:rsidRDefault="0099577C" w:rsidP="00AC613D">
      <w:pPr>
        <w:autoSpaceDE w:val="0"/>
        <w:autoSpaceDN w:val="0"/>
        <w:adjustRightInd w:val="0"/>
        <w:spacing w:after="0" w:line="240" w:lineRule="auto"/>
        <w:ind w:left="360"/>
        <w:rPr>
          <w:rFonts w:ascii="Times New Roman" w:hAnsi="Times New Roman" w:cs="Times New Roman"/>
          <w:sz w:val="24"/>
          <w:szCs w:val="24"/>
        </w:rPr>
      </w:pPr>
    </w:p>
    <w:p w14:paraId="420DFF49" w14:textId="77777777" w:rsidR="0099577C" w:rsidRPr="00AC613D" w:rsidRDefault="0099577C" w:rsidP="00AC613D">
      <w:pPr>
        <w:autoSpaceDE w:val="0"/>
        <w:autoSpaceDN w:val="0"/>
        <w:adjustRightInd w:val="0"/>
        <w:spacing w:after="0" w:line="240" w:lineRule="auto"/>
        <w:ind w:left="360"/>
        <w:rPr>
          <w:rFonts w:ascii="Times New Roman" w:hAnsi="Times New Roman" w:cs="Times New Roman"/>
          <w:b/>
          <w:sz w:val="24"/>
          <w:szCs w:val="24"/>
        </w:rPr>
      </w:pPr>
      <w:r w:rsidRPr="00AC613D">
        <w:rPr>
          <w:rFonts w:ascii="Times New Roman" w:hAnsi="Times New Roman" w:cs="Times New Roman"/>
          <w:b/>
          <w:sz w:val="24"/>
          <w:szCs w:val="24"/>
        </w:rPr>
        <w:t xml:space="preserve">Doc. PhDr. Ján Dolák, Ph.D. </w:t>
      </w:r>
    </w:p>
    <w:p w14:paraId="7893D64A" w14:textId="7EB69564" w:rsidR="0099577C" w:rsidRPr="00AC613D" w:rsidRDefault="00C61DBC" w:rsidP="00AC613D">
      <w:pPr>
        <w:autoSpaceDE w:val="0"/>
        <w:autoSpaceDN w:val="0"/>
        <w:adjustRightInd w:val="0"/>
        <w:spacing w:after="0" w:line="240" w:lineRule="auto"/>
        <w:ind w:left="360"/>
        <w:rPr>
          <w:rFonts w:ascii="Times New Roman" w:hAnsi="Times New Roman" w:cs="Times New Roman"/>
          <w:sz w:val="24"/>
          <w:szCs w:val="24"/>
        </w:rPr>
      </w:pPr>
      <w:hyperlink r:id="rId15" w:history="1">
        <w:r w:rsidR="0099577C" w:rsidRPr="00AC613D">
          <w:rPr>
            <w:rStyle w:val="Hypertextovprepojenie"/>
            <w:rFonts w:ascii="Times New Roman" w:hAnsi="Times New Roman" w:cs="Times New Roman"/>
            <w:color w:val="auto"/>
            <w:sz w:val="24"/>
            <w:szCs w:val="24"/>
            <w:u w:val="none"/>
          </w:rPr>
          <w:t>https://www.portalvs.sk/regzam/detail/18176</w:t>
        </w:r>
      </w:hyperlink>
      <w:r w:rsidR="00AC613D" w:rsidRPr="00AC613D">
        <w:rPr>
          <w:rStyle w:val="Hypertextovprepojenie"/>
          <w:rFonts w:ascii="Times New Roman" w:hAnsi="Times New Roman" w:cs="Times New Roman"/>
          <w:color w:val="auto"/>
          <w:sz w:val="24"/>
          <w:szCs w:val="24"/>
          <w:u w:val="none"/>
        </w:rPr>
        <w:t xml:space="preserve">, </w:t>
      </w:r>
      <w:hyperlink r:id="rId16" w:history="1">
        <w:r w:rsidR="0099577C" w:rsidRPr="00AC613D">
          <w:rPr>
            <w:rStyle w:val="Hypertextovprepojenie"/>
            <w:rFonts w:ascii="Times New Roman" w:hAnsi="Times New Roman" w:cs="Times New Roman"/>
            <w:color w:val="auto"/>
            <w:sz w:val="24"/>
            <w:szCs w:val="24"/>
            <w:u w:val="none"/>
          </w:rPr>
          <w:t>jan.dolak@uniba.sk</w:t>
        </w:r>
      </w:hyperlink>
      <w:r w:rsidR="0099577C" w:rsidRPr="00AC613D">
        <w:rPr>
          <w:rFonts w:ascii="Times New Roman" w:hAnsi="Times New Roman" w:cs="Times New Roman"/>
          <w:sz w:val="24"/>
          <w:szCs w:val="24"/>
        </w:rPr>
        <w:t xml:space="preserve"> </w:t>
      </w:r>
    </w:p>
    <w:p w14:paraId="74A473DB" w14:textId="0FE15209" w:rsidR="0099577C" w:rsidRPr="006F6893" w:rsidRDefault="00AC613D" w:rsidP="00AC613D">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9B7A79" w:rsidRPr="00AC613D">
        <w:rPr>
          <w:rFonts w:ascii="Times New Roman" w:hAnsi="Times New Roman" w:cs="Times New Roman"/>
          <w:i/>
          <w:sz w:val="24"/>
          <w:szCs w:val="24"/>
        </w:rPr>
        <w:t>Úvod do muzeológie</w:t>
      </w:r>
      <w:r w:rsidR="009B7A79" w:rsidRPr="006F6893">
        <w:rPr>
          <w:rFonts w:ascii="Times New Roman" w:hAnsi="Times New Roman" w:cs="Times New Roman"/>
          <w:sz w:val="24"/>
          <w:szCs w:val="24"/>
        </w:rPr>
        <w:t xml:space="preserve"> (spolu s L. Vargovou)</w:t>
      </w:r>
      <w:r>
        <w:rPr>
          <w:rFonts w:ascii="Times New Roman" w:hAnsi="Times New Roman" w:cs="Times New Roman"/>
          <w:sz w:val="24"/>
          <w:szCs w:val="24"/>
        </w:rPr>
        <w:t xml:space="preserve">, </w:t>
      </w:r>
      <w:r w:rsidR="0099577C" w:rsidRPr="00AC613D">
        <w:rPr>
          <w:rFonts w:ascii="Times New Roman" w:hAnsi="Times New Roman" w:cs="Times New Roman"/>
          <w:i/>
          <w:sz w:val="24"/>
          <w:szCs w:val="24"/>
        </w:rPr>
        <w:t xml:space="preserve">Zbierkotvorná a vedeckovýskumná činnosť </w:t>
      </w:r>
    </w:p>
    <w:p w14:paraId="3F2CBA5C" w14:textId="77777777" w:rsidR="0099577C" w:rsidRPr="006F6893" w:rsidRDefault="0099577C" w:rsidP="00AC613D">
      <w:pPr>
        <w:autoSpaceDE w:val="0"/>
        <w:autoSpaceDN w:val="0"/>
        <w:adjustRightInd w:val="0"/>
        <w:spacing w:after="0" w:line="240" w:lineRule="auto"/>
        <w:ind w:left="360"/>
        <w:rPr>
          <w:rFonts w:ascii="Times New Roman" w:hAnsi="Times New Roman" w:cs="Times New Roman"/>
          <w:sz w:val="24"/>
          <w:szCs w:val="24"/>
        </w:rPr>
      </w:pPr>
    </w:p>
    <w:p w14:paraId="31F63D94" w14:textId="77777777" w:rsidR="0099577C" w:rsidRPr="00AC613D" w:rsidRDefault="0099577C" w:rsidP="00AC613D">
      <w:pPr>
        <w:autoSpaceDE w:val="0"/>
        <w:autoSpaceDN w:val="0"/>
        <w:adjustRightInd w:val="0"/>
        <w:spacing w:after="0" w:line="240" w:lineRule="auto"/>
        <w:ind w:left="360"/>
        <w:rPr>
          <w:rFonts w:ascii="Times New Roman" w:hAnsi="Times New Roman" w:cs="Times New Roman"/>
          <w:b/>
          <w:sz w:val="24"/>
          <w:szCs w:val="24"/>
        </w:rPr>
      </w:pPr>
      <w:r w:rsidRPr="00AC613D">
        <w:rPr>
          <w:rFonts w:ascii="Times New Roman" w:hAnsi="Times New Roman" w:cs="Times New Roman"/>
          <w:b/>
          <w:sz w:val="24"/>
          <w:szCs w:val="24"/>
        </w:rPr>
        <w:t>Doc. PhDr. Frederik Federmayer, PhD.</w:t>
      </w:r>
    </w:p>
    <w:p w14:paraId="28B6277C" w14:textId="4844E551" w:rsidR="0099577C" w:rsidRPr="00AC613D" w:rsidRDefault="00C61DBC" w:rsidP="00AC613D">
      <w:pPr>
        <w:autoSpaceDE w:val="0"/>
        <w:autoSpaceDN w:val="0"/>
        <w:adjustRightInd w:val="0"/>
        <w:spacing w:after="0" w:line="240" w:lineRule="auto"/>
        <w:ind w:left="360"/>
        <w:rPr>
          <w:rFonts w:ascii="Times New Roman" w:hAnsi="Times New Roman" w:cs="Times New Roman"/>
          <w:sz w:val="24"/>
          <w:szCs w:val="24"/>
        </w:rPr>
      </w:pPr>
      <w:hyperlink r:id="rId17" w:history="1">
        <w:r w:rsidR="0099577C" w:rsidRPr="00AC613D">
          <w:rPr>
            <w:rStyle w:val="Hypertextovprepojenie"/>
            <w:rFonts w:ascii="Times New Roman" w:hAnsi="Times New Roman" w:cs="Times New Roman"/>
            <w:color w:val="auto"/>
            <w:sz w:val="24"/>
            <w:szCs w:val="24"/>
            <w:u w:val="none"/>
          </w:rPr>
          <w:t>https://www.portalvs.sk/regzam/detail/3927</w:t>
        </w:r>
      </w:hyperlink>
      <w:r w:rsidR="00AC613D" w:rsidRPr="00AC613D">
        <w:rPr>
          <w:rStyle w:val="Hypertextovprepojenie"/>
          <w:rFonts w:ascii="Times New Roman" w:hAnsi="Times New Roman" w:cs="Times New Roman"/>
          <w:color w:val="auto"/>
          <w:sz w:val="24"/>
          <w:szCs w:val="24"/>
          <w:u w:val="none"/>
        </w:rPr>
        <w:t xml:space="preserve">, </w:t>
      </w:r>
      <w:hyperlink r:id="rId18" w:history="1">
        <w:r w:rsidR="0099577C" w:rsidRPr="00AC613D">
          <w:rPr>
            <w:rStyle w:val="Hypertextovprepojenie"/>
            <w:rFonts w:ascii="Times New Roman" w:hAnsi="Times New Roman" w:cs="Times New Roman"/>
            <w:color w:val="auto"/>
            <w:sz w:val="24"/>
            <w:szCs w:val="24"/>
            <w:u w:val="none"/>
          </w:rPr>
          <w:t>frederik.federmayer@uniba.sk</w:t>
        </w:r>
      </w:hyperlink>
      <w:r w:rsidR="0099577C" w:rsidRPr="00AC613D">
        <w:rPr>
          <w:rFonts w:ascii="Times New Roman" w:hAnsi="Times New Roman" w:cs="Times New Roman"/>
          <w:sz w:val="24"/>
          <w:szCs w:val="24"/>
        </w:rPr>
        <w:t xml:space="preserve"> </w:t>
      </w:r>
    </w:p>
    <w:p w14:paraId="7E8466D6" w14:textId="0C7D53ED" w:rsidR="0099577C" w:rsidRPr="006F6893" w:rsidRDefault="00412EAE" w:rsidP="00AC613D">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99577C" w:rsidRPr="00412EAE">
        <w:rPr>
          <w:rFonts w:ascii="Times New Roman" w:hAnsi="Times New Roman" w:cs="Times New Roman"/>
          <w:i/>
          <w:sz w:val="24"/>
          <w:szCs w:val="24"/>
        </w:rPr>
        <w:t>Heraldika a</w:t>
      </w:r>
      <w:r w:rsidRPr="00412EAE">
        <w:rPr>
          <w:rFonts w:ascii="Times New Roman" w:hAnsi="Times New Roman" w:cs="Times New Roman"/>
          <w:i/>
          <w:sz w:val="24"/>
          <w:szCs w:val="24"/>
        </w:rPr>
        <w:t> </w:t>
      </w:r>
      <w:r w:rsidR="0099577C" w:rsidRPr="00412EAE">
        <w:rPr>
          <w:rFonts w:ascii="Times New Roman" w:hAnsi="Times New Roman" w:cs="Times New Roman"/>
          <w:i/>
          <w:sz w:val="24"/>
          <w:szCs w:val="24"/>
        </w:rPr>
        <w:t>genealógia</w:t>
      </w:r>
      <w:r w:rsidRPr="00412EAE">
        <w:rPr>
          <w:rFonts w:ascii="Times New Roman" w:hAnsi="Times New Roman" w:cs="Times New Roman"/>
          <w:i/>
          <w:sz w:val="24"/>
          <w:szCs w:val="24"/>
        </w:rPr>
        <w:t xml:space="preserve">, </w:t>
      </w:r>
      <w:r w:rsidR="0099577C" w:rsidRPr="00412EAE">
        <w:rPr>
          <w:rFonts w:ascii="Times New Roman" w:hAnsi="Times New Roman" w:cs="Times New Roman"/>
          <w:i/>
          <w:sz w:val="24"/>
          <w:szCs w:val="24"/>
        </w:rPr>
        <w:t>Sfragistika, numizmatika, faleristika</w:t>
      </w:r>
    </w:p>
    <w:p w14:paraId="21E8646B" w14:textId="77777777" w:rsidR="0099577C" w:rsidRPr="006F6893" w:rsidRDefault="0099577C" w:rsidP="00AC613D">
      <w:pPr>
        <w:autoSpaceDE w:val="0"/>
        <w:autoSpaceDN w:val="0"/>
        <w:adjustRightInd w:val="0"/>
        <w:spacing w:after="0" w:line="240" w:lineRule="auto"/>
        <w:ind w:left="360"/>
        <w:rPr>
          <w:rFonts w:ascii="Times New Roman" w:hAnsi="Times New Roman" w:cs="Times New Roman"/>
          <w:sz w:val="24"/>
          <w:szCs w:val="24"/>
        </w:rPr>
      </w:pPr>
    </w:p>
    <w:p w14:paraId="6B61215A" w14:textId="77777777" w:rsidR="0099577C" w:rsidRPr="00412EAE" w:rsidRDefault="0099577C" w:rsidP="00AC613D">
      <w:pPr>
        <w:autoSpaceDE w:val="0"/>
        <w:autoSpaceDN w:val="0"/>
        <w:adjustRightInd w:val="0"/>
        <w:spacing w:after="0" w:line="240" w:lineRule="auto"/>
        <w:ind w:left="360"/>
        <w:rPr>
          <w:rFonts w:ascii="Times New Roman" w:hAnsi="Times New Roman" w:cs="Times New Roman"/>
          <w:b/>
          <w:sz w:val="24"/>
          <w:szCs w:val="24"/>
        </w:rPr>
      </w:pPr>
      <w:r w:rsidRPr="00412EAE">
        <w:rPr>
          <w:rFonts w:ascii="Times New Roman" w:hAnsi="Times New Roman" w:cs="Times New Roman"/>
          <w:b/>
          <w:sz w:val="24"/>
          <w:szCs w:val="24"/>
        </w:rPr>
        <w:t>Doc. Mgr. Ľuboš Kačírek, PhD.</w:t>
      </w:r>
    </w:p>
    <w:p w14:paraId="08497AA7" w14:textId="131A10A7" w:rsidR="0099577C" w:rsidRPr="00412EAE" w:rsidRDefault="00C61DBC" w:rsidP="00AC613D">
      <w:pPr>
        <w:autoSpaceDE w:val="0"/>
        <w:autoSpaceDN w:val="0"/>
        <w:adjustRightInd w:val="0"/>
        <w:spacing w:after="0" w:line="240" w:lineRule="auto"/>
        <w:ind w:left="360"/>
        <w:rPr>
          <w:rFonts w:ascii="Times New Roman" w:hAnsi="Times New Roman" w:cs="Times New Roman"/>
          <w:sz w:val="24"/>
          <w:szCs w:val="24"/>
        </w:rPr>
      </w:pPr>
      <w:hyperlink r:id="rId19" w:history="1">
        <w:r w:rsidR="0099577C" w:rsidRPr="00412EAE">
          <w:rPr>
            <w:rStyle w:val="Hypertextovprepojenie"/>
            <w:rFonts w:ascii="Times New Roman" w:hAnsi="Times New Roman" w:cs="Times New Roman"/>
            <w:color w:val="auto"/>
            <w:sz w:val="24"/>
            <w:szCs w:val="24"/>
            <w:u w:val="none"/>
          </w:rPr>
          <w:t>https://www.portalvs.sk/regzam/detail/3981</w:t>
        </w:r>
      </w:hyperlink>
      <w:r w:rsidR="00412EAE" w:rsidRPr="00412EAE">
        <w:rPr>
          <w:rStyle w:val="Hypertextovprepojenie"/>
          <w:rFonts w:ascii="Times New Roman" w:hAnsi="Times New Roman" w:cs="Times New Roman"/>
          <w:color w:val="auto"/>
          <w:sz w:val="24"/>
          <w:szCs w:val="24"/>
          <w:u w:val="none"/>
        </w:rPr>
        <w:t xml:space="preserve">, </w:t>
      </w:r>
      <w:hyperlink r:id="rId20" w:history="1">
        <w:r w:rsidR="0099577C" w:rsidRPr="00412EAE">
          <w:rPr>
            <w:rStyle w:val="Hypertextovprepojenie"/>
            <w:rFonts w:ascii="Times New Roman" w:hAnsi="Times New Roman" w:cs="Times New Roman"/>
            <w:color w:val="auto"/>
            <w:sz w:val="24"/>
            <w:szCs w:val="24"/>
            <w:u w:val="none"/>
          </w:rPr>
          <w:t>lubos.kacirek@uniba.sk</w:t>
        </w:r>
      </w:hyperlink>
      <w:r w:rsidR="00412EAE" w:rsidRPr="00412EAE">
        <w:rPr>
          <w:rFonts w:ascii="Times New Roman" w:hAnsi="Times New Roman" w:cs="Times New Roman"/>
          <w:sz w:val="24"/>
          <w:szCs w:val="24"/>
        </w:rPr>
        <w:t xml:space="preserve"> </w:t>
      </w:r>
    </w:p>
    <w:p w14:paraId="5D1E488B" w14:textId="2F506D15" w:rsidR="00E578E9" w:rsidRPr="006F6893" w:rsidRDefault="00412EAE" w:rsidP="00AC613D">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99577C" w:rsidRPr="00412EAE">
        <w:rPr>
          <w:rFonts w:ascii="Times New Roman" w:hAnsi="Times New Roman" w:cs="Times New Roman"/>
          <w:i/>
          <w:sz w:val="24"/>
          <w:szCs w:val="24"/>
        </w:rPr>
        <w:t>Múzeum ako inštitúcia</w:t>
      </w:r>
      <w:r w:rsidRPr="00412EAE">
        <w:rPr>
          <w:rFonts w:ascii="Times New Roman" w:hAnsi="Times New Roman" w:cs="Times New Roman"/>
          <w:i/>
          <w:sz w:val="24"/>
          <w:szCs w:val="24"/>
        </w:rPr>
        <w:t xml:space="preserve">, </w:t>
      </w:r>
      <w:r w:rsidR="00E578E9" w:rsidRPr="00412EAE">
        <w:rPr>
          <w:rFonts w:ascii="Times New Roman" w:hAnsi="Times New Roman" w:cs="Times New Roman"/>
          <w:i/>
          <w:sz w:val="24"/>
          <w:szCs w:val="24"/>
        </w:rPr>
        <w:t>Kultúrne dedičstvo Slovenska</w:t>
      </w:r>
      <w:r w:rsidRPr="00412EAE">
        <w:rPr>
          <w:rFonts w:ascii="Times New Roman" w:hAnsi="Times New Roman" w:cs="Times New Roman"/>
          <w:i/>
          <w:sz w:val="24"/>
          <w:szCs w:val="24"/>
        </w:rPr>
        <w:t xml:space="preserve">, </w:t>
      </w:r>
      <w:r w:rsidR="00E578E9" w:rsidRPr="00412EAE">
        <w:rPr>
          <w:rFonts w:ascii="Times New Roman" w:hAnsi="Times New Roman" w:cs="Times New Roman"/>
          <w:i/>
          <w:sz w:val="24"/>
          <w:szCs w:val="24"/>
        </w:rPr>
        <w:t>Dejiny pamiatkovej ochrany</w:t>
      </w:r>
      <w:r w:rsidRPr="00412EAE">
        <w:rPr>
          <w:rFonts w:ascii="Times New Roman" w:hAnsi="Times New Roman" w:cs="Times New Roman"/>
          <w:i/>
          <w:sz w:val="24"/>
          <w:szCs w:val="24"/>
        </w:rPr>
        <w:t xml:space="preserve">, </w:t>
      </w:r>
      <w:r w:rsidR="00E578E9" w:rsidRPr="00412EAE">
        <w:rPr>
          <w:rFonts w:ascii="Times New Roman" w:hAnsi="Times New Roman" w:cs="Times New Roman"/>
          <w:i/>
          <w:sz w:val="24"/>
          <w:szCs w:val="24"/>
        </w:rPr>
        <w:t>Odborná prax 1</w:t>
      </w:r>
      <w:r w:rsidR="00237E23" w:rsidRPr="006F6893">
        <w:rPr>
          <w:rFonts w:ascii="Times New Roman" w:hAnsi="Times New Roman" w:cs="Times New Roman"/>
          <w:sz w:val="24"/>
          <w:szCs w:val="24"/>
        </w:rPr>
        <w:t xml:space="preserve"> (spolu s J. Valom)</w:t>
      </w:r>
      <w:r>
        <w:rPr>
          <w:rFonts w:ascii="Times New Roman" w:hAnsi="Times New Roman" w:cs="Times New Roman"/>
          <w:sz w:val="24"/>
          <w:szCs w:val="24"/>
        </w:rPr>
        <w:t xml:space="preserve">, </w:t>
      </w:r>
      <w:r w:rsidR="00E578E9" w:rsidRPr="00412EAE">
        <w:rPr>
          <w:rFonts w:ascii="Times New Roman" w:hAnsi="Times New Roman" w:cs="Times New Roman"/>
          <w:i/>
          <w:sz w:val="24"/>
          <w:szCs w:val="24"/>
        </w:rPr>
        <w:t>Odborná prax 2</w:t>
      </w:r>
      <w:r w:rsidR="00237E23" w:rsidRPr="006F6893">
        <w:rPr>
          <w:rFonts w:ascii="Times New Roman" w:hAnsi="Times New Roman" w:cs="Times New Roman"/>
          <w:sz w:val="24"/>
          <w:szCs w:val="24"/>
        </w:rPr>
        <w:t xml:space="preserve"> (spolu s J. Valom)</w:t>
      </w:r>
    </w:p>
    <w:p w14:paraId="55E1133C" w14:textId="77777777" w:rsidR="0099577C" w:rsidRPr="006F6893" w:rsidRDefault="0099577C" w:rsidP="00AC613D">
      <w:pPr>
        <w:autoSpaceDE w:val="0"/>
        <w:autoSpaceDN w:val="0"/>
        <w:adjustRightInd w:val="0"/>
        <w:spacing w:after="0" w:line="240" w:lineRule="auto"/>
        <w:ind w:left="360"/>
        <w:rPr>
          <w:rFonts w:ascii="Times New Roman" w:hAnsi="Times New Roman" w:cs="Times New Roman"/>
          <w:sz w:val="24"/>
          <w:szCs w:val="24"/>
        </w:rPr>
      </w:pPr>
    </w:p>
    <w:p w14:paraId="36ABD903" w14:textId="417D2AED" w:rsidR="0099577C" w:rsidRPr="00412EAE" w:rsidRDefault="0099577C" w:rsidP="00AC613D">
      <w:pPr>
        <w:autoSpaceDE w:val="0"/>
        <w:autoSpaceDN w:val="0"/>
        <w:adjustRightInd w:val="0"/>
        <w:spacing w:after="0" w:line="240" w:lineRule="auto"/>
        <w:ind w:left="360"/>
        <w:rPr>
          <w:rFonts w:ascii="Times New Roman" w:hAnsi="Times New Roman" w:cs="Times New Roman"/>
          <w:b/>
          <w:sz w:val="24"/>
          <w:szCs w:val="24"/>
        </w:rPr>
      </w:pPr>
      <w:r w:rsidRPr="00412EAE">
        <w:rPr>
          <w:rFonts w:ascii="Times New Roman" w:hAnsi="Times New Roman" w:cs="Times New Roman"/>
          <w:b/>
          <w:sz w:val="24"/>
          <w:szCs w:val="24"/>
        </w:rPr>
        <w:t>Doc. PhDr. Juraj Roháč</w:t>
      </w:r>
      <w:r w:rsidR="00412EAE">
        <w:rPr>
          <w:rFonts w:ascii="Times New Roman" w:hAnsi="Times New Roman" w:cs="Times New Roman"/>
          <w:b/>
          <w:sz w:val="24"/>
          <w:szCs w:val="24"/>
        </w:rPr>
        <w:t>, CSc.</w:t>
      </w:r>
    </w:p>
    <w:p w14:paraId="79B1175C" w14:textId="3A47ACC8" w:rsidR="0099577C" w:rsidRPr="00412EAE" w:rsidRDefault="00C61DBC" w:rsidP="00AC613D">
      <w:pPr>
        <w:autoSpaceDE w:val="0"/>
        <w:autoSpaceDN w:val="0"/>
        <w:adjustRightInd w:val="0"/>
        <w:spacing w:after="0" w:line="240" w:lineRule="auto"/>
        <w:ind w:left="360"/>
        <w:rPr>
          <w:rFonts w:ascii="Times New Roman" w:hAnsi="Times New Roman" w:cs="Times New Roman"/>
          <w:sz w:val="24"/>
          <w:szCs w:val="24"/>
        </w:rPr>
      </w:pPr>
      <w:hyperlink r:id="rId21" w:history="1">
        <w:r w:rsidR="0099577C" w:rsidRPr="00412EAE">
          <w:rPr>
            <w:rStyle w:val="Hypertextovprepojenie"/>
            <w:rFonts w:ascii="Times New Roman" w:hAnsi="Times New Roman" w:cs="Times New Roman"/>
            <w:color w:val="auto"/>
            <w:sz w:val="24"/>
            <w:szCs w:val="24"/>
            <w:u w:val="none"/>
          </w:rPr>
          <w:t>https://www.portalvs.sk/regzam/detail/4081</w:t>
        </w:r>
      </w:hyperlink>
      <w:r w:rsidR="00412EAE" w:rsidRPr="00412EAE">
        <w:rPr>
          <w:rStyle w:val="Hypertextovprepojenie"/>
          <w:rFonts w:ascii="Times New Roman" w:hAnsi="Times New Roman" w:cs="Times New Roman"/>
          <w:color w:val="auto"/>
          <w:sz w:val="24"/>
          <w:szCs w:val="24"/>
          <w:u w:val="none"/>
        </w:rPr>
        <w:t xml:space="preserve">, </w:t>
      </w:r>
      <w:hyperlink r:id="rId22" w:history="1">
        <w:r w:rsidR="0099577C" w:rsidRPr="00412EAE">
          <w:rPr>
            <w:rStyle w:val="Hypertextovprepojenie"/>
            <w:rFonts w:ascii="Times New Roman" w:hAnsi="Times New Roman" w:cs="Times New Roman"/>
            <w:color w:val="auto"/>
            <w:sz w:val="24"/>
            <w:szCs w:val="24"/>
            <w:u w:val="none"/>
          </w:rPr>
          <w:t>juraj.rohac@uniba.sk</w:t>
        </w:r>
      </w:hyperlink>
      <w:r w:rsidR="00412EAE" w:rsidRPr="00412EAE">
        <w:rPr>
          <w:rFonts w:ascii="Times New Roman" w:hAnsi="Times New Roman" w:cs="Times New Roman"/>
          <w:sz w:val="24"/>
          <w:szCs w:val="24"/>
        </w:rPr>
        <w:t xml:space="preserve"> </w:t>
      </w:r>
    </w:p>
    <w:p w14:paraId="07F63C77" w14:textId="0F8AAEAD" w:rsidR="00E578E9" w:rsidRPr="006F6893" w:rsidRDefault="00412EAE" w:rsidP="00AC613D">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99577C" w:rsidRPr="00412EAE">
        <w:rPr>
          <w:rFonts w:ascii="Times New Roman" w:hAnsi="Times New Roman" w:cs="Times New Roman"/>
          <w:i/>
          <w:sz w:val="24"/>
          <w:szCs w:val="24"/>
        </w:rPr>
        <w:t>Základné diplomatické kategórie</w:t>
      </w:r>
      <w:r w:rsidRPr="00412EAE">
        <w:rPr>
          <w:rFonts w:ascii="Times New Roman" w:hAnsi="Times New Roman" w:cs="Times New Roman"/>
          <w:i/>
          <w:sz w:val="24"/>
          <w:szCs w:val="24"/>
        </w:rPr>
        <w:t xml:space="preserve">, </w:t>
      </w:r>
      <w:r w:rsidR="0099577C" w:rsidRPr="00412EAE">
        <w:rPr>
          <w:rFonts w:ascii="Times New Roman" w:hAnsi="Times New Roman" w:cs="Times New Roman"/>
          <w:i/>
          <w:sz w:val="24"/>
          <w:szCs w:val="24"/>
        </w:rPr>
        <w:t>Diplomatika stredoveku</w:t>
      </w:r>
      <w:r w:rsidRPr="00412EAE">
        <w:rPr>
          <w:rFonts w:ascii="Times New Roman" w:hAnsi="Times New Roman" w:cs="Times New Roman"/>
          <w:i/>
          <w:sz w:val="24"/>
          <w:szCs w:val="24"/>
        </w:rPr>
        <w:t xml:space="preserve">, </w:t>
      </w:r>
      <w:r w:rsidR="00E578E9" w:rsidRPr="00412EAE">
        <w:rPr>
          <w:rFonts w:ascii="Times New Roman" w:hAnsi="Times New Roman" w:cs="Times New Roman"/>
          <w:i/>
          <w:sz w:val="24"/>
          <w:szCs w:val="24"/>
        </w:rPr>
        <w:t>Diplomatika novoveku 1</w:t>
      </w:r>
      <w:r w:rsidR="00E578E9" w:rsidRPr="006F6893">
        <w:rPr>
          <w:rFonts w:ascii="Times New Roman" w:hAnsi="Times New Roman" w:cs="Times New Roman"/>
          <w:sz w:val="24"/>
          <w:szCs w:val="24"/>
        </w:rPr>
        <w:t xml:space="preserve"> (spolu s B. Csibom)</w:t>
      </w:r>
      <w:r>
        <w:rPr>
          <w:rFonts w:ascii="Times New Roman" w:hAnsi="Times New Roman" w:cs="Times New Roman"/>
          <w:sz w:val="24"/>
          <w:szCs w:val="24"/>
        </w:rPr>
        <w:t xml:space="preserve">, </w:t>
      </w:r>
      <w:r w:rsidR="00E578E9" w:rsidRPr="00412EAE">
        <w:rPr>
          <w:rFonts w:ascii="Times New Roman" w:hAnsi="Times New Roman" w:cs="Times New Roman"/>
          <w:i/>
          <w:sz w:val="24"/>
          <w:szCs w:val="24"/>
        </w:rPr>
        <w:t>Diplomatika novoveku 2</w:t>
      </w:r>
      <w:r w:rsidR="00E578E9" w:rsidRPr="006F6893">
        <w:rPr>
          <w:rFonts w:ascii="Times New Roman" w:hAnsi="Times New Roman" w:cs="Times New Roman"/>
          <w:sz w:val="24"/>
          <w:szCs w:val="24"/>
        </w:rPr>
        <w:t xml:space="preserve"> (spolu s J. Valom)</w:t>
      </w:r>
      <w:r>
        <w:rPr>
          <w:rFonts w:ascii="Times New Roman" w:hAnsi="Times New Roman" w:cs="Times New Roman"/>
          <w:sz w:val="24"/>
          <w:szCs w:val="24"/>
        </w:rPr>
        <w:t xml:space="preserve">, </w:t>
      </w:r>
      <w:r w:rsidR="00E578E9" w:rsidRPr="00412EAE">
        <w:rPr>
          <w:rFonts w:ascii="Times New Roman" w:hAnsi="Times New Roman" w:cs="Times New Roman"/>
          <w:i/>
          <w:sz w:val="24"/>
          <w:szCs w:val="24"/>
        </w:rPr>
        <w:t>Úvod do archívnictva</w:t>
      </w:r>
      <w:r w:rsidRPr="00412EAE">
        <w:rPr>
          <w:rFonts w:ascii="Times New Roman" w:hAnsi="Times New Roman" w:cs="Times New Roman"/>
          <w:i/>
          <w:sz w:val="24"/>
          <w:szCs w:val="24"/>
        </w:rPr>
        <w:t xml:space="preserve">, </w:t>
      </w:r>
      <w:r w:rsidR="00E578E9" w:rsidRPr="00412EAE">
        <w:rPr>
          <w:rFonts w:ascii="Times New Roman" w:hAnsi="Times New Roman" w:cs="Times New Roman"/>
          <w:i/>
          <w:sz w:val="24"/>
          <w:szCs w:val="24"/>
        </w:rPr>
        <w:t>Základy správy registratúry</w:t>
      </w:r>
      <w:r w:rsidR="00E578E9" w:rsidRPr="006F6893">
        <w:rPr>
          <w:rFonts w:ascii="Times New Roman" w:hAnsi="Times New Roman" w:cs="Times New Roman"/>
          <w:sz w:val="24"/>
          <w:szCs w:val="24"/>
        </w:rPr>
        <w:t xml:space="preserve"> (spolu s J. Valom)</w:t>
      </w:r>
    </w:p>
    <w:p w14:paraId="0FD3FAB9" w14:textId="77777777" w:rsidR="0099577C" w:rsidRPr="006F6893" w:rsidRDefault="0099577C" w:rsidP="00AC613D">
      <w:pPr>
        <w:autoSpaceDE w:val="0"/>
        <w:autoSpaceDN w:val="0"/>
        <w:adjustRightInd w:val="0"/>
        <w:spacing w:after="0" w:line="240" w:lineRule="auto"/>
        <w:ind w:left="360"/>
        <w:rPr>
          <w:rFonts w:ascii="Times New Roman" w:hAnsi="Times New Roman" w:cs="Times New Roman"/>
          <w:sz w:val="24"/>
          <w:szCs w:val="24"/>
        </w:rPr>
      </w:pPr>
    </w:p>
    <w:p w14:paraId="5201DBAC" w14:textId="50AC0335" w:rsidR="00874FE1" w:rsidRPr="006F6893" w:rsidRDefault="00874FE1" w:rsidP="006F6893">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6F6893">
        <w:rPr>
          <w:rFonts w:ascii="Times New Roman" w:hAnsi="Times New Roman" w:cs="Times New Roman"/>
          <w:sz w:val="24"/>
          <w:szCs w:val="24"/>
        </w:rPr>
        <w:t xml:space="preserve">Odkaz na </w:t>
      </w:r>
      <w:r w:rsidR="00800AD6" w:rsidRPr="006F6893">
        <w:rPr>
          <w:rFonts w:ascii="Times New Roman" w:hAnsi="Times New Roman" w:cs="Times New Roman"/>
          <w:sz w:val="24"/>
          <w:szCs w:val="24"/>
        </w:rPr>
        <w:t>v</w:t>
      </w:r>
      <w:r w:rsidRPr="006F6893">
        <w:rPr>
          <w:rFonts w:ascii="Times New Roman" w:hAnsi="Times New Roman" w:cs="Times New Roman"/>
          <w:sz w:val="24"/>
          <w:szCs w:val="24"/>
        </w:rPr>
        <w:t>edecko</w:t>
      </w:r>
      <w:r w:rsidR="00BA7B8A" w:rsidRPr="006F6893">
        <w:rPr>
          <w:rFonts w:ascii="Times New Roman" w:hAnsi="Times New Roman" w:cs="Times New Roman"/>
          <w:sz w:val="24"/>
          <w:szCs w:val="24"/>
        </w:rPr>
        <w:t>/umelecko</w:t>
      </w:r>
      <w:r w:rsidR="00803771" w:rsidRPr="006F6893">
        <w:rPr>
          <w:rFonts w:ascii="Times New Roman" w:hAnsi="Times New Roman" w:cs="Times New Roman"/>
          <w:sz w:val="24"/>
          <w:szCs w:val="24"/>
        </w:rPr>
        <w:t>-</w:t>
      </w:r>
      <w:r w:rsidRPr="006F6893">
        <w:rPr>
          <w:rFonts w:ascii="Times New Roman" w:hAnsi="Times New Roman" w:cs="Times New Roman"/>
          <w:sz w:val="24"/>
          <w:szCs w:val="24"/>
        </w:rPr>
        <w:t xml:space="preserve">pedagogické </w:t>
      </w:r>
      <w:r w:rsidRPr="00412EAE">
        <w:rPr>
          <w:rFonts w:ascii="Times New Roman" w:hAnsi="Times New Roman" w:cs="Times New Roman"/>
          <w:sz w:val="24"/>
          <w:szCs w:val="24"/>
        </w:rPr>
        <w:t>charakteristiky</w:t>
      </w:r>
      <w:r w:rsidRPr="006F6893">
        <w:rPr>
          <w:rFonts w:ascii="Times New Roman" w:hAnsi="Times New Roman" w:cs="Times New Roman"/>
          <w:sz w:val="24"/>
          <w:szCs w:val="24"/>
        </w:rPr>
        <w:t xml:space="preserve"> osôb zabezpečujúcich profilové predmety študijného pr</w:t>
      </w:r>
      <w:r w:rsidR="00412EAE">
        <w:rPr>
          <w:rFonts w:ascii="Times New Roman" w:hAnsi="Times New Roman" w:cs="Times New Roman"/>
          <w:sz w:val="24"/>
          <w:szCs w:val="24"/>
        </w:rPr>
        <w:t xml:space="preserve">ogramu: </w:t>
      </w:r>
      <w:r w:rsidRPr="006F6893">
        <w:rPr>
          <w:rFonts w:ascii="Times New Roman" w:hAnsi="Times New Roman" w:cs="Times New Roman"/>
          <w:sz w:val="24"/>
          <w:szCs w:val="24"/>
        </w:rPr>
        <w:t xml:space="preserve"> </w:t>
      </w:r>
    </w:p>
    <w:p w14:paraId="72BFCD40" w14:textId="77253EA0" w:rsidR="008C2AEE" w:rsidRDefault="00412EAE" w:rsidP="00412EAE">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Vedecko-pedagogicko-umelecké charakteristiky osôb zabezpečujúcich profilové predmety sú uvedené v prílohách</w:t>
      </w:r>
    </w:p>
    <w:p w14:paraId="1F70E294" w14:textId="77777777" w:rsidR="00412EAE" w:rsidRPr="00412EAE" w:rsidRDefault="00412EAE" w:rsidP="00412EAE">
      <w:pPr>
        <w:autoSpaceDE w:val="0"/>
        <w:autoSpaceDN w:val="0"/>
        <w:adjustRightInd w:val="0"/>
        <w:spacing w:after="0" w:line="240" w:lineRule="auto"/>
        <w:ind w:left="360"/>
        <w:rPr>
          <w:rFonts w:ascii="Times New Roman" w:hAnsi="Times New Roman" w:cs="Times New Roman"/>
          <w:sz w:val="24"/>
          <w:szCs w:val="24"/>
        </w:rPr>
      </w:pPr>
    </w:p>
    <w:p w14:paraId="62B742A8" w14:textId="06756890" w:rsidR="00A537D3" w:rsidRPr="006F6893" w:rsidRDefault="00A537D3" w:rsidP="006F6893">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412EAE">
        <w:rPr>
          <w:rFonts w:ascii="Times New Roman" w:hAnsi="Times New Roman" w:cs="Times New Roman"/>
          <w:sz w:val="24"/>
          <w:szCs w:val="24"/>
        </w:rPr>
        <w:t>Zoznam učiteľov</w:t>
      </w:r>
      <w:r w:rsidRPr="006F6893">
        <w:rPr>
          <w:rFonts w:ascii="Times New Roman" w:hAnsi="Times New Roman" w:cs="Times New Roman"/>
          <w:sz w:val="24"/>
          <w:szCs w:val="24"/>
        </w:rPr>
        <w:t xml:space="preserve"> študijného programu </w:t>
      </w:r>
      <w:r w:rsidR="00431DCB" w:rsidRPr="006F6893">
        <w:rPr>
          <w:rFonts w:ascii="Times New Roman" w:hAnsi="Times New Roman" w:cs="Times New Roman"/>
          <w:sz w:val="24"/>
          <w:szCs w:val="24"/>
        </w:rPr>
        <w:t xml:space="preserve">s priradením k predmetu </w:t>
      </w:r>
      <w:r w:rsidR="00026F87" w:rsidRPr="006F6893">
        <w:rPr>
          <w:rFonts w:ascii="Times New Roman" w:hAnsi="Times New Roman" w:cs="Times New Roman"/>
          <w:sz w:val="24"/>
          <w:szCs w:val="24"/>
        </w:rPr>
        <w:t>a </w:t>
      </w:r>
      <w:r w:rsidR="00F43F51" w:rsidRPr="006F6893">
        <w:rPr>
          <w:rFonts w:ascii="Times New Roman" w:hAnsi="Times New Roman" w:cs="Times New Roman"/>
          <w:sz w:val="24"/>
          <w:szCs w:val="24"/>
        </w:rPr>
        <w:t>prepojen</w:t>
      </w:r>
      <w:r w:rsidR="00026F87" w:rsidRPr="006F6893">
        <w:rPr>
          <w:rFonts w:ascii="Times New Roman" w:hAnsi="Times New Roman" w:cs="Times New Roman"/>
          <w:sz w:val="24"/>
          <w:szCs w:val="24"/>
        </w:rPr>
        <w:t xml:space="preserve">ím </w:t>
      </w:r>
      <w:r w:rsidR="00F43F51" w:rsidRPr="006F6893">
        <w:rPr>
          <w:rFonts w:ascii="Times New Roman" w:hAnsi="Times New Roman" w:cs="Times New Roman"/>
          <w:sz w:val="24"/>
          <w:szCs w:val="24"/>
        </w:rPr>
        <w:t xml:space="preserve">na centrálny register </w:t>
      </w:r>
      <w:r w:rsidR="00026F87" w:rsidRPr="006F6893">
        <w:rPr>
          <w:rFonts w:ascii="Times New Roman" w:hAnsi="Times New Roman" w:cs="Times New Roman"/>
          <w:sz w:val="24"/>
          <w:szCs w:val="24"/>
        </w:rPr>
        <w:t>zamestnancov</w:t>
      </w:r>
      <w:r w:rsidR="00F43F51" w:rsidRPr="006F6893">
        <w:rPr>
          <w:rFonts w:ascii="Times New Roman" w:hAnsi="Times New Roman" w:cs="Times New Roman"/>
          <w:sz w:val="24"/>
          <w:szCs w:val="24"/>
        </w:rPr>
        <w:t xml:space="preserve"> vysokých škôl</w:t>
      </w:r>
      <w:r w:rsidR="00692ED7" w:rsidRPr="006F6893">
        <w:rPr>
          <w:rFonts w:ascii="Times New Roman" w:hAnsi="Times New Roman" w:cs="Times New Roman"/>
          <w:sz w:val="24"/>
          <w:szCs w:val="24"/>
        </w:rPr>
        <w:t xml:space="preserve">, </w:t>
      </w:r>
      <w:r w:rsidR="00026F87" w:rsidRPr="006F6893">
        <w:rPr>
          <w:rFonts w:ascii="Times New Roman" w:hAnsi="Times New Roman" w:cs="Times New Roman"/>
          <w:sz w:val="24"/>
          <w:szCs w:val="24"/>
        </w:rPr>
        <w:t>s</w:t>
      </w:r>
      <w:r w:rsidR="00AF3EA2" w:rsidRPr="006F6893">
        <w:rPr>
          <w:rFonts w:ascii="Times New Roman" w:hAnsi="Times New Roman" w:cs="Times New Roman"/>
          <w:sz w:val="24"/>
          <w:szCs w:val="24"/>
        </w:rPr>
        <w:t xml:space="preserve"> uvedením </w:t>
      </w:r>
      <w:r w:rsidR="00026F87" w:rsidRPr="006F6893">
        <w:rPr>
          <w:rFonts w:ascii="Times New Roman" w:hAnsi="Times New Roman" w:cs="Times New Roman"/>
          <w:sz w:val="24"/>
          <w:szCs w:val="24"/>
        </w:rPr>
        <w:t>kontakt</w:t>
      </w:r>
      <w:r w:rsidR="00AF3EA2" w:rsidRPr="006F6893">
        <w:rPr>
          <w:rFonts w:ascii="Times New Roman" w:hAnsi="Times New Roman" w:cs="Times New Roman"/>
          <w:sz w:val="24"/>
          <w:szCs w:val="24"/>
        </w:rPr>
        <w:t>ov</w:t>
      </w:r>
      <w:r w:rsidR="00692ED7" w:rsidRPr="006F6893">
        <w:rPr>
          <w:rFonts w:ascii="Times New Roman" w:hAnsi="Times New Roman" w:cs="Times New Roman"/>
          <w:sz w:val="24"/>
          <w:szCs w:val="24"/>
        </w:rPr>
        <w:t xml:space="preserve">. </w:t>
      </w:r>
    </w:p>
    <w:p w14:paraId="4431A941" w14:textId="160A792B" w:rsidR="006A40B3" w:rsidRPr="006F6893" w:rsidRDefault="006A40B3" w:rsidP="006F6893">
      <w:pPr>
        <w:pStyle w:val="Odsekzoznamu"/>
        <w:autoSpaceDE w:val="0"/>
        <w:autoSpaceDN w:val="0"/>
        <w:adjustRightInd w:val="0"/>
        <w:spacing w:after="0" w:line="240" w:lineRule="auto"/>
        <w:ind w:left="360"/>
        <w:rPr>
          <w:rFonts w:ascii="Times New Roman" w:hAnsi="Times New Roman" w:cs="Times New Roman"/>
          <w:sz w:val="24"/>
          <w:szCs w:val="24"/>
        </w:rPr>
      </w:pPr>
    </w:p>
    <w:p w14:paraId="7F2EAE87" w14:textId="77777777" w:rsidR="00412EAE" w:rsidRPr="006F6893" w:rsidRDefault="00412EAE" w:rsidP="00412EAE">
      <w:pPr>
        <w:autoSpaceDE w:val="0"/>
        <w:autoSpaceDN w:val="0"/>
        <w:adjustRightInd w:val="0"/>
        <w:spacing w:after="0" w:line="240" w:lineRule="auto"/>
        <w:ind w:left="360"/>
        <w:rPr>
          <w:rFonts w:ascii="Times New Roman" w:hAnsi="Times New Roman" w:cs="Times New Roman"/>
          <w:sz w:val="24"/>
          <w:szCs w:val="24"/>
        </w:rPr>
      </w:pPr>
      <w:r w:rsidRPr="00AC613D">
        <w:rPr>
          <w:rFonts w:ascii="Times New Roman" w:hAnsi="Times New Roman" w:cs="Times New Roman"/>
          <w:b/>
          <w:sz w:val="24"/>
          <w:szCs w:val="24"/>
        </w:rPr>
        <w:t>Doc. PhDr. Juraj Šedivý, MAS, PhD.</w:t>
      </w:r>
      <w:r>
        <w:rPr>
          <w:rFonts w:ascii="Times New Roman" w:hAnsi="Times New Roman" w:cs="Times New Roman"/>
          <w:sz w:val="24"/>
          <w:szCs w:val="24"/>
        </w:rPr>
        <w:t>, pôsobí na funkčnom mieste profesora</w:t>
      </w:r>
      <w:r w:rsidRPr="006F6893">
        <w:rPr>
          <w:rFonts w:ascii="Times New Roman" w:hAnsi="Times New Roman" w:cs="Times New Roman"/>
          <w:sz w:val="24"/>
          <w:szCs w:val="24"/>
        </w:rPr>
        <w:t xml:space="preserve"> </w:t>
      </w:r>
    </w:p>
    <w:p w14:paraId="3CEA6B7A" w14:textId="77777777" w:rsidR="00412EAE" w:rsidRPr="00AC613D" w:rsidRDefault="00C61DBC" w:rsidP="00412EAE">
      <w:pPr>
        <w:autoSpaceDE w:val="0"/>
        <w:autoSpaceDN w:val="0"/>
        <w:adjustRightInd w:val="0"/>
        <w:spacing w:after="0" w:line="240" w:lineRule="auto"/>
        <w:ind w:left="360"/>
        <w:rPr>
          <w:rFonts w:ascii="Times New Roman" w:hAnsi="Times New Roman" w:cs="Times New Roman"/>
          <w:sz w:val="24"/>
          <w:szCs w:val="24"/>
        </w:rPr>
      </w:pPr>
      <w:hyperlink r:id="rId23" w:history="1">
        <w:r w:rsidR="00412EAE" w:rsidRPr="00AC613D">
          <w:rPr>
            <w:rStyle w:val="Hypertextovprepojenie"/>
            <w:rFonts w:ascii="Times New Roman" w:hAnsi="Times New Roman" w:cs="Times New Roman"/>
            <w:color w:val="auto"/>
            <w:sz w:val="24"/>
            <w:szCs w:val="24"/>
            <w:u w:val="none"/>
          </w:rPr>
          <w:t>https://www.portalvs.sk/regzam/detail/4084</w:t>
        </w:r>
      </w:hyperlink>
      <w:r w:rsidR="00412EAE" w:rsidRPr="00AC613D">
        <w:rPr>
          <w:rStyle w:val="Hypertextovprepojenie"/>
          <w:rFonts w:ascii="Times New Roman" w:hAnsi="Times New Roman" w:cs="Times New Roman"/>
          <w:color w:val="auto"/>
          <w:sz w:val="24"/>
          <w:szCs w:val="24"/>
          <w:u w:val="none"/>
        </w:rPr>
        <w:t xml:space="preserve">, </w:t>
      </w:r>
      <w:hyperlink r:id="rId24" w:history="1">
        <w:r w:rsidR="00412EAE" w:rsidRPr="00AC613D">
          <w:rPr>
            <w:rStyle w:val="Hypertextovprepojenie"/>
            <w:rFonts w:ascii="Times New Roman" w:hAnsi="Times New Roman" w:cs="Times New Roman"/>
            <w:color w:val="auto"/>
            <w:sz w:val="24"/>
            <w:szCs w:val="24"/>
            <w:u w:val="none"/>
          </w:rPr>
          <w:t>juraj.sedivy@uniba.sk</w:t>
        </w:r>
      </w:hyperlink>
      <w:r w:rsidR="00412EAE" w:rsidRPr="00AC613D">
        <w:rPr>
          <w:rFonts w:ascii="Times New Roman" w:hAnsi="Times New Roman" w:cs="Times New Roman"/>
          <w:sz w:val="24"/>
          <w:szCs w:val="24"/>
        </w:rPr>
        <w:t xml:space="preserve"> </w:t>
      </w:r>
    </w:p>
    <w:p w14:paraId="1272B00E" w14:textId="33A6A842" w:rsidR="00AE1820" w:rsidRPr="006F6893" w:rsidRDefault="00412EAE" w:rsidP="00412EAE">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237E23" w:rsidRPr="00412EAE">
        <w:rPr>
          <w:rFonts w:ascii="Times New Roman" w:hAnsi="Times New Roman" w:cs="Times New Roman"/>
          <w:i/>
          <w:sz w:val="24"/>
          <w:szCs w:val="24"/>
        </w:rPr>
        <w:t>Úvod do štúdia pomocných vied historických</w:t>
      </w:r>
      <w:r w:rsidRPr="00412EAE">
        <w:rPr>
          <w:rFonts w:ascii="Times New Roman" w:hAnsi="Times New Roman" w:cs="Times New Roman"/>
          <w:i/>
          <w:sz w:val="24"/>
          <w:szCs w:val="24"/>
        </w:rPr>
        <w:t xml:space="preserve">, </w:t>
      </w:r>
      <w:r w:rsidR="00661C38" w:rsidRPr="00412EAE">
        <w:rPr>
          <w:rFonts w:ascii="Times New Roman" w:hAnsi="Times New Roman" w:cs="Times New Roman"/>
          <w:i/>
          <w:sz w:val="24"/>
          <w:szCs w:val="24"/>
        </w:rPr>
        <w:t>Dejiny správy 1</w:t>
      </w:r>
      <w:r w:rsidR="00661C38" w:rsidRPr="006F6893">
        <w:rPr>
          <w:rFonts w:ascii="Times New Roman" w:hAnsi="Times New Roman" w:cs="Times New Roman"/>
          <w:sz w:val="24"/>
          <w:szCs w:val="24"/>
        </w:rPr>
        <w:t xml:space="preserve"> (spolu s B. Csibom)</w:t>
      </w:r>
      <w:r>
        <w:rPr>
          <w:rFonts w:ascii="Times New Roman" w:hAnsi="Times New Roman" w:cs="Times New Roman"/>
          <w:sz w:val="24"/>
          <w:szCs w:val="24"/>
        </w:rPr>
        <w:t xml:space="preserve">, </w:t>
      </w:r>
      <w:r w:rsidR="00661C38" w:rsidRPr="00412EAE">
        <w:rPr>
          <w:rFonts w:ascii="Times New Roman" w:hAnsi="Times New Roman" w:cs="Times New Roman"/>
          <w:i/>
          <w:sz w:val="24"/>
          <w:szCs w:val="24"/>
        </w:rPr>
        <w:t>Dejiny správy 2</w:t>
      </w:r>
      <w:r w:rsidR="00661C38" w:rsidRPr="006F6893">
        <w:rPr>
          <w:rFonts w:ascii="Times New Roman" w:hAnsi="Times New Roman" w:cs="Times New Roman"/>
          <w:sz w:val="24"/>
          <w:szCs w:val="24"/>
        </w:rPr>
        <w:t xml:space="preserve"> (spolu s B. Csibom</w:t>
      </w:r>
      <w:r>
        <w:rPr>
          <w:rFonts w:ascii="Times New Roman" w:hAnsi="Times New Roman" w:cs="Times New Roman"/>
          <w:sz w:val="24"/>
          <w:szCs w:val="24"/>
        </w:rPr>
        <w:t xml:space="preserve">), </w:t>
      </w:r>
      <w:r w:rsidR="00AD4731" w:rsidRPr="00412EAE">
        <w:rPr>
          <w:rFonts w:ascii="Times New Roman" w:hAnsi="Times New Roman" w:cs="Times New Roman"/>
          <w:i/>
          <w:sz w:val="24"/>
          <w:szCs w:val="24"/>
        </w:rPr>
        <w:t>Úvod do dejín správy na území Slovenska</w:t>
      </w:r>
      <w:r w:rsidR="00AD4731" w:rsidRPr="006F6893">
        <w:rPr>
          <w:rFonts w:ascii="Times New Roman" w:hAnsi="Times New Roman" w:cs="Times New Roman"/>
          <w:sz w:val="24"/>
          <w:szCs w:val="24"/>
        </w:rPr>
        <w:t xml:space="preserve"> (spolu s B. Csibom)</w:t>
      </w:r>
      <w:r>
        <w:rPr>
          <w:rFonts w:ascii="Times New Roman" w:hAnsi="Times New Roman" w:cs="Times New Roman"/>
          <w:sz w:val="24"/>
          <w:szCs w:val="24"/>
        </w:rPr>
        <w:t xml:space="preserve">, </w:t>
      </w:r>
      <w:r w:rsidR="009B7A79" w:rsidRPr="00412EAE">
        <w:rPr>
          <w:rFonts w:ascii="Times New Roman" w:hAnsi="Times New Roman" w:cs="Times New Roman"/>
          <w:i/>
          <w:sz w:val="24"/>
          <w:szCs w:val="24"/>
        </w:rPr>
        <w:t>Latinská paleografia staroveku a raného stredoveku</w:t>
      </w:r>
      <w:r w:rsidRPr="00412EAE">
        <w:rPr>
          <w:rFonts w:ascii="Times New Roman" w:hAnsi="Times New Roman" w:cs="Times New Roman"/>
          <w:i/>
          <w:sz w:val="24"/>
          <w:szCs w:val="24"/>
        </w:rPr>
        <w:t xml:space="preserve">, </w:t>
      </w:r>
      <w:r w:rsidR="00237E23" w:rsidRPr="00412EAE">
        <w:rPr>
          <w:rFonts w:ascii="Times New Roman" w:hAnsi="Times New Roman" w:cs="Times New Roman"/>
          <w:i/>
          <w:sz w:val="24"/>
          <w:szCs w:val="24"/>
        </w:rPr>
        <w:t>Latinská paleografia obdobia gotiky</w:t>
      </w:r>
      <w:r w:rsidRPr="00412EAE">
        <w:rPr>
          <w:rFonts w:ascii="Times New Roman" w:hAnsi="Times New Roman" w:cs="Times New Roman"/>
          <w:i/>
          <w:sz w:val="24"/>
          <w:szCs w:val="24"/>
        </w:rPr>
        <w:t xml:space="preserve">, </w:t>
      </w:r>
      <w:r w:rsidR="00237E23" w:rsidRPr="00412EAE">
        <w:rPr>
          <w:rFonts w:ascii="Times New Roman" w:hAnsi="Times New Roman" w:cs="Times New Roman"/>
          <w:i/>
          <w:sz w:val="24"/>
          <w:szCs w:val="24"/>
        </w:rPr>
        <w:t>Latinská paleografia obdobia novoveku</w:t>
      </w:r>
      <w:r w:rsidRPr="00412EAE">
        <w:rPr>
          <w:rFonts w:ascii="Times New Roman" w:hAnsi="Times New Roman" w:cs="Times New Roman"/>
          <w:i/>
          <w:sz w:val="24"/>
          <w:szCs w:val="24"/>
        </w:rPr>
        <w:t xml:space="preserve">, </w:t>
      </w:r>
      <w:r w:rsidR="00237E23" w:rsidRPr="00412EAE">
        <w:rPr>
          <w:rFonts w:ascii="Times New Roman" w:hAnsi="Times New Roman" w:cs="Times New Roman"/>
          <w:i/>
          <w:sz w:val="24"/>
          <w:szCs w:val="24"/>
        </w:rPr>
        <w:t>Digitalizácia historického dedičstva</w:t>
      </w:r>
      <w:r w:rsidR="00237E23" w:rsidRPr="006F6893">
        <w:rPr>
          <w:rFonts w:ascii="Times New Roman" w:hAnsi="Times New Roman" w:cs="Times New Roman"/>
          <w:sz w:val="24"/>
          <w:szCs w:val="24"/>
        </w:rPr>
        <w:t xml:space="preserve"> (spolu s J. Valom)</w:t>
      </w:r>
      <w:r>
        <w:rPr>
          <w:rFonts w:ascii="Times New Roman" w:hAnsi="Times New Roman" w:cs="Times New Roman"/>
          <w:sz w:val="24"/>
          <w:szCs w:val="24"/>
        </w:rPr>
        <w:t xml:space="preserve">, </w:t>
      </w:r>
      <w:r w:rsidR="0017417A" w:rsidRPr="00412EAE">
        <w:rPr>
          <w:rFonts w:ascii="Times New Roman" w:hAnsi="Times New Roman" w:cs="Times New Roman"/>
          <w:i/>
          <w:sz w:val="24"/>
          <w:szCs w:val="24"/>
        </w:rPr>
        <w:t xml:space="preserve">Seminár k bakalárskej práci </w:t>
      </w:r>
      <w:r w:rsidR="00AE1820" w:rsidRPr="00412EAE">
        <w:rPr>
          <w:rFonts w:ascii="Times New Roman" w:hAnsi="Times New Roman" w:cs="Times New Roman"/>
          <w:i/>
          <w:sz w:val="24"/>
          <w:szCs w:val="24"/>
        </w:rPr>
        <w:t>1</w:t>
      </w:r>
      <w:r w:rsidRPr="00412EAE">
        <w:rPr>
          <w:rFonts w:ascii="Times New Roman" w:hAnsi="Times New Roman" w:cs="Times New Roman"/>
          <w:i/>
          <w:sz w:val="24"/>
          <w:szCs w:val="24"/>
        </w:rPr>
        <w:t>,</w:t>
      </w:r>
      <w:r w:rsidR="00AE1820" w:rsidRPr="00412EAE">
        <w:rPr>
          <w:rFonts w:ascii="Times New Roman" w:hAnsi="Times New Roman" w:cs="Times New Roman"/>
          <w:i/>
          <w:sz w:val="24"/>
          <w:szCs w:val="24"/>
        </w:rPr>
        <w:t xml:space="preserve"> Seminár k bakalárskej práci 2</w:t>
      </w:r>
    </w:p>
    <w:p w14:paraId="79BAE867" w14:textId="77777777" w:rsidR="00AE1820" w:rsidRPr="006F6893" w:rsidRDefault="00AE1820" w:rsidP="00412EAE">
      <w:pPr>
        <w:autoSpaceDE w:val="0"/>
        <w:autoSpaceDN w:val="0"/>
        <w:adjustRightInd w:val="0"/>
        <w:spacing w:after="0" w:line="240" w:lineRule="auto"/>
        <w:ind w:left="360"/>
        <w:rPr>
          <w:rFonts w:ascii="Times New Roman" w:hAnsi="Times New Roman" w:cs="Times New Roman"/>
          <w:sz w:val="24"/>
          <w:szCs w:val="24"/>
        </w:rPr>
      </w:pPr>
    </w:p>
    <w:p w14:paraId="7E6CC759" w14:textId="559482E2" w:rsidR="00BE7815" w:rsidRPr="00412EAE" w:rsidRDefault="00BE7815"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412EAE">
        <w:rPr>
          <w:rFonts w:ascii="Times New Roman" w:hAnsi="Times New Roman" w:cs="Times New Roman"/>
          <w:b/>
          <w:sz w:val="24"/>
          <w:szCs w:val="24"/>
        </w:rPr>
        <w:t>prof. PhDr. Miroslav Daniš, PhD.</w:t>
      </w:r>
    </w:p>
    <w:p w14:paraId="67BE5708" w14:textId="30A7CBF0" w:rsidR="00BE7815" w:rsidRPr="0087533C" w:rsidRDefault="00C61DBC" w:rsidP="00412EAE">
      <w:pPr>
        <w:pStyle w:val="Odsekzoznamu"/>
        <w:autoSpaceDE w:val="0"/>
        <w:autoSpaceDN w:val="0"/>
        <w:adjustRightInd w:val="0"/>
        <w:spacing w:after="0" w:line="240" w:lineRule="auto"/>
        <w:ind w:left="360"/>
        <w:rPr>
          <w:rFonts w:ascii="Times New Roman" w:hAnsi="Times New Roman" w:cs="Times New Roman"/>
          <w:sz w:val="24"/>
          <w:szCs w:val="24"/>
        </w:rPr>
      </w:pPr>
      <w:hyperlink r:id="rId25" w:history="1">
        <w:r w:rsidR="00BE7815" w:rsidRPr="0087533C">
          <w:rPr>
            <w:rStyle w:val="Hypertextovprepojenie"/>
            <w:rFonts w:ascii="Times New Roman" w:hAnsi="Times New Roman" w:cs="Times New Roman"/>
            <w:color w:val="auto"/>
            <w:sz w:val="24"/>
            <w:szCs w:val="24"/>
            <w:u w:val="none"/>
          </w:rPr>
          <w:t>https://www.portalvs.sk/regzam/detail/5231</w:t>
        </w:r>
      </w:hyperlink>
      <w:r w:rsidR="00412EAE" w:rsidRPr="0087533C">
        <w:rPr>
          <w:rStyle w:val="Hypertextovprepojenie"/>
          <w:rFonts w:ascii="Times New Roman" w:hAnsi="Times New Roman" w:cs="Times New Roman"/>
          <w:color w:val="auto"/>
          <w:sz w:val="24"/>
          <w:szCs w:val="24"/>
          <w:u w:val="none"/>
        </w:rPr>
        <w:t xml:space="preserve">, </w:t>
      </w:r>
      <w:hyperlink r:id="rId26" w:history="1">
        <w:r w:rsidR="00BE7815" w:rsidRPr="0087533C">
          <w:rPr>
            <w:rStyle w:val="Hypertextovprepojenie"/>
            <w:rFonts w:ascii="Times New Roman" w:hAnsi="Times New Roman" w:cs="Times New Roman"/>
            <w:color w:val="auto"/>
            <w:sz w:val="24"/>
            <w:szCs w:val="24"/>
            <w:u w:val="none"/>
          </w:rPr>
          <w:t>miroslav.danis@uniba.sk</w:t>
        </w:r>
      </w:hyperlink>
      <w:r w:rsidR="00BE7815" w:rsidRPr="0087533C">
        <w:rPr>
          <w:rFonts w:ascii="Times New Roman" w:hAnsi="Times New Roman" w:cs="Times New Roman"/>
          <w:sz w:val="24"/>
          <w:szCs w:val="24"/>
        </w:rPr>
        <w:t xml:space="preserve"> </w:t>
      </w:r>
    </w:p>
    <w:p w14:paraId="230EA664" w14:textId="444C894E" w:rsidR="00BE7815" w:rsidRPr="006F6893" w:rsidRDefault="00412EAE" w:rsidP="00412EAE">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Vyučované predmety:</w:t>
      </w:r>
      <w:r w:rsidR="00BE7815" w:rsidRPr="006F6893">
        <w:rPr>
          <w:rFonts w:ascii="Times New Roman" w:hAnsi="Times New Roman" w:cs="Times New Roman"/>
          <w:sz w:val="24"/>
          <w:szCs w:val="24"/>
        </w:rPr>
        <w:t xml:space="preserve"> </w:t>
      </w:r>
      <w:r w:rsidR="00BE7815" w:rsidRPr="0087533C">
        <w:rPr>
          <w:rFonts w:ascii="Times New Roman" w:hAnsi="Times New Roman" w:cs="Times New Roman"/>
          <w:i/>
          <w:sz w:val="24"/>
          <w:szCs w:val="24"/>
        </w:rPr>
        <w:t>HS: Slováci a Rusko v 18. a 19. storočí 1</w:t>
      </w:r>
      <w:r w:rsidRPr="0087533C">
        <w:rPr>
          <w:rFonts w:ascii="Times New Roman" w:hAnsi="Times New Roman" w:cs="Times New Roman"/>
          <w:i/>
          <w:sz w:val="24"/>
          <w:szCs w:val="24"/>
        </w:rPr>
        <w:t xml:space="preserve">, </w:t>
      </w:r>
      <w:r w:rsidR="00BE7815" w:rsidRPr="0087533C">
        <w:rPr>
          <w:rFonts w:ascii="Times New Roman" w:hAnsi="Times New Roman" w:cs="Times New Roman"/>
          <w:i/>
          <w:sz w:val="24"/>
          <w:szCs w:val="24"/>
        </w:rPr>
        <w:t xml:space="preserve">HS: Slováci a Rusko v 18. a 19. storočí </w:t>
      </w:r>
      <w:r w:rsidR="0087533C" w:rsidRPr="0087533C">
        <w:rPr>
          <w:rFonts w:ascii="Times New Roman" w:hAnsi="Times New Roman" w:cs="Times New Roman"/>
          <w:i/>
          <w:sz w:val="24"/>
          <w:szCs w:val="24"/>
        </w:rPr>
        <w:t>2</w:t>
      </w:r>
    </w:p>
    <w:p w14:paraId="0A922128" w14:textId="77777777" w:rsidR="00BE7815" w:rsidRPr="006F6893" w:rsidRDefault="00BE7815" w:rsidP="00412EAE">
      <w:pPr>
        <w:autoSpaceDE w:val="0"/>
        <w:autoSpaceDN w:val="0"/>
        <w:adjustRightInd w:val="0"/>
        <w:spacing w:after="0" w:line="240" w:lineRule="auto"/>
        <w:ind w:left="360"/>
        <w:rPr>
          <w:rFonts w:ascii="Times New Roman" w:hAnsi="Times New Roman" w:cs="Times New Roman"/>
          <w:sz w:val="24"/>
          <w:szCs w:val="24"/>
        </w:rPr>
      </w:pPr>
    </w:p>
    <w:p w14:paraId="744C7E9D" w14:textId="1694FEF2" w:rsidR="0099577C" w:rsidRPr="0087533C" w:rsidRDefault="0099577C"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87533C">
        <w:rPr>
          <w:rFonts w:ascii="Times New Roman" w:hAnsi="Times New Roman" w:cs="Times New Roman"/>
          <w:b/>
          <w:sz w:val="24"/>
          <w:szCs w:val="24"/>
        </w:rPr>
        <w:t>Prof. PhDr. Roman Holec, CSc.</w:t>
      </w:r>
    </w:p>
    <w:p w14:paraId="198715C4" w14:textId="2B8C885F" w:rsidR="00E578E9" w:rsidRPr="0087533C" w:rsidRDefault="00C61DBC" w:rsidP="00412EAE">
      <w:pPr>
        <w:pStyle w:val="Odsekzoznamu"/>
        <w:autoSpaceDE w:val="0"/>
        <w:autoSpaceDN w:val="0"/>
        <w:adjustRightInd w:val="0"/>
        <w:spacing w:after="0" w:line="240" w:lineRule="auto"/>
        <w:ind w:left="360"/>
        <w:rPr>
          <w:rFonts w:ascii="Times New Roman" w:hAnsi="Times New Roman" w:cs="Times New Roman"/>
          <w:sz w:val="24"/>
          <w:szCs w:val="24"/>
        </w:rPr>
      </w:pPr>
      <w:hyperlink r:id="rId27" w:history="1">
        <w:r w:rsidR="0099577C" w:rsidRPr="0087533C">
          <w:rPr>
            <w:rStyle w:val="Hypertextovprepojenie"/>
            <w:rFonts w:ascii="Times New Roman" w:hAnsi="Times New Roman" w:cs="Times New Roman"/>
            <w:color w:val="auto"/>
            <w:sz w:val="24"/>
            <w:szCs w:val="24"/>
            <w:u w:val="none"/>
          </w:rPr>
          <w:t>https://www.portalvs.sk/regzam/detail/3963</w:t>
        </w:r>
      </w:hyperlink>
      <w:r w:rsidR="0087533C" w:rsidRPr="0087533C">
        <w:rPr>
          <w:rStyle w:val="Hypertextovprepojenie"/>
          <w:rFonts w:ascii="Times New Roman" w:hAnsi="Times New Roman" w:cs="Times New Roman"/>
          <w:color w:val="auto"/>
          <w:sz w:val="24"/>
          <w:szCs w:val="24"/>
          <w:u w:val="none"/>
        </w:rPr>
        <w:t xml:space="preserve">, </w:t>
      </w:r>
      <w:hyperlink r:id="rId28" w:history="1">
        <w:r w:rsidR="00E578E9" w:rsidRPr="0087533C">
          <w:rPr>
            <w:rStyle w:val="Hypertextovprepojenie"/>
            <w:rFonts w:ascii="Times New Roman" w:hAnsi="Times New Roman" w:cs="Times New Roman"/>
            <w:color w:val="auto"/>
            <w:sz w:val="24"/>
            <w:szCs w:val="24"/>
            <w:u w:val="none"/>
          </w:rPr>
          <w:t>roman.holec@uniba.sk</w:t>
        </w:r>
      </w:hyperlink>
      <w:r w:rsidR="00E578E9" w:rsidRPr="0087533C">
        <w:rPr>
          <w:rFonts w:ascii="Times New Roman" w:hAnsi="Times New Roman" w:cs="Times New Roman"/>
          <w:sz w:val="24"/>
          <w:szCs w:val="24"/>
        </w:rPr>
        <w:t xml:space="preserve"> </w:t>
      </w:r>
    </w:p>
    <w:p w14:paraId="2CED40C1" w14:textId="3DAA9494" w:rsidR="0099577C" w:rsidRPr="006F6893" w:rsidRDefault="0087533C" w:rsidP="00412EAE">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99577C" w:rsidRPr="0087533C">
        <w:rPr>
          <w:rFonts w:ascii="Times New Roman" w:hAnsi="Times New Roman" w:cs="Times New Roman"/>
          <w:i/>
          <w:sz w:val="24"/>
          <w:szCs w:val="24"/>
        </w:rPr>
        <w:t xml:space="preserve">Slovenské dejiny </w:t>
      </w:r>
      <w:r w:rsidR="00E578E9" w:rsidRPr="0087533C">
        <w:rPr>
          <w:rFonts w:ascii="Times New Roman" w:hAnsi="Times New Roman" w:cs="Times New Roman"/>
          <w:i/>
          <w:sz w:val="24"/>
          <w:szCs w:val="24"/>
        </w:rPr>
        <w:t>1780 až</w:t>
      </w:r>
      <w:r w:rsidR="0099577C" w:rsidRPr="0087533C">
        <w:rPr>
          <w:rFonts w:ascii="Times New Roman" w:hAnsi="Times New Roman" w:cs="Times New Roman"/>
          <w:i/>
          <w:sz w:val="24"/>
          <w:szCs w:val="24"/>
        </w:rPr>
        <w:t xml:space="preserve"> 1</w:t>
      </w:r>
      <w:r w:rsidR="00E578E9" w:rsidRPr="0087533C">
        <w:rPr>
          <w:rFonts w:ascii="Times New Roman" w:hAnsi="Times New Roman" w:cs="Times New Roman"/>
          <w:i/>
          <w:sz w:val="24"/>
          <w:szCs w:val="24"/>
        </w:rPr>
        <w:t>918</w:t>
      </w:r>
      <w:r w:rsidR="000A43BE" w:rsidRPr="006F6893">
        <w:rPr>
          <w:rFonts w:ascii="Times New Roman" w:hAnsi="Times New Roman" w:cs="Times New Roman"/>
          <w:sz w:val="24"/>
          <w:szCs w:val="24"/>
        </w:rPr>
        <w:t xml:space="preserve"> (spolu s P. Podolanom)</w:t>
      </w:r>
    </w:p>
    <w:p w14:paraId="374F3261" w14:textId="77777777" w:rsidR="0099577C" w:rsidRPr="006F6893" w:rsidRDefault="0099577C" w:rsidP="00412EAE">
      <w:pPr>
        <w:pStyle w:val="Odsekzoznamu"/>
        <w:autoSpaceDE w:val="0"/>
        <w:autoSpaceDN w:val="0"/>
        <w:adjustRightInd w:val="0"/>
        <w:spacing w:after="0" w:line="240" w:lineRule="auto"/>
        <w:ind w:left="360"/>
        <w:rPr>
          <w:rFonts w:ascii="Times New Roman" w:hAnsi="Times New Roman" w:cs="Times New Roman"/>
          <w:sz w:val="24"/>
          <w:szCs w:val="24"/>
        </w:rPr>
      </w:pPr>
    </w:p>
    <w:p w14:paraId="2A6EE078" w14:textId="77777777" w:rsidR="00ED554C" w:rsidRPr="0087533C" w:rsidRDefault="00ED554C"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87533C">
        <w:rPr>
          <w:rFonts w:ascii="Times New Roman" w:hAnsi="Times New Roman" w:cs="Times New Roman"/>
          <w:b/>
          <w:sz w:val="24"/>
          <w:szCs w:val="24"/>
        </w:rPr>
        <w:t>Prof. Mgr. Martin Homza, PhD.</w:t>
      </w:r>
    </w:p>
    <w:p w14:paraId="4A9FB90C" w14:textId="656C54F6" w:rsidR="00E578E9" w:rsidRPr="0087533C" w:rsidRDefault="00C61DBC" w:rsidP="00412EAE">
      <w:pPr>
        <w:pStyle w:val="Odsekzoznamu"/>
        <w:autoSpaceDE w:val="0"/>
        <w:autoSpaceDN w:val="0"/>
        <w:adjustRightInd w:val="0"/>
        <w:spacing w:after="0" w:line="240" w:lineRule="auto"/>
        <w:ind w:left="360"/>
        <w:rPr>
          <w:rFonts w:ascii="Times New Roman" w:hAnsi="Times New Roman" w:cs="Times New Roman"/>
          <w:sz w:val="24"/>
          <w:szCs w:val="24"/>
        </w:rPr>
      </w:pPr>
      <w:hyperlink r:id="rId29" w:history="1">
        <w:r w:rsidR="00ED554C" w:rsidRPr="0087533C">
          <w:rPr>
            <w:rStyle w:val="Hypertextovprepojenie"/>
            <w:rFonts w:ascii="Times New Roman" w:hAnsi="Times New Roman" w:cs="Times New Roman"/>
            <w:color w:val="auto"/>
            <w:sz w:val="24"/>
            <w:szCs w:val="24"/>
            <w:u w:val="none"/>
          </w:rPr>
          <w:t>https://www.portalvs.sk/regzam/detail/3964</w:t>
        </w:r>
      </w:hyperlink>
      <w:r w:rsidR="0087533C" w:rsidRPr="0087533C">
        <w:rPr>
          <w:rStyle w:val="Hypertextovprepojenie"/>
          <w:rFonts w:ascii="Times New Roman" w:hAnsi="Times New Roman" w:cs="Times New Roman"/>
          <w:color w:val="auto"/>
          <w:sz w:val="24"/>
          <w:szCs w:val="24"/>
          <w:u w:val="none"/>
        </w:rPr>
        <w:t xml:space="preserve">, </w:t>
      </w:r>
      <w:hyperlink r:id="rId30" w:history="1">
        <w:r w:rsidR="00E578E9" w:rsidRPr="0087533C">
          <w:rPr>
            <w:rStyle w:val="Hypertextovprepojenie"/>
            <w:rFonts w:ascii="Times New Roman" w:hAnsi="Times New Roman" w:cs="Times New Roman"/>
            <w:color w:val="auto"/>
            <w:sz w:val="24"/>
            <w:szCs w:val="24"/>
            <w:u w:val="none"/>
          </w:rPr>
          <w:t>martin.homza@uniba.sk</w:t>
        </w:r>
      </w:hyperlink>
      <w:r w:rsidR="00E578E9" w:rsidRPr="0087533C">
        <w:rPr>
          <w:rFonts w:ascii="Times New Roman" w:hAnsi="Times New Roman" w:cs="Times New Roman"/>
          <w:sz w:val="24"/>
          <w:szCs w:val="24"/>
        </w:rPr>
        <w:t xml:space="preserve"> </w:t>
      </w:r>
    </w:p>
    <w:p w14:paraId="7A8FF41B" w14:textId="368BC03B" w:rsidR="002F659C" w:rsidRPr="006F6893" w:rsidRDefault="0087533C" w:rsidP="00412EAE">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ED554C" w:rsidRPr="0087533C">
        <w:rPr>
          <w:rFonts w:ascii="Times New Roman" w:hAnsi="Times New Roman" w:cs="Times New Roman"/>
          <w:i/>
          <w:sz w:val="24"/>
          <w:szCs w:val="24"/>
        </w:rPr>
        <w:t>Slovenské dejiny do roku 1526</w:t>
      </w:r>
      <w:r w:rsidRPr="0087533C">
        <w:rPr>
          <w:rFonts w:ascii="Times New Roman" w:hAnsi="Times New Roman" w:cs="Times New Roman"/>
          <w:i/>
          <w:sz w:val="24"/>
          <w:szCs w:val="24"/>
        </w:rPr>
        <w:t xml:space="preserve">, </w:t>
      </w:r>
      <w:r w:rsidR="002F659C" w:rsidRPr="0087533C">
        <w:rPr>
          <w:rFonts w:ascii="Times New Roman" w:hAnsi="Times New Roman" w:cs="Times New Roman"/>
          <w:i/>
          <w:sz w:val="24"/>
          <w:szCs w:val="24"/>
        </w:rPr>
        <w:t>HS: Zahraničná politika Arpádovcov 1</w:t>
      </w:r>
      <w:r w:rsidRPr="0087533C">
        <w:rPr>
          <w:rFonts w:ascii="Times New Roman" w:hAnsi="Times New Roman" w:cs="Times New Roman"/>
          <w:i/>
          <w:sz w:val="24"/>
          <w:szCs w:val="24"/>
        </w:rPr>
        <w:t xml:space="preserve">, </w:t>
      </w:r>
      <w:r w:rsidR="002F659C" w:rsidRPr="0087533C">
        <w:rPr>
          <w:rFonts w:ascii="Times New Roman" w:hAnsi="Times New Roman" w:cs="Times New Roman"/>
          <w:i/>
          <w:sz w:val="24"/>
          <w:szCs w:val="24"/>
        </w:rPr>
        <w:t>HS: Zahraničná politika Arpádovcov 2</w:t>
      </w:r>
    </w:p>
    <w:p w14:paraId="5BC67964" w14:textId="75F1DD89" w:rsidR="00D4450C" w:rsidRPr="006F6893" w:rsidRDefault="00D4450C" w:rsidP="00412EAE">
      <w:pPr>
        <w:pStyle w:val="Odsekzoznamu"/>
        <w:autoSpaceDE w:val="0"/>
        <w:autoSpaceDN w:val="0"/>
        <w:adjustRightInd w:val="0"/>
        <w:spacing w:after="0" w:line="240" w:lineRule="auto"/>
        <w:ind w:left="360"/>
        <w:rPr>
          <w:rFonts w:ascii="Times New Roman" w:hAnsi="Times New Roman" w:cs="Times New Roman"/>
          <w:sz w:val="24"/>
          <w:szCs w:val="24"/>
        </w:rPr>
      </w:pPr>
    </w:p>
    <w:p w14:paraId="5ACCD8EA" w14:textId="39097F7E" w:rsidR="00D4450C" w:rsidRPr="0087533C" w:rsidRDefault="00D4450C"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87533C">
        <w:rPr>
          <w:rFonts w:ascii="Times New Roman" w:hAnsi="Times New Roman" w:cs="Times New Roman"/>
          <w:b/>
          <w:sz w:val="24"/>
          <w:szCs w:val="24"/>
        </w:rPr>
        <w:t>Prof. PhDr. Jaroslav Šušol, PhD.</w:t>
      </w:r>
    </w:p>
    <w:p w14:paraId="208122E7" w14:textId="300B1BE7" w:rsidR="00E578E9" w:rsidRPr="0087533C" w:rsidRDefault="00C61DBC" w:rsidP="00412EAE">
      <w:pPr>
        <w:autoSpaceDE w:val="0"/>
        <w:autoSpaceDN w:val="0"/>
        <w:adjustRightInd w:val="0"/>
        <w:spacing w:after="0" w:line="240" w:lineRule="auto"/>
        <w:ind w:left="360"/>
        <w:rPr>
          <w:rFonts w:ascii="Times New Roman" w:hAnsi="Times New Roman" w:cs="Times New Roman"/>
          <w:sz w:val="24"/>
          <w:szCs w:val="24"/>
        </w:rPr>
      </w:pPr>
      <w:hyperlink r:id="rId31" w:history="1">
        <w:r w:rsidR="00ED554C" w:rsidRPr="0087533C">
          <w:rPr>
            <w:rStyle w:val="Hypertextovprepojenie"/>
            <w:rFonts w:ascii="Times New Roman" w:hAnsi="Times New Roman" w:cs="Times New Roman"/>
            <w:color w:val="auto"/>
            <w:sz w:val="24"/>
            <w:szCs w:val="24"/>
            <w:u w:val="none"/>
          </w:rPr>
          <w:t>https://www.portalvs.sk/regzam/detail/5335</w:t>
        </w:r>
      </w:hyperlink>
      <w:r w:rsidR="0087533C" w:rsidRPr="0087533C">
        <w:rPr>
          <w:rStyle w:val="Hypertextovprepojenie"/>
          <w:rFonts w:ascii="Times New Roman" w:hAnsi="Times New Roman" w:cs="Times New Roman"/>
          <w:color w:val="auto"/>
          <w:sz w:val="24"/>
          <w:szCs w:val="24"/>
          <w:u w:val="none"/>
        </w:rPr>
        <w:t xml:space="preserve">, </w:t>
      </w:r>
      <w:hyperlink r:id="rId32" w:history="1">
        <w:r w:rsidR="00E578E9" w:rsidRPr="0087533C">
          <w:rPr>
            <w:rStyle w:val="Hypertextovprepojenie"/>
            <w:rFonts w:ascii="Times New Roman" w:hAnsi="Times New Roman" w:cs="Times New Roman"/>
            <w:color w:val="auto"/>
            <w:sz w:val="24"/>
            <w:szCs w:val="24"/>
            <w:u w:val="none"/>
          </w:rPr>
          <w:t>jaroslav.susol@uniba.sk</w:t>
        </w:r>
      </w:hyperlink>
      <w:r w:rsidR="00E578E9" w:rsidRPr="0087533C">
        <w:rPr>
          <w:rFonts w:ascii="Times New Roman" w:hAnsi="Times New Roman" w:cs="Times New Roman"/>
          <w:sz w:val="24"/>
          <w:szCs w:val="24"/>
        </w:rPr>
        <w:t xml:space="preserve"> </w:t>
      </w:r>
    </w:p>
    <w:p w14:paraId="4A4DC616" w14:textId="0BDFA2A9" w:rsidR="00D4450C" w:rsidRPr="006F6893" w:rsidRDefault="0087533C" w:rsidP="00412EAE">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D4450C" w:rsidRPr="0087533C">
        <w:rPr>
          <w:rFonts w:ascii="Times New Roman" w:hAnsi="Times New Roman" w:cs="Times New Roman"/>
          <w:i/>
          <w:sz w:val="24"/>
          <w:szCs w:val="24"/>
        </w:rPr>
        <w:t>Informačné systémy</w:t>
      </w:r>
    </w:p>
    <w:p w14:paraId="72E6A49A" w14:textId="77777777" w:rsidR="00D4450C" w:rsidRPr="006F6893" w:rsidRDefault="00D4450C" w:rsidP="00412EAE">
      <w:pPr>
        <w:pStyle w:val="Odsekzoznamu"/>
        <w:autoSpaceDE w:val="0"/>
        <w:autoSpaceDN w:val="0"/>
        <w:adjustRightInd w:val="0"/>
        <w:spacing w:after="0" w:line="240" w:lineRule="auto"/>
        <w:ind w:left="360"/>
        <w:rPr>
          <w:rFonts w:ascii="Times New Roman" w:hAnsi="Times New Roman" w:cs="Times New Roman"/>
          <w:sz w:val="24"/>
          <w:szCs w:val="24"/>
        </w:rPr>
      </w:pPr>
    </w:p>
    <w:p w14:paraId="046CC313" w14:textId="77777777" w:rsidR="00421946" w:rsidRPr="0087533C" w:rsidRDefault="00421946" w:rsidP="00412EAE">
      <w:pPr>
        <w:autoSpaceDE w:val="0"/>
        <w:autoSpaceDN w:val="0"/>
        <w:adjustRightInd w:val="0"/>
        <w:spacing w:after="0" w:line="240" w:lineRule="auto"/>
        <w:ind w:left="360"/>
        <w:rPr>
          <w:rFonts w:ascii="Times New Roman" w:hAnsi="Times New Roman" w:cs="Times New Roman"/>
          <w:b/>
          <w:sz w:val="24"/>
          <w:szCs w:val="24"/>
        </w:rPr>
      </w:pPr>
      <w:r w:rsidRPr="0087533C">
        <w:rPr>
          <w:rFonts w:ascii="Times New Roman" w:hAnsi="Times New Roman" w:cs="Times New Roman"/>
          <w:b/>
          <w:sz w:val="24"/>
          <w:szCs w:val="24"/>
        </w:rPr>
        <w:t xml:space="preserve">Doc. PhDr. Ján Dolák, Ph.D. </w:t>
      </w:r>
    </w:p>
    <w:p w14:paraId="02F07A60" w14:textId="52B1A19F" w:rsidR="00421946" w:rsidRPr="0087533C" w:rsidRDefault="00C61DBC" w:rsidP="00412EAE">
      <w:pPr>
        <w:autoSpaceDE w:val="0"/>
        <w:autoSpaceDN w:val="0"/>
        <w:adjustRightInd w:val="0"/>
        <w:spacing w:after="0" w:line="240" w:lineRule="auto"/>
        <w:ind w:left="360"/>
        <w:rPr>
          <w:rFonts w:ascii="Times New Roman" w:hAnsi="Times New Roman" w:cs="Times New Roman"/>
          <w:sz w:val="24"/>
          <w:szCs w:val="24"/>
        </w:rPr>
      </w:pPr>
      <w:hyperlink r:id="rId33" w:history="1">
        <w:r w:rsidR="00421946" w:rsidRPr="0087533C">
          <w:rPr>
            <w:rStyle w:val="Hypertextovprepojenie"/>
            <w:rFonts w:ascii="Times New Roman" w:hAnsi="Times New Roman" w:cs="Times New Roman"/>
            <w:color w:val="auto"/>
            <w:sz w:val="24"/>
            <w:szCs w:val="24"/>
            <w:u w:val="none"/>
          </w:rPr>
          <w:t>https://www.portalvs.sk/regzam/detail/18176</w:t>
        </w:r>
      </w:hyperlink>
      <w:r w:rsidR="0087533C" w:rsidRPr="0087533C">
        <w:rPr>
          <w:rStyle w:val="Hypertextovprepojenie"/>
          <w:rFonts w:ascii="Times New Roman" w:hAnsi="Times New Roman" w:cs="Times New Roman"/>
          <w:color w:val="auto"/>
          <w:sz w:val="24"/>
          <w:szCs w:val="24"/>
          <w:u w:val="none"/>
        </w:rPr>
        <w:t xml:space="preserve">, </w:t>
      </w:r>
      <w:hyperlink r:id="rId34" w:history="1">
        <w:r w:rsidR="00421946" w:rsidRPr="0087533C">
          <w:rPr>
            <w:rStyle w:val="Hypertextovprepojenie"/>
            <w:rFonts w:ascii="Times New Roman" w:hAnsi="Times New Roman" w:cs="Times New Roman"/>
            <w:color w:val="auto"/>
            <w:sz w:val="24"/>
            <w:szCs w:val="24"/>
            <w:u w:val="none"/>
          </w:rPr>
          <w:t>jan.dolak@uniba.sk</w:t>
        </w:r>
      </w:hyperlink>
      <w:r w:rsidR="00421946" w:rsidRPr="0087533C">
        <w:rPr>
          <w:rFonts w:ascii="Times New Roman" w:hAnsi="Times New Roman" w:cs="Times New Roman"/>
          <w:sz w:val="24"/>
          <w:szCs w:val="24"/>
        </w:rPr>
        <w:t xml:space="preserve"> </w:t>
      </w:r>
    </w:p>
    <w:p w14:paraId="03999CE2" w14:textId="6F529FE1" w:rsidR="0017417A" w:rsidRPr="006F6893" w:rsidRDefault="0087533C" w:rsidP="00412EAE">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9B7A79" w:rsidRPr="0087533C">
        <w:rPr>
          <w:rFonts w:ascii="Times New Roman" w:hAnsi="Times New Roman" w:cs="Times New Roman"/>
          <w:i/>
          <w:sz w:val="24"/>
          <w:szCs w:val="24"/>
        </w:rPr>
        <w:t>Úvod do muzeológie</w:t>
      </w:r>
      <w:r w:rsidR="009B7A79" w:rsidRPr="006F6893">
        <w:rPr>
          <w:rFonts w:ascii="Times New Roman" w:hAnsi="Times New Roman" w:cs="Times New Roman"/>
          <w:sz w:val="24"/>
          <w:szCs w:val="24"/>
        </w:rPr>
        <w:t xml:space="preserve"> (spolu s L. Vargovou)</w:t>
      </w:r>
      <w:r>
        <w:rPr>
          <w:rFonts w:ascii="Times New Roman" w:hAnsi="Times New Roman" w:cs="Times New Roman"/>
          <w:sz w:val="24"/>
          <w:szCs w:val="24"/>
        </w:rPr>
        <w:t xml:space="preserve">, </w:t>
      </w:r>
      <w:r w:rsidR="00421946" w:rsidRPr="0087533C">
        <w:rPr>
          <w:rFonts w:ascii="Times New Roman" w:hAnsi="Times New Roman" w:cs="Times New Roman"/>
          <w:i/>
          <w:sz w:val="24"/>
          <w:szCs w:val="24"/>
        </w:rPr>
        <w:t>Zbierkotvorná a vedeckovýskumná činnosť</w:t>
      </w:r>
      <w:r w:rsidRPr="0087533C">
        <w:rPr>
          <w:rFonts w:ascii="Times New Roman" w:hAnsi="Times New Roman" w:cs="Times New Roman"/>
          <w:i/>
          <w:sz w:val="24"/>
          <w:szCs w:val="24"/>
        </w:rPr>
        <w:t xml:space="preserve">, </w:t>
      </w:r>
      <w:r w:rsidR="000A43BE" w:rsidRPr="0087533C">
        <w:rPr>
          <w:rFonts w:ascii="Times New Roman" w:hAnsi="Times New Roman" w:cs="Times New Roman"/>
          <w:i/>
          <w:sz w:val="24"/>
          <w:szCs w:val="24"/>
        </w:rPr>
        <w:t>Muzeologický seminár</w:t>
      </w:r>
      <w:r w:rsidRPr="0087533C">
        <w:rPr>
          <w:rFonts w:ascii="Times New Roman" w:hAnsi="Times New Roman" w:cs="Times New Roman"/>
          <w:i/>
          <w:sz w:val="24"/>
          <w:szCs w:val="24"/>
        </w:rPr>
        <w:t xml:space="preserve">, </w:t>
      </w:r>
      <w:r w:rsidR="0017417A" w:rsidRPr="0087533C">
        <w:rPr>
          <w:rFonts w:ascii="Times New Roman" w:hAnsi="Times New Roman" w:cs="Times New Roman"/>
          <w:i/>
          <w:sz w:val="24"/>
          <w:szCs w:val="24"/>
        </w:rPr>
        <w:t>Aktuálne problémy múzejníctva a</w:t>
      </w:r>
      <w:r w:rsidR="00AE1820" w:rsidRPr="0087533C">
        <w:rPr>
          <w:rFonts w:ascii="Times New Roman" w:hAnsi="Times New Roman" w:cs="Times New Roman"/>
          <w:i/>
          <w:sz w:val="24"/>
          <w:szCs w:val="24"/>
        </w:rPr>
        <w:t> </w:t>
      </w:r>
      <w:r w:rsidR="0017417A" w:rsidRPr="0087533C">
        <w:rPr>
          <w:rFonts w:ascii="Times New Roman" w:hAnsi="Times New Roman" w:cs="Times New Roman"/>
          <w:i/>
          <w:sz w:val="24"/>
          <w:szCs w:val="24"/>
        </w:rPr>
        <w:t>monumentológie</w:t>
      </w:r>
      <w:r w:rsidR="00AE1820" w:rsidRPr="006F6893">
        <w:rPr>
          <w:rFonts w:ascii="Times New Roman" w:hAnsi="Times New Roman" w:cs="Times New Roman"/>
          <w:sz w:val="24"/>
          <w:szCs w:val="24"/>
        </w:rPr>
        <w:t xml:space="preserve"> (spolu s L. Vargovou a Ľ. Kačírkom)</w:t>
      </w:r>
      <w:r>
        <w:rPr>
          <w:rFonts w:ascii="Times New Roman" w:hAnsi="Times New Roman" w:cs="Times New Roman"/>
          <w:sz w:val="24"/>
          <w:szCs w:val="24"/>
        </w:rPr>
        <w:t xml:space="preserve">, </w:t>
      </w:r>
      <w:r w:rsidR="0017417A" w:rsidRPr="0087533C">
        <w:rPr>
          <w:rFonts w:ascii="Times New Roman" w:hAnsi="Times New Roman" w:cs="Times New Roman"/>
          <w:i/>
          <w:sz w:val="24"/>
          <w:szCs w:val="24"/>
        </w:rPr>
        <w:t>Seminár k bakalárskej práci 1</w:t>
      </w:r>
      <w:r w:rsidRPr="0087533C">
        <w:rPr>
          <w:rFonts w:ascii="Times New Roman" w:hAnsi="Times New Roman" w:cs="Times New Roman"/>
          <w:i/>
          <w:sz w:val="24"/>
          <w:szCs w:val="24"/>
        </w:rPr>
        <w:t>,</w:t>
      </w:r>
      <w:r w:rsidR="0017417A" w:rsidRPr="0087533C">
        <w:rPr>
          <w:rFonts w:ascii="Times New Roman" w:hAnsi="Times New Roman" w:cs="Times New Roman"/>
          <w:i/>
          <w:sz w:val="24"/>
          <w:szCs w:val="24"/>
        </w:rPr>
        <w:t xml:space="preserve"> Seminár k bakalárskej práci 2</w:t>
      </w:r>
    </w:p>
    <w:p w14:paraId="5A9AF966" w14:textId="77777777" w:rsidR="00421946" w:rsidRPr="006F6893" w:rsidRDefault="00421946" w:rsidP="00412EAE">
      <w:pPr>
        <w:autoSpaceDE w:val="0"/>
        <w:autoSpaceDN w:val="0"/>
        <w:adjustRightInd w:val="0"/>
        <w:spacing w:after="0" w:line="240" w:lineRule="auto"/>
        <w:ind w:left="360"/>
        <w:rPr>
          <w:rFonts w:ascii="Times New Roman" w:hAnsi="Times New Roman" w:cs="Times New Roman"/>
          <w:sz w:val="24"/>
          <w:szCs w:val="24"/>
        </w:rPr>
      </w:pPr>
    </w:p>
    <w:p w14:paraId="065EAC0E" w14:textId="77777777" w:rsidR="00421946" w:rsidRPr="0087533C" w:rsidRDefault="00421946" w:rsidP="00412EAE">
      <w:pPr>
        <w:autoSpaceDE w:val="0"/>
        <w:autoSpaceDN w:val="0"/>
        <w:adjustRightInd w:val="0"/>
        <w:spacing w:after="0" w:line="240" w:lineRule="auto"/>
        <w:ind w:left="360"/>
        <w:rPr>
          <w:rFonts w:ascii="Times New Roman" w:hAnsi="Times New Roman" w:cs="Times New Roman"/>
          <w:b/>
          <w:sz w:val="24"/>
          <w:szCs w:val="24"/>
        </w:rPr>
      </w:pPr>
      <w:r w:rsidRPr="0087533C">
        <w:rPr>
          <w:rFonts w:ascii="Times New Roman" w:hAnsi="Times New Roman" w:cs="Times New Roman"/>
          <w:b/>
          <w:sz w:val="24"/>
          <w:szCs w:val="24"/>
        </w:rPr>
        <w:t>Doc. PhDr. Frederik Federmayer, PhD.</w:t>
      </w:r>
    </w:p>
    <w:p w14:paraId="59162543" w14:textId="2A395348" w:rsidR="00421946" w:rsidRPr="0087533C" w:rsidRDefault="00C61DBC" w:rsidP="00412EAE">
      <w:pPr>
        <w:autoSpaceDE w:val="0"/>
        <w:autoSpaceDN w:val="0"/>
        <w:adjustRightInd w:val="0"/>
        <w:spacing w:after="0" w:line="240" w:lineRule="auto"/>
        <w:ind w:left="360"/>
        <w:rPr>
          <w:rFonts w:ascii="Times New Roman" w:hAnsi="Times New Roman" w:cs="Times New Roman"/>
          <w:sz w:val="24"/>
          <w:szCs w:val="24"/>
        </w:rPr>
      </w:pPr>
      <w:hyperlink r:id="rId35" w:history="1">
        <w:r w:rsidR="00421946" w:rsidRPr="0087533C">
          <w:rPr>
            <w:rStyle w:val="Hypertextovprepojenie"/>
            <w:rFonts w:ascii="Times New Roman" w:hAnsi="Times New Roman" w:cs="Times New Roman"/>
            <w:color w:val="auto"/>
            <w:sz w:val="24"/>
            <w:szCs w:val="24"/>
            <w:u w:val="none"/>
          </w:rPr>
          <w:t>https://www.portalvs.sk/regzam/detail/3927</w:t>
        </w:r>
      </w:hyperlink>
      <w:r w:rsidR="0087533C" w:rsidRPr="0087533C">
        <w:rPr>
          <w:rStyle w:val="Hypertextovprepojenie"/>
          <w:rFonts w:ascii="Times New Roman" w:hAnsi="Times New Roman" w:cs="Times New Roman"/>
          <w:color w:val="auto"/>
          <w:sz w:val="24"/>
          <w:szCs w:val="24"/>
          <w:u w:val="none"/>
        </w:rPr>
        <w:t xml:space="preserve">, </w:t>
      </w:r>
      <w:hyperlink r:id="rId36" w:history="1">
        <w:r w:rsidR="00421946" w:rsidRPr="0087533C">
          <w:rPr>
            <w:rStyle w:val="Hypertextovprepojenie"/>
            <w:rFonts w:ascii="Times New Roman" w:hAnsi="Times New Roman" w:cs="Times New Roman"/>
            <w:color w:val="auto"/>
            <w:sz w:val="24"/>
            <w:szCs w:val="24"/>
            <w:u w:val="none"/>
          </w:rPr>
          <w:t>frederik.federmayer@uniba.sk</w:t>
        </w:r>
      </w:hyperlink>
      <w:r w:rsidR="00421946" w:rsidRPr="0087533C">
        <w:rPr>
          <w:rFonts w:ascii="Times New Roman" w:hAnsi="Times New Roman" w:cs="Times New Roman"/>
          <w:sz w:val="24"/>
          <w:szCs w:val="24"/>
        </w:rPr>
        <w:t xml:space="preserve"> </w:t>
      </w:r>
    </w:p>
    <w:p w14:paraId="2B685C90" w14:textId="2D11BA8A" w:rsidR="00AE1820" w:rsidRPr="006F6893" w:rsidRDefault="0087533C" w:rsidP="00412EAE">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421946" w:rsidRPr="0087533C">
        <w:rPr>
          <w:rFonts w:ascii="Times New Roman" w:hAnsi="Times New Roman" w:cs="Times New Roman"/>
          <w:i/>
          <w:sz w:val="24"/>
          <w:szCs w:val="24"/>
        </w:rPr>
        <w:t>Heraldika a</w:t>
      </w:r>
      <w:r w:rsidRPr="0087533C">
        <w:rPr>
          <w:rFonts w:ascii="Times New Roman" w:hAnsi="Times New Roman" w:cs="Times New Roman"/>
          <w:i/>
          <w:sz w:val="24"/>
          <w:szCs w:val="24"/>
        </w:rPr>
        <w:t> </w:t>
      </w:r>
      <w:r w:rsidR="00421946" w:rsidRPr="0087533C">
        <w:rPr>
          <w:rFonts w:ascii="Times New Roman" w:hAnsi="Times New Roman" w:cs="Times New Roman"/>
          <w:i/>
          <w:sz w:val="24"/>
          <w:szCs w:val="24"/>
        </w:rPr>
        <w:t>genealógia</w:t>
      </w:r>
      <w:r w:rsidRPr="0087533C">
        <w:rPr>
          <w:rFonts w:ascii="Times New Roman" w:hAnsi="Times New Roman" w:cs="Times New Roman"/>
          <w:i/>
          <w:sz w:val="24"/>
          <w:szCs w:val="24"/>
        </w:rPr>
        <w:t>,</w:t>
      </w:r>
      <w:r w:rsidR="00421946" w:rsidRPr="0087533C">
        <w:rPr>
          <w:rFonts w:ascii="Times New Roman" w:hAnsi="Times New Roman" w:cs="Times New Roman"/>
          <w:i/>
          <w:sz w:val="24"/>
          <w:szCs w:val="24"/>
        </w:rPr>
        <w:t xml:space="preserve"> Sfragistika, numizmatika, faleristika</w:t>
      </w:r>
      <w:r w:rsidRPr="0087533C">
        <w:rPr>
          <w:rFonts w:ascii="Times New Roman" w:hAnsi="Times New Roman" w:cs="Times New Roman"/>
          <w:i/>
          <w:sz w:val="24"/>
          <w:szCs w:val="24"/>
        </w:rPr>
        <w:t xml:space="preserve">, </w:t>
      </w:r>
      <w:r w:rsidR="0017417A" w:rsidRPr="0087533C">
        <w:rPr>
          <w:rFonts w:ascii="Times New Roman" w:hAnsi="Times New Roman" w:cs="Times New Roman"/>
          <w:i/>
          <w:sz w:val="24"/>
          <w:szCs w:val="24"/>
        </w:rPr>
        <w:t>Seminár k bakalárskej práci</w:t>
      </w:r>
      <w:r w:rsidR="00AE1820" w:rsidRPr="0087533C">
        <w:rPr>
          <w:rFonts w:ascii="Times New Roman" w:hAnsi="Times New Roman" w:cs="Times New Roman"/>
          <w:i/>
          <w:sz w:val="24"/>
          <w:szCs w:val="24"/>
        </w:rPr>
        <w:t xml:space="preserve"> 1</w:t>
      </w:r>
      <w:r w:rsidRPr="0087533C">
        <w:rPr>
          <w:rFonts w:ascii="Times New Roman" w:hAnsi="Times New Roman" w:cs="Times New Roman"/>
          <w:i/>
          <w:sz w:val="24"/>
          <w:szCs w:val="24"/>
        </w:rPr>
        <w:t xml:space="preserve">, </w:t>
      </w:r>
      <w:r w:rsidR="00AE1820" w:rsidRPr="0087533C">
        <w:rPr>
          <w:rFonts w:ascii="Times New Roman" w:hAnsi="Times New Roman" w:cs="Times New Roman"/>
          <w:i/>
          <w:sz w:val="24"/>
          <w:szCs w:val="24"/>
        </w:rPr>
        <w:t>Seminár k bakalárskej práci 2</w:t>
      </w:r>
    </w:p>
    <w:p w14:paraId="2D442C68" w14:textId="77777777" w:rsidR="00AE1820" w:rsidRPr="006F6893" w:rsidRDefault="00AE1820" w:rsidP="00412EAE">
      <w:pPr>
        <w:autoSpaceDE w:val="0"/>
        <w:autoSpaceDN w:val="0"/>
        <w:adjustRightInd w:val="0"/>
        <w:spacing w:after="0" w:line="240" w:lineRule="auto"/>
        <w:ind w:left="360"/>
        <w:rPr>
          <w:rFonts w:ascii="Times New Roman" w:hAnsi="Times New Roman" w:cs="Times New Roman"/>
          <w:sz w:val="24"/>
          <w:szCs w:val="24"/>
        </w:rPr>
      </w:pPr>
    </w:p>
    <w:p w14:paraId="67D97790" w14:textId="77777777" w:rsidR="00421946" w:rsidRPr="0087533C" w:rsidRDefault="00421946" w:rsidP="00412EAE">
      <w:pPr>
        <w:autoSpaceDE w:val="0"/>
        <w:autoSpaceDN w:val="0"/>
        <w:adjustRightInd w:val="0"/>
        <w:spacing w:after="0" w:line="240" w:lineRule="auto"/>
        <w:ind w:left="360"/>
        <w:rPr>
          <w:rFonts w:ascii="Times New Roman" w:hAnsi="Times New Roman" w:cs="Times New Roman"/>
          <w:b/>
          <w:sz w:val="24"/>
          <w:szCs w:val="24"/>
        </w:rPr>
      </w:pPr>
      <w:r w:rsidRPr="0087533C">
        <w:rPr>
          <w:rFonts w:ascii="Times New Roman" w:hAnsi="Times New Roman" w:cs="Times New Roman"/>
          <w:b/>
          <w:sz w:val="24"/>
          <w:szCs w:val="24"/>
        </w:rPr>
        <w:t>Doc. Mgr. Ľuboš Kačírek, PhD.</w:t>
      </w:r>
    </w:p>
    <w:p w14:paraId="73B880DF" w14:textId="3DDDFC6E" w:rsidR="00421946" w:rsidRPr="0087533C" w:rsidRDefault="00C61DBC" w:rsidP="00412EAE">
      <w:pPr>
        <w:autoSpaceDE w:val="0"/>
        <w:autoSpaceDN w:val="0"/>
        <w:adjustRightInd w:val="0"/>
        <w:spacing w:after="0" w:line="240" w:lineRule="auto"/>
        <w:ind w:left="360"/>
        <w:rPr>
          <w:rFonts w:ascii="Times New Roman" w:hAnsi="Times New Roman" w:cs="Times New Roman"/>
          <w:sz w:val="24"/>
          <w:szCs w:val="24"/>
        </w:rPr>
      </w:pPr>
      <w:hyperlink r:id="rId37" w:history="1">
        <w:r w:rsidR="00421946" w:rsidRPr="0087533C">
          <w:rPr>
            <w:rStyle w:val="Hypertextovprepojenie"/>
            <w:rFonts w:ascii="Times New Roman" w:hAnsi="Times New Roman" w:cs="Times New Roman"/>
            <w:color w:val="auto"/>
            <w:sz w:val="24"/>
            <w:szCs w:val="24"/>
            <w:u w:val="none"/>
          </w:rPr>
          <w:t>https://www.portalvs.sk/regzam/detail/3981</w:t>
        </w:r>
      </w:hyperlink>
      <w:r w:rsidR="0087533C" w:rsidRPr="0087533C">
        <w:rPr>
          <w:rStyle w:val="Hypertextovprepojenie"/>
          <w:rFonts w:ascii="Times New Roman" w:hAnsi="Times New Roman" w:cs="Times New Roman"/>
          <w:color w:val="auto"/>
          <w:sz w:val="24"/>
          <w:szCs w:val="24"/>
          <w:u w:val="none"/>
        </w:rPr>
        <w:t xml:space="preserve">, </w:t>
      </w:r>
      <w:hyperlink r:id="rId38" w:history="1">
        <w:r w:rsidR="00421946" w:rsidRPr="0087533C">
          <w:rPr>
            <w:rStyle w:val="Hypertextovprepojenie"/>
            <w:rFonts w:ascii="Times New Roman" w:hAnsi="Times New Roman" w:cs="Times New Roman"/>
            <w:color w:val="auto"/>
            <w:sz w:val="24"/>
            <w:szCs w:val="24"/>
            <w:u w:val="none"/>
          </w:rPr>
          <w:t>lubos.kacirek@uniba.sk</w:t>
        </w:r>
      </w:hyperlink>
      <w:r w:rsidR="00421946" w:rsidRPr="0087533C">
        <w:rPr>
          <w:rFonts w:ascii="Times New Roman" w:hAnsi="Times New Roman" w:cs="Times New Roman"/>
          <w:sz w:val="24"/>
          <w:szCs w:val="24"/>
        </w:rPr>
        <w:t xml:space="preserve">  </w:t>
      </w:r>
    </w:p>
    <w:p w14:paraId="1DA9C43E" w14:textId="1453F844" w:rsidR="0017417A" w:rsidRPr="0087533C" w:rsidRDefault="0087533C" w:rsidP="0087533C">
      <w:pPr>
        <w:autoSpaceDE w:val="0"/>
        <w:autoSpaceDN w:val="0"/>
        <w:adjustRightInd w:val="0"/>
        <w:spacing w:after="0" w:line="240" w:lineRule="auto"/>
        <w:ind w:left="360"/>
        <w:rPr>
          <w:rFonts w:ascii="Times New Roman" w:hAnsi="Times New Roman" w:cs="Times New Roman"/>
          <w:i/>
          <w:sz w:val="24"/>
          <w:szCs w:val="24"/>
        </w:rPr>
      </w:pPr>
      <w:r>
        <w:rPr>
          <w:rFonts w:ascii="Times New Roman" w:hAnsi="Times New Roman" w:cs="Times New Roman"/>
          <w:sz w:val="24"/>
          <w:szCs w:val="24"/>
        </w:rPr>
        <w:t xml:space="preserve">Vyučované predmety: </w:t>
      </w:r>
      <w:r w:rsidR="00421946" w:rsidRPr="0087533C">
        <w:rPr>
          <w:rFonts w:ascii="Times New Roman" w:hAnsi="Times New Roman" w:cs="Times New Roman"/>
          <w:i/>
          <w:sz w:val="24"/>
          <w:szCs w:val="24"/>
        </w:rPr>
        <w:t>Múzeum ako inštitúcia</w:t>
      </w:r>
      <w:r w:rsidRPr="0087533C">
        <w:rPr>
          <w:rFonts w:ascii="Times New Roman" w:hAnsi="Times New Roman" w:cs="Times New Roman"/>
          <w:i/>
          <w:sz w:val="24"/>
          <w:szCs w:val="24"/>
        </w:rPr>
        <w:t xml:space="preserve">, </w:t>
      </w:r>
      <w:r w:rsidR="00421946" w:rsidRPr="0087533C">
        <w:rPr>
          <w:rFonts w:ascii="Times New Roman" w:hAnsi="Times New Roman" w:cs="Times New Roman"/>
          <w:i/>
          <w:sz w:val="24"/>
          <w:szCs w:val="24"/>
        </w:rPr>
        <w:t>Kultúrne dedičstvo Slovenska</w:t>
      </w:r>
      <w:r w:rsidRPr="0087533C">
        <w:rPr>
          <w:rFonts w:ascii="Times New Roman" w:hAnsi="Times New Roman" w:cs="Times New Roman"/>
          <w:i/>
          <w:sz w:val="24"/>
          <w:szCs w:val="24"/>
        </w:rPr>
        <w:t xml:space="preserve">, </w:t>
      </w:r>
      <w:r w:rsidR="00421946" w:rsidRPr="0087533C">
        <w:rPr>
          <w:rFonts w:ascii="Times New Roman" w:hAnsi="Times New Roman" w:cs="Times New Roman"/>
          <w:i/>
          <w:sz w:val="24"/>
          <w:szCs w:val="24"/>
        </w:rPr>
        <w:t>Dejiny pamiatkovej ochrany</w:t>
      </w:r>
      <w:r w:rsidRPr="0087533C">
        <w:rPr>
          <w:rFonts w:ascii="Times New Roman" w:hAnsi="Times New Roman" w:cs="Times New Roman"/>
          <w:i/>
          <w:sz w:val="24"/>
          <w:szCs w:val="24"/>
        </w:rPr>
        <w:t xml:space="preserve">, </w:t>
      </w:r>
      <w:r w:rsidR="00421946" w:rsidRPr="0087533C">
        <w:rPr>
          <w:rFonts w:ascii="Times New Roman" w:hAnsi="Times New Roman" w:cs="Times New Roman"/>
          <w:i/>
          <w:sz w:val="24"/>
          <w:szCs w:val="24"/>
        </w:rPr>
        <w:t>Odborná prax 1</w:t>
      </w:r>
      <w:r w:rsidR="00421946" w:rsidRPr="006F6893">
        <w:rPr>
          <w:rFonts w:ascii="Times New Roman" w:hAnsi="Times New Roman" w:cs="Times New Roman"/>
          <w:sz w:val="24"/>
          <w:szCs w:val="24"/>
        </w:rPr>
        <w:t xml:space="preserve"> (spolu s J. Valom)</w:t>
      </w:r>
      <w:r>
        <w:rPr>
          <w:rFonts w:ascii="Times New Roman" w:hAnsi="Times New Roman" w:cs="Times New Roman"/>
          <w:sz w:val="24"/>
          <w:szCs w:val="24"/>
        </w:rPr>
        <w:t xml:space="preserve">, </w:t>
      </w:r>
      <w:r w:rsidR="00421946" w:rsidRPr="0087533C">
        <w:rPr>
          <w:rFonts w:ascii="Times New Roman" w:hAnsi="Times New Roman" w:cs="Times New Roman"/>
          <w:i/>
          <w:sz w:val="24"/>
          <w:szCs w:val="24"/>
        </w:rPr>
        <w:t>Odborná prax 2</w:t>
      </w:r>
      <w:r w:rsidR="00421946" w:rsidRPr="006F6893">
        <w:rPr>
          <w:rFonts w:ascii="Times New Roman" w:hAnsi="Times New Roman" w:cs="Times New Roman"/>
          <w:sz w:val="24"/>
          <w:szCs w:val="24"/>
        </w:rPr>
        <w:t xml:space="preserve"> (spolu s J. Valom)</w:t>
      </w:r>
      <w:r>
        <w:rPr>
          <w:rFonts w:ascii="Times New Roman" w:hAnsi="Times New Roman" w:cs="Times New Roman"/>
          <w:sz w:val="24"/>
          <w:szCs w:val="24"/>
        </w:rPr>
        <w:t xml:space="preserve">, </w:t>
      </w:r>
      <w:r w:rsidR="009B7A79" w:rsidRPr="0087533C">
        <w:rPr>
          <w:rFonts w:ascii="Times New Roman" w:hAnsi="Times New Roman" w:cs="Times New Roman"/>
          <w:i/>
          <w:sz w:val="24"/>
          <w:szCs w:val="24"/>
        </w:rPr>
        <w:t>Dejiny múzejníctva</w:t>
      </w:r>
      <w:r w:rsidRPr="0087533C">
        <w:rPr>
          <w:rFonts w:ascii="Times New Roman" w:hAnsi="Times New Roman" w:cs="Times New Roman"/>
          <w:i/>
          <w:sz w:val="24"/>
          <w:szCs w:val="24"/>
        </w:rPr>
        <w:t xml:space="preserve">, </w:t>
      </w:r>
      <w:r w:rsidR="000A43BE" w:rsidRPr="0087533C">
        <w:rPr>
          <w:rFonts w:ascii="Times New Roman" w:hAnsi="Times New Roman" w:cs="Times New Roman"/>
          <w:i/>
          <w:sz w:val="24"/>
          <w:szCs w:val="24"/>
        </w:rPr>
        <w:t>Muzeologický seminár</w:t>
      </w:r>
      <w:r w:rsidRPr="0087533C">
        <w:rPr>
          <w:rFonts w:ascii="Times New Roman" w:hAnsi="Times New Roman" w:cs="Times New Roman"/>
          <w:i/>
          <w:sz w:val="24"/>
          <w:szCs w:val="24"/>
        </w:rPr>
        <w:t xml:space="preserve">, </w:t>
      </w:r>
      <w:r w:rsidR="0017417A" w:rsidRPr="0087533C">
        <w:rPr>
          <w:rFonts w:ascii="Times New Roman" w:hAnsi="Times New Roman" w:cs="Times New Roman"/>
          <w:i/>
          <w:sz w:val="24"/>
          <w:szCs w:val="24"/>
        </w:rPr>
        <w:t>Aktuálne problémy múzejníctva a</w:t>
      </w:r>
      <w:r w:rsidRPr="0087533C">
        <w:rPr>
          <w:rFonts w:ascii="Times New Roman" w:hAnsi="Times New Roman" w:cs="Times New Roman"/>
          <w:i/>
          <w:sz w:val="24"/>
          <w:szCs w:val="24"/>
        </w:rPr>
        <w:t> </w:t>
      </w:r>
      <w:r w:rsidR="0017417A" w:rsidRPr="0087533C">
        <w:rPr>
          <w:rFonts w:ascii="Times New Roman" w:hAnsi="Times New Roman" w:cs="Times New Roman"/>
          <w:i/>
          <w:sz w:val="24"/>
          <w:szCs w:val="24"/>
        </w:rPr>
        <w:t>monumentológie</w:t>
      </w:r>
      <w:r w:rsidRPr="0087533C">
        <w:rPr>
          <w:rFonts w:ascii="Times New Roman" w:hAnsi="Times New Roman" w:cs="Times New Roman"/>
          <w:i/>
          <w:sz w:val="24"/>
          <w:szCs w:val="24"/>
        </w:rPr>
        <w:t xml:space="preserve">, </w:t>
      </w:r>
      <w:r w:rsidR="0017417A" w:rsidRPr="0087533C">
        <w:rPr>
          <w:rFonts w:ascii="Times New Roman" w:hAnsi="Times New Roman" w:cs="Times New Roman"/>
          <w:i/>
          <w:sz w:val="24"/>
          <w:szCs w:val="24"/>
        </w:rPr>
        <w:t>Seminár k bakalárskej práci 1</w:t>
      </w:r>
      <w:r w:rsidRPr="0087533C">
        <w:rPr>
          <w:rFonts w:ascii="Times New Roman" w:hAnsi="Times New Roman" w:cs="Times New Roman"/>
          <w:i/>
          <w:sz w:val="24"/>
          <w:szCs w:val="24"/>
        </w:rPr>
        <w:t xml:space="preserve">, </w:t>
      </w:r>
      <w:r w:rsidR="0017417A" w:rsidRPr="0087533C">
        <w:rPr>
          <w:rFonts w:ascii="Times New Roman" w:hAnsi="Times New Roman" w:cs="Times New Roman"/>
          <w:i/>
          <w:sz w:val="24"/>
          <w:szCs w:val="24"/>
        </w:rPr>
        <w:t>Seminár k bakalárskej práci 2</w:t>
      </w:r>
    </w:p>
    <w:p w14:paraId="62AAE1AB" w14:textId="77777777" w:rsidR="00421946" w:rsidRPr="006F6893" w:rsidRDefault="00421946" w:rsidP="00412EAE">
      <w:pPr>
        <w:autoSpaceDE w:val="0"/>
        <w:autoSpaceDN w:val="0"/>
        <w:adjustRightInd w:val="0"/>
        <w:spacing w:after="0" w:line="240" w:lineRule="auto"/>
        <w:ind w:left="360"/>
        <w:rPr>
          <w:rFonts w:ascii="Times New Roman" w:hAnsi="Times New Roman" w:cs="Times New Roman"/>
          <w:sz w:val="24"/>
          <w:szCs w:val="24"/>
        </w:rPr>
      </w:pPr>
    </w:p>
    <w:p w14:paraId="50A04306" w14:textId="469689E7" w:rsidR="00421946" w:rsidRPr="00A6594B" w:rsidRDefault="00421946" w:rsidP="00412EAE">
      <w:pPr>
        <w:autoSpaceDE w:val="0"/>
        <w:autoSpaceDN w:val="0"/>
        <w:adjustRightInd w:val="0"/>
        <w:spacing w:after="0" w:line="240" w:lineRule="auto"/>
        <w:ind w:left="360"/>
        <w:rPr>
          <w:rFonts w:ascii="Times New Roman" w:hAnsi="Times New Roman" w:cs="Times New Roman"/>
          <w:b/>
          <w:sz w:val="24"/>
          <w:szCs w:val="24"/>
        </w:rPr>
      </w:pPr>
      <w:r w:rsidRPr="00A6594B">
        <w:rPr>
          <w:rFonts w:ascii="Times New Roman" w:hAnsi="Times New Roman" w:cs="Times New Roman"/>
          <w:b/>
          <w:sz w:val="24"/>
          <w:szCs w:val="24"/>
        </w:rPr>
        <w:t>Doc. PhDr. Juraj Roháč, CSc.</w:t>
      </w:r>
    </w:p>
    <w:p w14:paraId="1605EA6C" w14:textId="34A5A299" w:rsidR="00421946" w:rsidRPr="00A6594B" w:rsidRDefault="00C61DBC" w:rsidP="00412EAE">
      <w:pPr>
        <w:autoSpaceDE w:val="0"/>
        <w:autoSpaceDN w:val="0"/>
        <w:adjustRightInd w:val="0"/>
        <w:spacing w:after="0" w:line="240" w:lineRule="auto"/>
        <w:ind w:left="360"/>
        <w:rPr>
          <w:rFonts w:ascii="Times New Roman" w:hAnsi="Times New Roman" w:cs="Times New Roman"/>
          <w:sz w:val="24"/>
          <w:szCs w:val="24"/>
        </w:rPr>
      </w:pPr>
      <w:hyperlink r:id="rId39" w:history="1">
        <w:r w:rsidR="00421946" w:rsidRPr="00A6594B">
          <w:rPr>
            <w:rStyle w:val="Hypertextovprepojenie"/>
            <w:rFonts w:ascii="Times New Roman" w:hAnsi="Times New Roman" w:cs="Times New Roman"/>
            <w:color w:val="auto"/>
            <w:sz w:val="24"/>
            <w:szCs w:val="24"/>
            <w:u w:val="none"/>
          </w:rPr>
          <w:t>https://www.portalvs.sk/regzam/detail/4081</w:t>
        </w:r>
      </w:hyperlink>
      <w:r w:rsidR="00A6594B" w:rsidRPr="00A6594B">
        <w:rPr>
          <w:rStyle w:val="Hypertextovprepojenie"/>
          <w:rFonts w:ascii="Times New Roman" w:hAnsi="Times New Roman" w:cs="Times New Roman"/>
          <w:color w:val="auto"/>
          <w:sz w:val="24"/>
          <w:szCs w:val="24"/>
          <w:u w:val="none"/>
        </w:rPr>
        <w:t xml:space="preserve">, </w:t>
      </w:r>
      <w:hyperlink r:id="rId40" w:history="1">
        <w:r w:rsidR="00421946" w:rsidRPr="00A6594B">
          <w:rPr>
            <w:rStyle w:val="Hypertextovprepojenie"/>
            <w:rFonts w:ascii="Times New Roman" w:hAnsi="Times New Roman" w:cs="Times New Roman"/>
            <w:color w:val="auto"/>
            <w:sz w:val="24"/>
            <w:szCs w:val="24"/>
            <w:u w:val="none"/>
          </w:rPr>
          <w:t>juraj.rohac@uniba.sk</w:t>
        </w:r>
      </w:hyperlink>
      <w:r w:rsidR="00421946" w:rsidRPr="00A6594B">
        <w:rPr>
          <w:rFonts w:ascii="Times New Roman" w:hAnsi="Times New Roman" w:cs="Times New Roman"/>
          <w:sz w:val="24"/>
          <w:szCs w:val="24"/>
        </w:rPr>
        <w:t xml:space="preserve">  </w:t>
      </w:r>
    </w:p>
    <w:p w14:paraId="50958491" w14:textId="7161891F" w:rsidR="00CD7C8F" w:rsidRPr="006F6893" w:rsidRDefault="00A6594B" w:rsidP="00412EAE">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421946" w:rsidRPr="00A6594B">
        <w:rPr>
          <w:rFonts w:ascii="Times New Roman" w:hAnsi="Times New Roman" w:cs="Times New Roman"/>
          <w:i/>
          <w:sz w:val="24"/>
          <w:szCs w:val="24"/>
        </w:rPr>
        <w:t>Základné diplomatické kategórie</w:t>
      </w:r>
      <w:r w:rsidRPr="00A6594B">
        <w:rPr>
          <w:rFonts w:ascii="Times New Roman" w:hAnsi="Times New Roman" w:cs="Times New Roman"/>
          <w:i/>
          <w:sz w:val="24"/>
          <w:szCs w:val="24"/>
        </w:rPr>
        <w:t xml:space="preserve">, </w:t>
      </w:r>
      <w:r w:rsidR="00421946" w:rsidRPr="00A6594B">
        <w:rPr>
          <w:rFonts w:ascii="Times New Roman" w:hAnsi="Times New Roman" w:cs="Times New Roman"/>
          <w:i/>
          <w:sz w:val="24"/>
          <w:szCs w:val="24"/>
        </w:rPr>
        <w:t>Diplomatika stredoveku</w:t>
      </w:r>
      <w:r w:rsidRPr="00A6594B">
        <w:rPr>
          <w:rFonts w:ascii="Times New Roman" w:hAnsi="Times New Roman" w:cs="Times New Roman"/>
          <w:i/>
          <w:sz w:val="24"/>
          <w:szCs w:val="24"/>
        </w:rPr>
        <w:t xml:space="preserve">, </w:t>
      </w:r>
      <w:r w:rsidR="00421946" w:rsidRPr="00A6594B">
        <w:rPr>
          <w:rFonts w:ascii="Times New Roman" w:hAnsi="Times New Roman" w:cs="Times New Roman"/>
          <w:i/>
          <w:sz w:val="24"/>
          <w:szCs w:val="24"/>
        </w:rPr>
        <w:t>Diplomatika novoveku 1</w:t>
      </w:r>
      <w:r w:rsidR="00421946" w:rsidRPr="006F6893">
        <w:rPr>
          <w:rFonts w:ascii="Times New Roman" w:hAnsi="Times New Roman" w:cs="Times New Roman"/>
          <w:sz w:val="24"/>
          <w:szCs w:val="24"/>
        </w:rPr>
        <w:t xml:space="preserve"> (spolu s B. Csibom)</w:t>
      </w:r>
      <w:r>
        <w:rPr>
          <w:rFonts w:ascii="Times New Roman" w:hAnsi="Times New Roman" w:cs="Times New Roman"/>
          <w:sz w:val="24"/>
          <w:szCs w:val="24"/>
        </w:rPr>
        <w:t xml:space="preserve">, </w:t>
      </w:r>
      <w:r w:rsidR="00421946" w:rsidRPr="00A6594B">
        <w:rPr>
          <w:rFonts w:ascii="Times New Roman" w:hAnsi="Times New Roman" w:cs="Times New Roman"/>
          <w:i/>
          <w:sz w:val="24"/>
          <w:szCs w:val="24"/>
        </w:rPr>
        <w:t>Diplomatika novoveku 2</w:t>
      </w:r>
      <w:r w:rsidR="00421946" w:rsidRPr="006F6893">
        <w:rPr>
          <w:rFonts w:ascii="Times New Roman" w:hAnsi="Times New Roman" w:cs="Times New Roman"/>
          <w:sz w:val="24"/>
          <w:szCs w:val="24"/>
        </w:rPr>
        <w:t xml:space="preserve"> (spolu s J. Valom)</w:t>
      </w:r>
      <w:r>
        <w:rPr>
          <w:rFonts w:ascii="Times New Roman" w:hAnsi="Times New Roman" w:cs="Times New Roman"/>
          <w:sz w:val="24"/>
          <w:szCs w:val="24"/>
        </w:rPr>
        <w:t xml:space="preserve">, </w:t>
      </w:r>
      <w:r w:rsidR="00A26C3C" w:rsidRPr="00A6594B">
        <w:rPr>
          <w:rFonts w:ascii="Times New Roman" w:hAnsi="Times New Roman" w:cs="Times New Roman"/>
          <w:i/>
          <w:sz w:val="24"/>
          <w:szCs w:val="24"/>
        </w:rPr>
        <w:t>Seminár z novovekej diplomatiky</w:t>
      </w:r>
      <w:r w:rsidR="00A26C3C" w:rsidRPr="006F6893">
        <w:rPr>
          <w:rFonts w:ascii="Times New Roman" w:hAnsi="Times New Roman" w:cs="Times New Roman"/>
          <w:sz w:val="24"/>
          <w:szCs w:val="24"/>
        </w:rPr>
        <w:t xml:space="preserve"> (spolu s B. Csibom)</w:t>
      </w:r>
      <w:r>
        <w:rPr>
          <w:rFonts w:ascii="Times New Roman" w:hAnsi="Times New Roman" w:cs="Times New Roman"/>
          <w:sz w:val="24"/>
          <w:szCs w:val="24"/>
        </w:rPr>
        <w:t xml:space="preserve">, </w:t>
      </w:r>
      <w:r w:rsidR="00421946" w:rsidRPr="00A6594B">
        <w:rPr>
          <w:rFonts w:ascii="Times New Roman" w:hAnsi="Times New Roman" w:cs="Times New Roman"/>
          <w:i/>
          <w:sz w:val="24"/>
          <w:szCs w:val="24"/>
        </w:rPr>
        <w:t>Úvod do archívnictva</w:t>
      </w:r>
      <w:r w:rsidRPr="00A6594B">
        <w:rPr>
          <w:rFonts w:ascii="Times New Roman" w:hAnsi="Times New Roman" w:cs="Times New Roman"/>
          <w:i/>
          <w:sz w:val="24"/>
          <w:szCs w:val="24"/>
        </w:rPr>
        <w:t>,</w:t>
      </w:r>
      <w:r w:rsidR="00421946" w:rsidRPr="00A6594B">
        <w:rPr>
          <w:rFonts w:ascii="Times New Roman" w:hAnsi="Times New Roman" w:cs="Times New Roman"/>
          <w:i/>
          <w:sz w:val="24"/>
          <w:szCs w:val="24"/>
        </w:rPr>
        <w:t xml:space="preserve"> Základy správy registratúry</w:t>
      </w:r>
      <w:r w:rsidR="00421946" w:rsidRPr="006F6893">
        <w:rPr>
          <w:rFonts w:ascii="Times New Roman" w:hAnsi="Times New Roman" w:cs="Times New Roman"/>
          <w:sz w:val="24"/>
          <w:szCs w:val="24"/>
        </w:rPr>
        <w:t xml:space="preserve"> (spolu s J. Valom)</w:t>
      </w:r>
      <w:r>
        <w:rPr>
          <w:rFonts w:ascii="Times New Roman" w:hAnsi="Times New Roman" w:cs="Times New Roman"/>
          <w:sz w:val="24"/>
          <w:szCs w:val="24"/>
        </w:rPr>
        <w:t xml:space="preserve">, </w:t>
      </w:r>
      <w:r w:rsidR="0017417A" w:rsidRPr="00A6594B">
        <w:rPr>
          <w:rFonts w:ascii="Times New Roman" w:hAnsi="Times New Roman" w:cs="Times New Roman"/>
          <w:i/>
          <w:sz w:val="24"/>
          <w:szCs w:val="24"/>
        </w:rPr>
        <w:t>Seminár k bakalárskej práci</w:t>
      </w:r>
      <w:r w:rsidR="00CD7C8F" w:rsidRPr="00A6594B">
        <w:rPr>
          <w:rFonts w:ascii="Times New Roman" w:hAnsi="Times New Roman" w:cs="Times New Roman"/>
          <w:i/>
          <w:sz w:val="24"/>
          <w:szCs w:val="24"/>
        </w:rPr>
        <w:t xml:space="preserve"> 1</w:t>
      </w:r>
      <w:r w:rsidRPr="00A6594B">
        <w:rPr>
          <w:rFonts w:ascii="Times New Roman" w:hAnsi="Times New Roman" w:cs="Times New Roman"/>
          <w:i/>
          <w:sz w:val="24"/>
          <w:szCs w:val="24"/>
        </w:rPr>
        <w:t xml:space="preserve">, </w:t>
      </w:r>
      <w:r w:rsidR="00CD7C8F" w:rsidRPr="00A6594B">
        <w:rPr>
          <w:rFonts w:ascii="Times New Roman" w:hAnsi="Times New Roman" w:cs="Times New Roman"/>
          <w:i/>
          <w:sz w:val="24"/>
          <w:szCs w:val="24"/>
        </w:rPr>
        <w:t>Seminár k bakalárskej práci 2</w:t>
      </w:r>
    </w:p>
    <w:p w14:paraId="458383A2" w14:textId="77777777" w:rsidR="00A6594B" w:rsidRDefault="00A6594B" w:rsidP="00412EAE">
      <w:pPr>
        <w:pStyle w:val="Odsekzoznamu"/>
        <w:autoSpaceDE w:val="0"/>
        <w:autoSpaceDN w:val="0"/>
        <w:adjustRightInd w:val="0"/>
        <w:spacing w:after="0" w:line="240" w:lineRule="auto"/>
        <w:ind w:left="360"/>
        <w:rPr>
          <w:rFonts w:ascii="Times New Roman" w:hAnsi="Times New Roman" w:cs="Times New Roman"/>
          <w:sz w:val="24"/>
          <w:szCs w:val="24"/>
        </w:rPr>
      </w:pPr>
    </w:p>
    <w:p w14:paraId="7D2A59DA" w14:textId="6855FACD" w:rsidR="00421946" w:rsidRPr="00A6594B" w:rsidRDefault="00237E23"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A6594B">
        <w:rPr>
          <w:rFonts w:ascii="Times New Roman" w:hAnsi="Times New Roman" w:cs="Times New Roman"/>
          <w:b/>
          <w:sz w:val="24"/>
          <w:szCs w:val="24"/>
        </w:rPr>
        <w:t xml:space="preserve">Doc. Mgr. Ľudmila Buzássyová, PhD. </w:t>
      </w:r>
    </w:p>
    <w:p w14:paraId="6A8922B5" w14:textId="6F3ADA19" w:rsidR="00237E23" w:rsidRPr="00A6594B" w:rsidRDefault="00C61DBC" w:rsidP="00412EAE">
      <w:pPr>
        <w:pStyle w:val="Odsekzoznamu"/>
        <w:autoSpaceDE w:val="0"/>
        <w:autoSpaceDN w:val="0"/>
        <w:adjustRightInd w:val="0"/>
        <w:spacing w:after="0" w:line="240" w:lineRule="auto"/>
        <w:ind w:left="360"/>
        <w:rPr>
          <w:rFonts w:ascii="Times New Roman" w:hAnsi="Times New Roman" w:cs="Times New Roman"/>
          <w:sz w:val="24"/>
          <w:szCs w:val="24"/>
        </w:rPr>
      </w:pPr>
      <w:hyperlink r:id="rId41" w:history="1">
        <w:r w:rsidR="00421946" w:rsidRPr="00A6594B">
          <w:rPr>
            <w:rStyle w:val="Hypertextovprepojenie"/>
            <w:rFonts w:ascii="Times New Roman" w:hAnsi="Times New Roman" w:cs="Times New Roman"/>
            <w:color w:val="auto"/>
            <w:sz w:val="24"/>
            <w:szCs w:val="24"/>
            <w:u w:val="none"/>
          </w:rPr>
          <w:t>https://www.portalvs.sk/regzam/detail/4144</w:t>
        </w:r>
      </w:hyperlink>
      <w:r w:rsidR="00A6594B" w:rsidRPr="00A6594B">
        <w:rPr>
          <w:rStyle w:val="Hypertextovprepojenie"/>
          <w:rFonts w:ascii="Times New Roman" w:hAnsi="Times New Roman" w:cs="Times New Roman"/>
          <w:color w:val="auto"/>
          <w:sz w:val="24"/>
          <w:szCs w:val="24"/>
          <w:u w:val="none"/>
        </w:rPr>
        <w:t xml:space="preserve">, </w:t>
      </w:r>
      <w:r w:rsidR="00237E23" w:rsidRPr="00A6594B">
        <w:rPr>
          <w:rFonts w:ascii="Times New Roman" w:hAnsi="Times New Roman" w:cs="Times New Roman"/>
          <w:sz w:val="24"/>
          <w:szCs w:val="24"/>
        </w:rPr>
        <w:t xml:space="preserve"> </w:t>
      </w:r>
      <w:hyperlink r:id="rId42" w:history="1">
        <w:r w:rsidR="00421946" w:rsidRPr="00A6594B">
          <w:rPr>
            <w:rStyle w:val="Hypertextovprepojenie"/>
            <w:rFonts w:ascii="Times New Roman" w:hAnsi="Times New Roman" w:cs="Times New Roman"/>
            <w:color w:val="auto"/>
            <w:sz w:val="24"/>
            <w:szCs w:val="24"/>
            <w:u w:val="none"/>
          </w:rPr>
          <w:t>ludmila.buzassyova@uniba.sk</w:t>
        </w:r>
      </w:hyperlink>
    </w:p>
    <w:p w14:paraId="53518989" w14:textId="0C6384D6" w:rsidR="00237E23" w:rsidRPr="006F6893" w:rsidRDefault="00A6594B" w:rsidP="00412EAE">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237E23" w:rsidRPr="00A6594B">
        <w:rPr>
          <w:rFonts w:ascii="Times New Roman" w:hAnsi="Times New Roman" w:cs="Times New Roman"/>
          <w:i/>
          <w:sz w:val="24"/>
          <w:szCs w:val="24"/>
        </w:rPr>
        <w:t>Latinská morfológia 1</w:t>
      </w:r>
      <w:r w:rsidRPr="00A6594B">
        <w:rPr>
          <w:rFonts w:ascii="Times New Roman" w:hAnsi="Times New Roman" w:cs="Times New Roman"/>
          <w:i/>
          <w:sz w:val="24"/>
          <w:szCs w:val="24"/>
        </w:rPr>
        <w:t xml:space="preserve">, </w:t>
      </w:r>
      <w:r w:rsidR="00237E23" w:rsidRPr="00A6594B">
        <w:rPr>
          <w:rFonts w:ascii="Times New Roman" w:hAnsi="Times New Roman" w:cs="Times New Roman"/>
          <w:i/>
          <w:sz w:val="24"/>
          <w:szCs w:val="24"/>
        </w:rPr>
        <w:t>Latinská morfológia 2</w:t>
      </w:r>
      <w:r w:rsidRPr="00A6594B">
        <w:rPr>
          <w:rFonts w:ascii="Times New Roman" w:hAnsi="Times New Roman" w:cs="Times New Roman"/>
          <w:i/>
          <w:sz w:val="24"/>
          <w:szCs w:val="24"/>
        </w:rPr>
        <w:t>,</w:t>
      </w:r>
      <w:r w:rsidR="000A43BE" w:rsidRPr="00A6594B">
        <w:rPr>
          <w:rFonts w:ascii="Times New Roman" w:hAnsi="Times New Roman" w:cs="Times New Roman"/>
          <w:i/>
          <w:sz w:val="24"/>
          <w:szCs w:val="24"/>
        </w:rPr>
        <w:t xml:space="preserve"> </w:t>
      </w:r>
      <w:r w:rsidR="00237E23" w:rsidRPr="00A6594B">
        <w:rPr>
          <w:rFonts w:ascii="Times New Roman" w:hAnsi="Times New Roman" w:cs="Times New Roman"/>
          <w:i/>
          <w:sz w:val="24"/>
          <w:szCs w:val="24"/>
        </w:rPr>
        <w:t>Latinská syntax 1</w:t>
      </w:r>
      <w:r w:rsidRPr="00A6594B">
        <w:rPr>
          <w:rFonts w:ascii="Times New Roman" w:hAnsi="Times New Roman" w:cs="Times New Roman"/>
          <w:i/>
          <w:sz w:val="24"/>
          <w:szCs w:val="24"/>
        </w:rPr>
        <w:t>,</w:t>
      </w:r>
      <w:r w:rsidR="000A43BE" w:rsidRPr="00A6594B">
        <w:rPr>
          <w:rFonts w:ascii="Times New Roman" w:hAnsi="Times New Roman" w:cs="Times New Roman"/>
          <w:i/>
          <w:sz w:val="24"/>
          <w:szCs w:val="24"/>
        </w:rPr>
        <w:t xml:space="preserve"> </w:t>
      </w:r>
      <w:r w:rsidR="00237E23" w:rsidRPr="00A6594B">
        <w:rPr>
          <w:rFonts w:ascii="Times New Roman" w:hAnsi="Times New Roman" w:cs="Times New Roman"/>
          <w:i/>
          <w:sz w:val="24"/>
          <w:szCs w:val="24"/>
        </w:rPr>
        <w:t>Latinská syntax 2</w:t>
      </w:r>
      <w:r w:rsidR="000A43BE" w:rsidRPr="006F6893">
        <w:rPr>
          <w:rFonts w:ascii="Times New Roman" w:hAnsi="Times New Roman" w:cs="Times New Roman"/>
          <w:sz w:val="24"/>
          <w:szCs w:val="24"/>
        </w:rPr>
        <w:t xml:space="preserve"> </w:t>
      </w:r>
    </w:p>
    <w:p w14:paraId="40FF5D37" w14:textId="03C7DDF2" w:rsidR="00237E23" w:rsidRPr="006F6893" w:rsidRDefault="00237E23" w:rsidP="00412EAE">
      <w:pPr>
        <w:pStyle w:val="Odsekzoznamu"/>
        <w:autoSpaceDE w:val="0"/>
        <w:autoSpaceDN w:val="0"/>
        <w:adjustRightInd w:val="0"/>
        <w:spacing w:after="0" w:line="240" w:lineRule="auto"/>
        <w:ind w:left="360"/>
        <w:rPr>
          <w:rFonts w:ascii="Times New Roman" w:hAnsi="Times New Roman" w:cs="Times New Roman"/>
          <w:sz w:val="24"/>
          <w:szCs w:val="24"/>
        </w:rPr>
      </w:pPr>
    </w:p>
    <w:p w14:paraId="602F5641" w14:textId="2F43BAAF" w:rsidR="000A43BE" w:rsidRPr="00A6594B" w:rsidRDefault="000A43BE"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A6594B">
        <w:rPr>
          <w:rFonts w:ascii="Times New Roman" w:hAnsi="Times New Roman" w:cs="Times New Roman"/>
          <w:b/>
          <w:sz w:val="24"/>
          <w:szCs w:val="24"/>
        </w:rPr>
        <w:t>Doc. PhDr. Vincent Múcska, PhD.</w:t>
      </w:r>
    </w:p>
    <w:p w14:paraId="6E0998F3" w14:textId="6BC71008" w:rsidR="000A43BE" w:rsidRPr="00A6594B" w:rsidRDefault="00C61DBC" w:rsidP="00412EAE">
      <w:pPr>
        <w:pStyle w:val="Odsekzoznamu"/>
        <w:autoSpaceDE w:val="0"/>
        <w:autoSpaceDN w:val="0"/>
        <w:adjustRightInd w:val="0"/>
        <w:spacing w:after="0" w:line="240" w:lineRule="auto"/>
        <w:ind w:left="360"/>
        <w:rPr>
          <w:rFonts w:ascii="Times New Roman" w:hAnsi="Times New Roman" w:cs="Times New Roman"/>
          <w:sz w:val="24"/>
          <w:szCs w:val="24"/>
        </w:rPr>
      </w:pPr>
      <w:hyperlink r:id="rId43" w:history="1">
        <w:r w:rsidR="000A43BE" w:rsidRPr="00A6594B">
          <w:rPr>
            <w:rStyle w:val="Hypertextovprepojenie"/>
            <w:rFonts w:ascii="Times New Roman" w:hAnsi="Times New Roman" w:cs="Times New Roman"/>
            <w:color w:val="auto"/>
            <w:sz w:val="24"/>
            <w:szCs w:val="24"/>
            <w:u w:val="none"/>
          </w:rPr>
          <w:t>https://www.portalvs.sk/regzam/detail/5231</w:t>
        </w:r>
      </w:hyperlink>
      <w:r w:rsidR="00A6594B" w:rsidRPr="00A6594B">
        <w:rPr>
          <w:rStyle w:val="Hypertextovprepojenie"/>
          <w:rFonts w:ascii="Times New Roman" w:hAnsi="Times New Roman" w:cs="Times New Roman"/>
          <w:color w:val="auto"/>
          <w:sz w:val="24"/>
          <w:szCs w:val="24"/>
          <w:u w:val="none"/>
        </w:rPr>
        <w:t xml:space="preserve">, </w:t>
      </w:r>
      <w:hyperlink r:id="rId44" w:history="1">
        <w:r w:rsidR="000A43BE" w:rsidRPr="00A6594B">
          <w:rPr>
            <w:rStyle w:val="Hypertextovprepojenie"/>
            <w:rFonts w:ascii="Times New Roman" w:hAnsi="Times New Roman" w:cs="Times New Roman"/>
            <w:color w:val="auto"/>
            <w:sz w:val="24"/>
            <w:szCs w:val="24"/>
            <w:u w:val="none"/>
          </w:rPr>
          <w:t>martin.vass@uniba.sk</w:t>
        </w:r>
      </w:hyperlink>
      <w:r w:rsidR="000A43BE" w:rsidRPr="00A6594B">
        <w:rPr>
          <w:rFonts w:ascii="Times New Roman" w:hAnsi="Times New Roman" w:cs="Times New Roman"/>
          <w:sz w:val="24"/>
          <w:szCs w:val="24"/>
        </w:rPr>
        <w:t xml:space="preserve"> </w:t>
      </w:r>
    </w:p>
    <w:p w14:paraId="74BEF390" w14:textId="6F281603" w:rsidR="007618FE" w:rsidRPr="006F6893" w:rsidRDefault="00A6594B" w:rsidP="00412EAE">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0A43BE" w:rsidRPr="00A6594B">
        <w:rPr>
          <w:rFonts w:ascii="Times New Roman" w:hAnsi="Times New Roman" w:cs="Times New Roman"/>
          <w:i/>
          <w:sz w:val="24"/>
          <w:szCs w:val="24"/>
        </w:rPr>
        <w:t>Dejiny Európy v</w:t>
      </w:r>
      <w:r w:rsidRPr="00A6594B">
        <w:rPr>
          <w:rFonts w:ascii="Times New Roman" w:hAnsi="Times New Roman" w:cs="Times New Roman"/>
          <w:i/>
          <w:sz w:val="24"/>
          <w:szCs w:val="24"/>
        </w:rPr>
        <w:t> </w:t>
      </w:r>
      <w:r w:rsidR="000A43BE" w:rsidRPr="00A6594B">
        <w:rPr>
          <w:rFonts w:ascii="Times New Roman" w:hAnsi="Times New Roman" w:cs="Times New Roman"/>
          <w:i/>
          <w:sz w:val="24"/>
          <w:szCs w:val="24"/>
        </w:rPr>
        <w:t>stredoveku</w:t>
      </w:r>
      <w:r w:rsidRPr="00A6594B">
        <w:rPr>
          <w:rFonts w:ascii="Times New Roman" w:hAnsi="Times New Roman" w:cs="Times New Roman"/>
          <w:i/>
          <w:sz w:val="24"/>
          <w:szCs w:val="24"/>
        </w:rPr>
        <w:t xml:space="preserve">, </w:t>
      </w:r>
      <w:r w:rsidR="007618FE" w:rsidRPr="00A6594B">
        <w:rPr>
          <w:rFonts w:ascii="Times New Roman" w:hAnsi="Times New Roman" w:cs="Times New Roman"/>
          <w:i/>
          <w:sz w:val="24"/>
          <w:szCs w:val="24"/>
        </w:rPr>
        <w:t>ŠK: Úvod do cirkevných dejín</w:t>
      </w:r>
    </w:p>
    <w:p w14:paraId="31420074" w14:textId="14F1E19A" w:rsidR="000A43BE" w:rsidRPr="006F6893" w:rsidRDefault="000A43BE" w:rsidP="00412EAE">
      <w:pPr>
        <w:pStyle w:val="Odsekzoznamu"/>
        <w:autoSpaceDE w:val="0"/>
        <w:autoSpaceDN w:val="0"/>
        <w:adjustRightInd w:val="0"/>
        <w:spacing w:after="0" w:line="240" w:lineRule="auto"/>
        <w:ind w:left="360"/>
        <w:rPr>
          <w:rFonts w:ascii="Times New Roman" w:hAnsi="Times New Roman" w:cs="Times New Roman"/>
          <w:sz w:val="24"/>
          <w:szCs w:val="24"/>
        </w:rPr>
      </w:pPr>
    </w:p>
    <w:p w14:paraId="2D44F709" w14:textId="77777777" w:rsidR="00A26C3C" w:rsidRPr="00A6594B" w:rsidRDefault="00A26C3C"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A6594B">
        <w:rPr>
          <w:rFonts w:ascii="Times New Roman" w:hAnsi="Times New Roman" w:cs="Times New Roman"/>
          <w:b/>
          <w:sz w:val="24"/>
          <w:szCs w:val="24"/>
        </w:rPr>
        <w:t xml:space="preserve">Doc. PhDr. Peter Podolan, PhD. </w:t>
      </w:r>
    </w:p>
    <w:p w14:paraId="448C908C" w14:textId="22B2962E" w:rsidR="00A26C3C" w:rsidRPr="00A6594B" w:rsidRDefault="00C61DBC" w:rsidP="00412EAE">
      <w:pPr>
        <w:pStyle w:val="Odsekzoznamu"/>
        <w:autoSpaceDE w:val="0"/>
        <w:autoSpaceDN w:val="0"/>
        <w:adjustRightInd w:val="0"/>
        <w:spacing w:after="0" w:line="240" w:lineRule="auto"/>
        <w:ind w:left="360"/>
        <w:rPr>
          <w:rFonts w:ascii="Times New Roman" w:hAnsi="Times New Roman" w:cs="Times New Roman"/>
          <w:sz w:val="24"/>
          <w:szCs w:val="24"/>
        </w:rPr>
      </w:pPr>
      <w:hyperlink r:id="rId45" w:history="1">
        <w:r w:rsidR="00A26C3C" w:rsidRPr="00A6594B">
          <w:rPr>
            <w:rStyle w:val="Hypertextovprepojenie"/>
            <w:rFonts w:ascii="Times New Roman" w:hAnsi="Times New Roman" w:cs="Times New Roman"/>
            <w:color w:val="auto"/>
            <w:sz w:val="24"/>
            <w:szCs w:val="24"/>
            <w:u w:val="none"/>
          </w:rPr>
          <w:t>https://www.portalvs.sk/regzam/detail/4074</w:t>
        </w:r>
      </w:hyperlink>
      <w:r w:rsidR="00A6594B" w:rsidRPr="00A6594B">
        <w:rPr>
          <w:rFonts w:ascii="Times New Roman" w:hAnsi="Times New Roman" w:cs="Times New Roman"/>
          <w:sz w:val="24"/>
          <w:szCs w:val="24"/>
        </w:rPr>
        <w:t xml:space="preserve">, </w:t>
      </w:r>
      <w:hyperlink r:id="rId46" w:history="1">
        <w:r w:rsidR="00A26C3C" w:rsidRPr="00A6594B">
          <w:rPr>
            <w:rStyle w:val="Hypertextovprepojenie"/>
            <w:rFonts w:ascii="Times New Roman" w:hAnsi="Times New Roman" w:cs="Times New Roman"/>
            <w:color w:val="auto"/>
            <w:sz w:val="24"/>
            <w:szCs w:val="24"/>
            <w:u w:val="none"/>
          </w:rPr>
          <w:t>peter.podolan@uniba.sk</w:t>
        </w:r>
      </w:hyperlink>
      <w:r w:rsidR="00A26C3C" w:rsidRPr="00A6594B">
        <w:rPr>
          <w:rFonts w:ascii="Times New Roman" w:hAnsi="Times New Roman" w:cs="Times New Roman"/>
          <w:sz w:val="24"/>
          <w:szCs w:val="24"/>
        </w:rPr>
        <w:t xml:space="preserve"> </w:t>
      </w:r>
    </w:p>
    <w:p w14:paraId="1E1C8589" w14:textId="7D065727" w:rsidR="002C3340" w:rsidRPr="006F6893" w:rsidRDefault="00A6594B" w:rsidP="00412EAE">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A26C3C" w:rsidRPr="00A6594B">
        <w:rPr>
          <w:rFonts w:ascii="Times New Roman" w:hAnsi="Times New Roman" w:cs="Times New Roman"/>
          <w:i/>
          <w:sz w:val="24"/>
          <w:szCs w:val="24"/>
        </w:rPr>
        <w:t>Slovenské dejiny 1780 až 1918</w:t>
      </w:r>
      <w:r w:rsidR="00A26C3C" w:rsidRPr="006F6893">
        <w:rPr>
          <w:rFonts w:ascii="Times New Roman" w:hAnsi="Times New Roman" w:cs="Times New Roman"/>
          <w:sz w:val="24"/>
          <w:szCs w:val="24"/>
        </w:rPr>
        <w:t xml:space="preserve"> (spolu s R. Holecom)</w:t>
      </w:r>
      <w:r>
        <w:rPr>
          <w:rFonts w:ascii="Times New Roman" w:hAnsi="Times New Roman" w:cs="Times New Roman"/>
          <w:sz w:val="24"/>
          <w:szCs w:val="24"/>
        </w:rPr>
        <w:t xml:space="preserve">, </w:t>
      </w:r>
      <w:r w:rsidR="002C3340" w:rsidRPr="00A6594B">
        <w:rPr>
          <w:rFonts w:ascii="Times New Roman" w:hAnsi="Times New Roman" w:cs="Times New Roman"/>
          <w:i/>
          <w:sz w:val="24"/>
          <w:szCs w:val="24"/>
        </w:rPr>
        <w:t>HS: Postavy slovenského národného obrodenia (1780 – 1849)</w:t>
      </w:r>
    </w:p>
    <w:p w14:paraId="1E6895BB" w14:textId="77777777" w:rsidR="00A26C3C" w:rsidRPr="006F6893" w:rsidRDefault="00A26C3C" w:rsidP="00412EAE">
      <w:pPr>
        <w:pStyle w:val="Odsekzoznamu"/>
        <w:autoSpaceDE w:val="0"/>
        <w:autoSpaceDN w:val="0"/>
        <w:adjustRightInd w:val="0"/>
        <w:spacing w:after="0" w:line="240" w:lineRule="auto"/>
        <w:ind w:left="360"/>
        <w:rPr>
          <w:rFonts w:ascii="Times New Roman" w:hAnsi="Times New Roman" w:cs="Times New Roman"/>
          <w:sz w:val="24"/>
          <w:szCs w:val="24"/>
        </w:rPr>
      </w:pPr>
    </w:p>
    <w:p w14:paraId="36E511B8" w14:textId="100D989F" w:rsidR="00D4450C" w:rsidRPr="00A6594B" w:rsidRDefault="00E578E9"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A6594B">
        <w:rPr>
          <w:rFonts w:ascii="Times New Roman" w:hAnsi="Times New Roman" w:cs="Times New Roman"/>
          <w:b/>
          <w:sz w:val="24"/>
          <w:szCs w:val="24"/>
        </w:rPr>
        <w:lastRenderedPageBreak/>
        <w:t>Doc. PhDr. Martin Vašš, PhD.</w:t>
      </w:r>
    </w:p>
    <w:p w14:paraId="43F89EBA" w14:textId="61C29968" w:rsidR="00E578E9" w:rsidRPr="00A6594B" w:rsidRDefault="00C61DBC" w:rsidP="00412EAE">
      <w:pPr>
        <w:pStyle w:val="Odsekzoznamu"/>
        <w:autoSpaceDE w:val="0"/>
        <w:autoSpaceDN w:val="0"/>
        <w:adjustRightInd w:val="0"/>
        <w:spacing w:after="0" w:line="240" w:lineRule="auto"/>
        <w:ind w:left="360"/>
        <w:rPr>
          <w:rFonts w:ascii="Times New Roman" w:hAnsi="Times New Roman" w:cs="Times New Roman"/>
          <w:sz w:val="24"/>
          <w:szCs w:val="24"/>
        </w:rPr>
      </w:pPr>
      <w:hyperlink r:id="rId47" w:history="1">
        <w:r w:rsidR="00421946" w:rsidRPr="00A6594B">
          <w:rPr>
            <w:rStyle w:val="Hypertextovprepojenie"/>
            <w:rFonts w:ascii="Times New Roman" w:hAnsi="Times New Roman" w:cs="Times New Roman"/>
            <w:color w:val="auto"/>
            <w:sz w:val="24"/>
            <w:szCs w:val="24"/>
            <w:u w:val="none"/>
          </w:rPr>
          <w:t>https://www.portalvs.sk/regzam/detail/5231</w:t>
        </w:r>
      </w:hyperlink>
      <w:r w:rsidR="00A6594B" w:rsidRPr="00A6594B">
        <w:rPr>
          <w:rStyle w:val="Hypertextovprepojenie"/>
          <w:rFonts w:ascii="Times New Roman" w:hAnsi="Times New Roman" w:cs="Times New Roman"/>
          <w:color w:val="auto"/>
          <w:sz w:val="24"/>
          <w:szCs w:val="24"/>
          <w:u w:val="none"/>
        </w:rPr>
        <w:t xml:space="preserve">, </w:t>
      </w:r>
      <w:hyperlink r:id="rId48" w:history="1">
        <w:r w:rsidR="00421946" w:rsidRPr="00A6594B">
          <w:rPr>
            <w:rStyle w:val="Hypertextovprepojenie"/>
            <w:rFonts w:ascii="Times New Roman" w:hAnsi="Times New Roman" w:cs="Times New Roman"/>
            <w:color w:val="auto"/>
            <w:sz w:val="24"/>
            <w:szCs w:val="24"/>
            <w:u w:val="none"/>
          </w:rPr>
          <w:t>martin.vass@uniba.sk</w:t>
        </w:r>
      </w:hyperlink>
      <w:r w:rsidR="00E578E9" w:rsidRPr="00A6594B">
        <w:rPr>
          <w:rFonts w:ascii="Times New Roman" w:hAnsi="Times New Roman" w:cs="Times New Roman"/>
          <w:sz w:val="24"/>
          <w:szCs w:val="24"/>
        </w:rPr>
        <w:t xml:space="preserve"> </w:t>
      </w:r>
    </w:p>
    <w:p w14:paraId="14B9A663" w14:textId="08D88EB9" w:rsidR="002F659C" w:rsidRPr="006F6893" w:rsidRDefault="00A6594B" w:rsidP="00412EAE">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9B7A79" w:rsidRPr="00A6594B">
        <w:rPr>
          <w:rFonts w:ascii="Times New Roman" w:hAnsi="Times New Roman" w:cs="Times New Roman"/>
          <w:i/>
          <w:sz w:val="24"/>
          <w:szCs w:val="24"/>
        </w:rPr>
        <w:t>Dejiny Slovenska v 20. storočí</w:t>
      </w:r>
      <w:r w:rsidR="009B7A79" w:rsidRPr="006F6893">
        <w:rPr>
          <w:rFonts w:ascii="Times New Roman" w:hAnsi="Times New Roman" w:cs="Times New Roman"/>
          <w:sz w:val="24"/>
          <w:szCs w:val="24"/>
        </w:rPr>
        <w:t xml:space="preserve"> (s </w:t>
      </w:r>
      <w:r w:rsidR="000A43BE" w:rsidRPr="006F6893">
        <w:rPr>
          <w:rFonts w:ascii="Times New Roman" w:hAnsi="Times New Roman" w:cs="Times New Roman"/>
          <w:sz w:val="24"/>
          <w:szCs w:val="24"/>
        </w:rPr>
        <w:t>T</w:t>
      </w:r>
      <w:r w:rsidR="0017417A" w:rsidRPr="006F6893">
        <w:rPr>
          <w:rFonts w:ascii="Times New Roman" w:hAnsi="Times New Roman" w:cs="Times New Roman"/>
          <w:sz w:val="24"/>
          <w:szCs w:val="24"/>
        </w:rPr>
        <w:t xml:space="preserve">. </w:t>
      </w:r>
      <w:r w:rsidR="000A43BE" w:rsidRPr="006F6893">
        <w:rPr>
          <w:rFonts w:ascii="Times New Roman" w:hAnsi="Times New Roman" w:cs="Times New Roman"/>
          <w:sz w:val="24"/>
          <w:szCs w:val="24"/>
        </w:rPr>
        <w:t>Černákom)</w:t>
      </w:r>
      <w:r>
        <w:rPr>
          <w:rFonts w:ascii="Times New Roman" w:hAnsi="Times New Roman" w:cs="Times New Roman"/>
          <w:sz w:val="24"/>
          <w:szCs w:val="24"/>
        </w:rPr>
        <w:t>,</w:t>
      </w:r>
      <w:r w:rsidR="000A43BE" w:rsidRPr="006F6893">
        <w:rPr>
          <w:rFonts w:ascii="Times New Roman" w:hAnsi="Times New Roman" w:cs="Times New Roman"/>
          <w:sz w:val="24"/>
          <w:szCs w:val="24"/>
        </w:rPr>
        <w:t xml:space="preserve"> </w:t>
      </w:r>
      <w:r w:rsidR="002F659C" w:rsidRPr="00A6594B">
        <w:rPr>
          <w:rFonts w:ascii="Times New Roman" w:hAnsi="Times New Roman" w:cs="Times New Roman"/>
          <w:i/>
          <w:sz w:val="24"/>
          <w:szCs w:val="24"/>
        </w:rPr>
        <w:t xml:space="preserve">ŠK: Slovensko v rokoch 1945 </w:t>
      </w:r>
      <w:r w:rsidR="00BC3560" w:rsidRPr="00A6594B">
        <w:rPr>
          <w:rFonts w:ascii="Times New Roman" w:hAnsi="Times New Roman" w:cs="Times New Roman"/>
          <w:i/>
          <w:sz w:val="24"/>
          <w:szCs w:val="24"/>
        </w:rPr>
        <w:t>–</w:t>
      </w:r>
      <w:r w:rsidR="002F659C" w:rsidRPr="00A6594B">
        <w:rPr>
          <w:rFonts w:ascii="Times New Roman" w:hAnsi="Times New Roman" w:cs="Times New Roman"/>
          <w:i/>
          <w:sz w:val="24"/>
          <w:szCs w:val="24"/>
        </w:rPr>
        <w:t xml:space="preserve"> 1953</w:t>
      </w:r>
    </w:p>
    <w:p w14:paraId="40E6135A" w14:textId="77777777" w:rsidR="00265507" w:rsidRPr="006F6893" w:rsidRDefault="00265507" w:rsidP="00412EAE">
      <w:pPr>
        <w:pStyle w:val="Odsekzoznamu"/>
        <w:autoSpaceDE w:val="0"/>
        <w:autoSpaceDN w:val="0"/>
        <w:adjustRightInd w:val="0"/>
        <w:spacing w:after="0" w:line="240" w:lineRule="auto"/>
        <w:ind w:left="360"/>
        <w:rPr>
          <w:rFonts w:ascii="Times New Roman" w:hAnsi="Times New Roman" w:cs="Times New Roman"/>
          <w:sz w:val="24"/>
          <w:szCs w:val="24"/>
        </w:rPr>
      </w:pPr>
    </w:p>
    <w:p w14:paraId="75C3861B" w14:textId="77777777" w:rsidR="00BC3560" w:rsidRPr="00A6594B" w:rsidRDefault="00BC3560"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A6594B">
        <w:rPr>
          <w:rFonts w:ascii="Times New Roman" w:hAnsi="Times New Roman" w:cs="Times New Roman"/>
          <w:b/>
          <w:bCs/>
          <w:sz w:val="24"/>
          <w:szCs w:val="24"/>
        </w:rPr>
        <w:t>Doc. Mgr.</w:t>
      </w:r>
      <w:r w:rsidRPr="00A6594B">
        <w:rPr>
          <w:rFonts w:ascii="Times New Roman" w:hAnsi="Times New Roman" w:cs="Times New Roman"/>
          <w:b/>
          <w:sz w:val="24"/>
          <w:szCs w:val="24"/>
        </w:rPr>
        <w:t xml:space="preserve"> Katarína Misadová</w:t>
      </w:r>
      <w:r w:rsidRPr="00A6594B">
        <w:rPr>
          <w:rFonts w:ascii="Times New Roman" w:hAnsi="Times New Roman" w:cs="Times New Roman"/>
          <w:b/>
          <w:bCs/>
          <w:sz w:val="24"/>
          <w:szCs w:val="24"/>
        </w:rPr>
        <w:t>, PhD.</w:t>
      </w:r>
    </w:p>
    <w:p w14:paraId="68FCB703" w14:textId="49845463" w:rsidR="00BC3560" w:rsidRPr="006F6893" w:rsidRDefault="00A6594B" w:rsidP="00412EAE">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BC3560" w:rsidRPr="00A6594B">
        <w:rPr>
          <w:rFonts w:ascii="Times New Roman" w:hAnsi="Times New Roman" w:cs="Times New Roman"/>
          <w:i/>
          <w:sz w:val="24"/>
          <w:szCs w:val="24"/>
        </w:rPr>
        <w:t>Maďarčina pre začiatočníkov 1, 2, 3, 4</w:t>
      </w:r>
    </w:p>
    <w:p w14:paraId="5D64A517" w14:textId="791E3E9D" w:rsidR="00D4450C" w:rsidRPr="006F6893" w:rsidRDefault="00D4450C" w:rsidP="00412EAE">
      <w:pPr>
        <w:pStyle w:val="Odsekzoznamu"/>
        <w:autoSpaceDE w:val="0"/>
        <w:autoSpaceDN w:val="0"/>
        <w:adjustRightInd w:val="0"/>
        <w:spacing w:after="0" w:line="240" w:lineRule="auto"/>
        <w:ind w:left="360"/>
        <w:rPr>
          <w:rFonts w:ascii="Times New Roman" w:hAnsi="Times New Roman" w:cs="Times New Roman"/>
          <w:sz w:val="24"/>
          <w:szCs w:val="24"/>
        </w:rPr>
      </w:pPr>
    </w:p>
    <w:p w14:paraId="3BFB149A" w14:textId="72A612AE" w:rsidR="00ED554C" w:rsidRPr="00A6594B" w:rsidRDefault="00ED554C"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A6594B">
        <w:rPr>
          <w:rFonts w:ascii="Times New Roman" w:hAnsi="Times New Roman" w:cs="Times New Roman"/>
          <w:b/>
          <w:sz w:val="24"/>
          <w:szCs w:val="24"/>
        </w:rPr>
        <w:t>Mgr. Balázs Csiba, PhD.</w:t>
      </w:r>
    </w:p>
    <w:p w14:paraId="2757AA90" w14:textId="77777777" w:rsidR="00A6594B" w:rsidRDefault="00C61DBC" w:rsidP="00412EAE">
      <w:pPr>
        <w:pStyle w:val="Odsekzoznamu"/>
        <w:autoSpaceDE w:val="0"/>
        <w:autoSpaceDN w:val="0"/>
        <w:adjustRightInd w:val="0"/>
        <w:spacing w:after="0" w:line="240" w:lineRule="auto"/>
        <w:ind w:left="360"/>
        <w:rPr>
          <w:rStyle w:val="Hypertextovprepojenie"/>
          <w:rFonts w:ascii="Times New Roman" w:hAnsi="Times New Roman" w:cs="Times New Roman"/>
          <w:color w:val="auto"/>
          <w:sz w:val="24"/>
          <w:szCs w:val="24"/>
          <w:u w:val="none"/>
        </w:rPr>
      </w:pPr>
      <w:hyperlink r:id="rId49" w:history="1">
        <w:r w:rsidR="002F237F" w:rsidRPr="00A6594B">
          <w:rPr>
            <w:rStyle w:val="Hypertextovprepojenie"/>
            <w:rFonts w:ascii="Times New Roman" w:hAnsi="Times New Roman" w:cs="Times New Roman"/>
            <w:color w:val="auto"/>
            <w:sz w:val="24"/>
            <w:szCs w:val="24"/>
            <w:u w:val="none"/>
          </w:rPr>
          <w:t>https://www.portalvs.sk/regzam/detail/26485</w:t>
        </w:r>
      </w:hyperlink>
      <w:r w:rsidR="00A6594B" w:rsidRPr="00A6594B">
        <w:rPr>
          <w:rStyle w:val="Hypertextovprepojenie"/>
          <w:rFonts w:ascii="Times New Roman" w:hAnsi="Times New Roman" w:cs="Times New Roman"/>
          <w:color w:val="auto"/>
          <w:sz w:val="24"/>
          <w:szCs w:val="24"/>
          <w:u w:val="none"/>
        </w:rPr>
        <w:t xml:space="preserve">, </w:t>
      </w:r>
      <w:hyperlink r:id="rId50" w:history="1">
        <w:r w:rsidR="00E578E9" w:rsidRPr="00A6594B">
          <w:rPr>
            <w:rStyle w:val="Hypertextovprepojenie"/>
            <w:rFonts w:ascii="Times New Roman" w:hAnsi="Times New Roman" w:cs="Times New Roman"/>
            <w:color w:val="auto"/>
            <w:sz w:val="24"/>
            <w:szCs w:val="24"/>
            <w:u w:val="none"/>
          </w:rPr>
          <w:t>balazs.csiba@uniba.sk</w:t>
        </w:r>
      </w:hyperlink>
    </w:p>
    <w:p w14:paraId="51E4B6F1" w14:textId="4FC36141" w:rsidR="00582630" w:rsidRPr="006F6893" w:rsidRDefault="00A6594B" w:rsidP="00A6594B">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9B7A79" w:rsidRPr="00A6594B">
        <w:rPr>
          <w:rFonts w:ascii="Times New Roman" w:hAnsi="Times New Roman" w:cs="Times New Roman"/>
          <w:i/>
          <w:sz w:val="24"/>
          <w:szCs w:val="24"/>
        </w:rPr>
        <w:t>Proseminár z</w:t>
      </w:r>
      <w:r w:rsidRPr="00A6594B">
        <w:rPr>
          <w:rFonts w:ascii="Times New Roman" w:hAnsi="Times New Roman" w:cs="Times New Roman"/>
          <w:i/>
          <w:sz w:val="24"/>
          <w:szCs w:val="24"/>
        </w:rPr>
        <w:t> </w:t>
      </w:r>
      <w:r w:rsidR="009B7A79" w:rsidRPr="00A6594B">
        <w:rPr>
          <w:rFonts w:ascii="Times New Roman" w:hAnsi="Times New Roman" w:cs="Times New Roman"/>
          <w:i/>
          <w:sz w:val="24"/>
          <w:szCs w:val="24"/>
        </w:rPr>
        <w:t>paleografie</w:t>
      </w:r>
      <w:r w:rsidRPr="00A6594B">
        <w:rPr>
          <w:rFonts w:ascii="Times New Roman" w:hAnsi="Times New Roman" w:cs="Times New Roman"/>
          <w:i/>
          <w:sz w:val="24"/>
          <w:szCs w:val="24"/>
        </w:rPr>
        <w:t xml:space="preserve">, </w:t>
      </w:r>
      <w:r w:rsidR="00421946" w:rsidRPr="00A6594B">
        <w:rPr>
          <w:rFonts w:ascii="Times New Roman" w:hAnsi="Times New Roman" w:cs="Times New Roman"/>
          <w:i/>
          <w:sz w:val="24"/>
          <w:szCs w:val="24"/>
        </w:rPr>
        <w:t>Seminár zo stredovekej diplomatiky</w:t>
      </w:r>
      <w:r w:rsidRPr="00A6594B">
        <w:rPr>
          <w:rFonts w:ascii="Times New Roman" w:hAnsi="Times New Roman" w:cs="Times New Roman"/>
          <w:i/>
          <w:sz w:val="24"/>
          <w:szCs w:val="24"/>
        </w:rPr>
        <w:t xml:space="preserve">, </w:t>
      </w:r>
      <w:r w:rsidR="00177F44" w:rsidRPr="00A6594B">
        <w:rPr>
          <w:rFonts w:ascii="Times New Roman" w:hAnsi="Times New Roman" w:cs="Times New Roman"/>
          <w:i/>
          <w:sz w:val="24"/>
          <w:szCs w:val="24"/>
        </w:rPr>
        <w:t>Novoveká diplomatika 1</w:t>
      </w:r>
      <w:r w:rsidR="00177F44" w:rsidRPr="006F6893">
        <w:rPr>
          <w:rFonts w:ascii="Times New Roman" w:hAnsi="Times New Roman" w:cs="Times New Roman"/>
          <w:sz w:val="24"/>
          <w:szCs w:val="24"/>
        </w:rPr>
        <w:t xml:space="preserve"> (spolu s J. Roháčom)</w:t>
      </w:r>
      <w:r>
        <w:rPr>
          <w:rFonts w:ascii="Times New Roman" w:hAnsi="Times New Roman" w:cs="Times New Roman"/>
          <w:sz w:val="24"/>
          <w:szCs w:val="24"/>
        </w:rPr>
        <w:t xml:space="preserve">, </w:t>
      </w:r>
      <w:r w:rsidR="00A26C3C" w:rsidRPr="00A6594B">
        <w:rPr>
          <w:rFonts w:ascii="Times New Roman" w:hAnsi="Times New Roman" w:cs="Times New Roman"/>
          <w:i/>
          <w:sz w:val="24"/>
          <w:szCs w:val="24"/>
        </w:rPr>
        <w:t>Seminár z novovekej diplomatiky</w:t>
      </w:r>
      <w:r w:rsidR="00A26C3C" w:rsidRPr="006F6893">
        <w:rPr>
          <w:rFonts w:ascii="Times New Roman" w:hAnsi="Times New Roman" w:cs="Times New Roman"/>
          <w:sz w:val="24"/>
          <w:szCs w:val="24"/>
        </w:rPr>
        <w:t xml:space="preserve"> (spolu s J. Roháčom</w:t>
      </w:r>
      <w:r w:rsidR="00D906D6" w:rsidRPr="006F6893">
        <w:rPr>
          <w:rFonts w:ascii="Times New Roman" w:hAnsi="Times New Roman" w:cs="Times New Roman"/>
          <w:sz w:val="24"/>
          <w:szCs w:val="24"/>
        </w:rPr>
        <w:t xml:space="preserve"> a J. Valom</w:t>
      </w:r>
      <w:r w:rsidR="00A26C3C" w:rsidRPr="006F6893">
        <w:rPr>
          <w:rFonts w:ascii="Times New Roman" w:hAnsi="Times New Roman" w:cs="Times New Roman"/>
          <w:sz w:val="24"/>
          <w:szCs w:val="24"/>
        </w:rPr>
        <w:t>)</w:t>
      </w:r>
      <w:r>
        <w:rPr>
          <w:rFonts w:ascii="Times New Roman" w:hAnsi="Times New Roman" w:cs="Times New Roman"/>
          <w:sz w:val="24"/>
          <w:szCs w:val="24"/>
        </w:rPr>
        <w:t xml:space="preserve">, </w:t>
      </w:r>
      <w:r w:rsidR="00B1429A" w:rsidRPr="00A6594B">
        <w:rPr>
          <w:rFonts w:ascii="Times New Roman" w:hAnsi="Times New Roman" w:cs="Times New Roman"/>
          <w:i/>
          <w:sz w:val="24"/>
          <w:szCs w:val="24"/>
        </w:rPr>
        <w:t>Úvod do dejín správy na území Slovenska</w:t>
      </w:r>
      <w:r w:rsidRPr="00A6594B">
        <w:rPr>
          <w:rFonts w:ascii="Times New Roman" w:hAnsi="Times New Roman" w:cs="Times New Roman"/>
          <w:i/>
          <w:sz w:val="24"/>
          <w:szCs w:val="24"/>
        </w:rPr>
        <w:t xml:space="preserve">, </w:t>
      </w:r>
      <w:r w:rsidR="00A26C3C" w:rsidRPr="00A6594B">
        <w:rPr>
          <w:rFonts w:ascii="Times New Roman" w:hAnsi="Times New Roman" w:cs="Times New Roman"/>
          <w:i/>
          <w:sz w:val="24"/>
          <w:szCs w:val="24"/>
        </w:rPr>
        <w:t>Dejiny správy 1</w:t>
      </w:r>
      <w:r w:rsidR="00645471" w:rsidRPr="006F6893">
        <w:rPr>
          <w:rFonts w:ascii="Times New Roman" w:hAnsi="Times New Roman" w:cs="Times New Roman"/>
          <w:sz w:val="24"/>
          <w:szCs w:val="24"/>
        </w:rPr>
        <w:t xml:space="preserve"> (spolu s J. Šedivým)</w:t>
      </w:r>
      <w:r>
        <w:rPr>
          <w:rFonts w:ascii="Times New Roman" w:hAnsi="Times New Roman" w:cs="Times New Roman"/>
          <w:sz w:val="24"/>
          <w:szCs w:val="24"/>
        </w:rPr>
        <w:t xml:space="preserve">, </w:t>
      </w:r>
      <w:r w:rsidR="00A26C3C" w:rsidRPr="00A6594B">
        <w:rPr>
          <w:rFonts w:ascii="Times New Roman" w:hAnsi="Times New Roman" w:cs="Times New Roman"/>
          <w:i/>
          <w:sz w:val="24"/>
          <w:szCs w:val="24"/>
        </w:rPr>
        <w:t>Dejiny správy 2</w:t>
      </w:r>
      <w:r w:rsidR="00645471" w:rsidRPr="006F6893">
        <w:rPr>
          <w:rFonts w:ascii="Times New Roman" w:hAnsi="Times New Roman" w:cs="Times New Roman"/>
          <w:sz w:val="24"/>
          <w:szCs w:val="24"/>
        </w:rPr>
        <w:t xml:space="preserve"> (spolu s J. Šedivým)</w:t>
      </w:r>
      <w:r>
        <w:rPr>
          <w:rFonts w:ascii="Times New Roman" w:hAnsi="Times New Roman" w:cs="Times New Roman"/>
          <w:sz w:val="24"/>
          <w:szCs w:val="24"/>
        </w:rPr>
        <w:t xml:space="preserve">, </w:t>
      </w:r>
      <w:r w:rsidR="0017417A" w:rsidRPr="00A6594B">
        <w:rPr>
          <w:rFonts w:ascii="Times New Roman" w:hAnsi="Times New Roman" w:cs="Times New Roman"/>
          <w:i/>
          <w:sz w:val="24"/>
          <w:szCs w:val="24"/>
        </w:rPr>
        <w:t>Seminár k bakalárskej práci</w:t>
      </w:r>
      <w:r w:rsidR="00582630" w:rsidRPr="00A6594B">
        <w:rPr>
          <w:rFonts w:ascii="Times New Roman" w:hAnsi="Times New Roman" w:cs="Times New Roman"/>
          <w:i/>
          <w:sz w:val="24"/>
          <w:szCs w:val="24"/>
        </w:rPr>
        <w:t xml:space="preserve"> 1</w:t>
      </w:r>
      <w:r w:rsidRPr="00A6594B">
        <w:rPr>
          <w:rFonts w:ascii="Times New Roman" w:hAnsi="Times New Roman" w:cs="Times New Roman"/>
          <w:i/>
          <w:sz w:val="24"/>
          <w:szCs w:val="24"/>
        </w:rPr>
        <w:t xml:space="preserve">, </w:t>
      </w:r>
      <w:r w:rsidR="00582630" w:rsidRPr="00A6594B">
        <w:rPr>
          <w:rFonts w:ascii="Times New Roman" w:hAnsi="Times New Roman" w:cs="Times New Roman"/>
          <w:i/>
          <w:sz w:val="24"/>
          <w:szCs w:val="24"/>
        </w:rPr>
        <w:t>Seminár k bakalárskej práci 2</w:t>
      </w:r>
    </w:p>
    <w:p w14:paraId="5D5C8569" w14:textId="77777777" w:rsidR="00ED554C" w:rsidRPr="006F6893" w:rsidRDefault="00ED554C" w:rsidP="00412EAE">
      <w:pPr>
        <w:pStyle w:val="Odsekzoznamu"/>
        <w:autoSpaceDE w:val="0"/>
        <w:autoSpaceDN w:val="0"/>
        <w:adjustRightInd w:val="0"/>
        <w:spacing w:after="0" w:line="240" w:lineRule="auto"/>
        <w:ind w:left="360"/>
        <w:rPr>
          <w:rFonts w:ascii="Times New Roman" w:hAnsi="Times New Roman" w:cs="Times New Roman"/>
          <w:sz w:val="24"/>
          <w:szCs w:val="24"/>
        </w:rPr>
      </w:pPr>
    </w:p>
    <w:p w14:paraId="4176EABB" w14:textId="00E7E276" w:rsidR="00ED554C" w:rsidRPr="00AB51AA" w:rsidRDefault="00ED554C"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AB51AA">
        <w:rPr>
          <w:rFonts w:ascii="Times New Roman" w:hAnsi="Times New Roman" w:cs="Times New Roman"/>
          <w:b/>
          <w:sz w:val="24"/>
          <w:szCs w:val="24"/>
        </w:rPr>
        <w:t>Mgr. Ján Valo, PhD.</w:t>
      </w:r>
    </w:p>
    <w:p w14:paraId="0A17DCC2" w14:textId="121DB23F" w:rsidR="00ED554C" w:rsidRPr="00AB51AA" w:rsidRDefault="00C61DBC" w:rsidP="00412EAE">
      <w:pPr>
        <w:pStyle w:val="Odsekzoznamu"/>
        <w:autoSpaceDE w:val="0"/>
        <w:autoSpaceDN w:val="0"/>
        <w:adjustRightInd w:val="0"/>
        <w:spacing w:after="0" w:line="240" w:lineRule="auto"/>
        <w:ind w:left="360"/>
        <w:rPr>
          <w:rFonts w:ascii="Times New Roman" w:hAnsi="Times New Roman" w:cs="Times New Roman"/>
          <w:sz w:val="24"/>
          <w:szCs w:val="24"/>
        </w:rPr>
      </w:pPr>
      <w:hyperlink r:id="rId51" w:history="1">
        <w:r w:rsidR="00E578E9" w:rsidRPr="00AB51AA">
          <w:rPr>
            <w:rStyle w:val="Hypertextovprepojenie"/>
            <w:rFonts w:ascii="Times New Roman" w:hAnsi="Times New Roman" w:cs="Times New Roman"/>
            <w:color w:val="auto"/>
            <w:sz w:val="24"/>
            <w:szCs w:val="24"/>
            <w:u w:val="none"/>
          </w:rPr>
          <w:t>https://www.portalvs.sk/regzam/detail/5941</w:t>
        </w:r>
      </w:hyperlink>
      <w:r w:rsidR="00AB51AA" w:rsidRPr="00AB51AA">
        <w:rPr>
          <w:rStyle w:val="Hypertextovprepojenie"/>
          <w:rFonts w:ascii="Times New Roman" w:hAnsi="Times New Roman" w:cs="Times New Roman"/>
          <w:color w:val="auto"/>
          <w:sz w:val="24"/>
          <w:szCs w:val="24"/>
          <w:u w:val="none"/>
        </w:rPr>
        <w:t xml:space="preserve">, </w:t>
      </w:r>
      <w:hyperlink r:id="rId52" w:history="1">
        <w:r w:rsidR="00E578E9" w:rsidRPr="00AB51AA">
          <w:rPr>
            <w:rStyle w:val="Hypertextovprepojenie"/>
            <w:rFonts w:ascii="Times New Roman" w:hAnsi="Times New Roman" w:cs="Times New Roman"/>
            <w:color w:val="auto"/>
            <w:sz w:val="24"/>
            <w:szCs w:val="24"/>
            <w:u w:val="none"/>
          </w:rPr>
          <w:t>jan.valo@uniba.sk</w:t>
        </w:r>
      </w:hyperlink>
      <w:r w:rsidR="00E578E9" w:rsidRPr="00AB51AA">
        <w:rPr>
          <w:rFonts w:ascii="Times New Roman" w:hAnsi="Times New Roman" w:cs="Times New Roman"/>
          <w:sz w:val="24"/>
          <w:szCs w:val="24"/>
        </w:rPr>
        <w:t xml:space="preserve"> </w:t>
      </w:r>
    </w:p>
    <w:p w14:paraId="6BC03888" w14:textId="003ABE50" w:rsidR="00B1429A" w:rsidRPr="006F6893" w:rsidRDefault="00AB51AA" w:rsidP="00412EAE">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B1429A" w:rsidRPr="00AB51AA">
        <w:rPr>
          <w:rFonts w:ascii="Times New Roman" w:hAnsi="Times New Roman" w:cs="Times New Roman"/>
          <w:i/>
          <w:sz w:val="24"/>
          <w:szCs w:val="24"/>
        </w:rPr>
        <w:t>Digitalizácia historického dedičstva</w:t>
      </w:r>
      <w:r w:rsidR="00B1429A" w:rsidRPr="006F6893">
        <w:rPr>
          <w:rFonts w:ascii="Times New Roman" w:hAnsi="Times New Roman" w:cs="Times New Roman"/>
          <w:sz w:val="24"/>
          <w:szCs w:val="24"/>
        </w:rPr>
        <w:t xml:space="preserve"> (spolu s J. Šedivým)</w:t>
      </w:r>
      <w:r>
        <w:rPr>
          <w:rFonts w:ascii="Times New Roman" w:hAnsi="Times New Roman" w:cs="Times New Roman"/>
          <w:sz w:val="24"/>
          <w:szCs w:val="24"/>
        </w:rPr>
        <w:t xml:space="preserve">, </w:t>
      </w:r>
      <w:r w:rsidR="00B1429A" w:rsidRPr="00AB51AA">
        <w:rPr>
          <w:rFonts w:ascii="Times New Roman" w:hAnsi="Times New Roman" w:cs="Times New Roman"/>
          <w:i/>
          <w:sz w:val="24"/>
          <w:szCs w:val="24"/>
        </w:rPr>
        <w:t>Informačné systémy pre archivárov a</w:t>
      </w:r>
      <w:r w:rsidRPr="00AB51AA">
        <w:rPr>
          <w:rFonts w:ascii="Times New Roman" w:hAnsi="Times New Roman" w:cs="Times New Roman"/>
          <w:i/>
          <w:sz w:val="24"/>
          <w:szCs w:val="24"/>
        </w:rPr>
        <w:t> </w:t>
      </w:r>
      <w:r w:rsidR="00B1429A" w:rsidRPr="00AB51AA">
        <w:rPr>
          <w:rFonts w:ascii="Times New Roman" w:hAnsi="Times New Roman" w:cs="Times New Roman"/>
          <w:i/>
          <w:sz w:val="24"/>
          <w:szCs w:val="24"/>
        </w:rPr>
        <w:t>muzeológov</w:t>
      </w:r>
      <w:r w:rsidRPr="00AB51AA">
        <w:rPr>
          <w:rFonts w:ascii="Times New Roman" w:hAnsi="Times New Roman" w:cs="Times New Roman"/>
          <w:i/>
          <w:sz w:val="24"/>
          <w:szCs w:val="24"/>
        </w:rPr>
        <w:t xml:space="preserve">, </w:t>
      </w:r>
      <w:r w:rsidR="00B1429A" w:rsidRPr="00AB51AA">
        <w:rPr>
          <w:rFonts w:ascii="Times New Roman" w:hAnsi="Times New Roman" w:cs="Times New Roman"/>
          <w:i/>
          <w:sz w:val="24"/>
          <w:szCs w:val="24"/>
        </w:rPr>
        <w:t>Odborná exkurzia 1</w:t>
      </w:r>
      <w:r w:rsidR="00B1429A" w:rsidRPr="006F6893">
        <w:rPr>
          <w:rFonts w:ascii="Times New Roman" w:hAnsi="Times New Roman" w:cs="Times New Roman"/>
          <w:sz w:val="24"/>
          <w:szCs w:val="24"/>
        </w:rPr>
        <w:t xml:space="preserve"> (spolu s Ľ. Kačírkom)</w:t>
      </w:r>
      <w:r>
        <w:rPr>
          <w:rFonts w:ascii="Times New Roman" w:hAnsi="Times New Roman" w:cs="Times New Roman"/>
          <w:sz w:val="24"/>
          <w:szCs w:val="24"/>
        </w:rPr>
        <w:t xml:space="preserve">, </w:t>
      </w:r>
      <w:r w:rsidR="00B1429A" w:rsidRPr="00AB51AA">
        <w:rPr>
          <w:rFonts w:ascii="Times New Roman" w:hAnsi="Times New Roman" w:cs="Times New Roman"/>
          <w:i/>
          <w:sz w:val="24"/>
          <w:szCs w:val="24"/>
        </w:rPr>
        <w:t>Odborná exkurzia 2</w:t>
      </w:r>
      <w:r w:rsidR="00B1429A" w:rsidRPr="006F6893">
        <w:rPr>
          <w:rFonts w:ascii="Times New Roman" w:hAnsi="Times New Roman" w:cs="Times New Roman"/>
          <w:sz w:val="24"/>
          <w:szCs w:val="24"/>
        </w:rPr>
        <w:t xml:space="preserve"> (spolu s Ľ. Kačírkom)</w:t>
      </w:r>
      <w:r>
        <w:rPr>
          <w:rFonts w:ascii="Times New Roman" w:hAnsi="Times New Roman" w:cs="Times New Roman"/>
          <w:sz w:val="24"/>
          <w:szCs w:val="24"/>
        </w:rPr>
        <w:t xml:space="preserve">, </w:t>
      </w:r>
      <w:r w:rsidR="00B1429A" w:rsidRPr="00AB51AA">
        <w:rPr>
          <w:rFonts w:ascii="Times New Roman" w:hAnsi="Times New Roman" w:cs="Times New Roman"/>
          <w:i/>
          <w:sz w:val="24"/>
          <w:szCs w:val="24"/>
        </w:rPr>
        <w:t>Odborná prax 1</w:t>
      </w:r>
      <w:r w:rsidR="00B1429A" w:rsidRPr="006F6893">
        <w:rPr>
          <w:rFonts w:ascii="Times New Roman" w:hAnsi="Times New Roman" w:cs="Times New Roman"/>
          <w:sz w:val="24"/>
          <w:szCs w:val="24"/>
        </w:rPr>
        <w:t xml:space="preserve"> (spolu s J. Valom)</w:t>
      </w:r>
      <w:r>
        <w:rPr>
          <w:rFonts w:ascii="Times New Roman" w:hAnsi="Times New Roman" w:cs="Times New Roman"/>
          <w:sz w:val="24"/>
          <w:szCs w:val="24"/>
        </w:rPr>
        <w:t xml:space="preserve">, </w:t>
      </w:r>
      <w:r w:rsidR="00B1429A" w:rsidRPr="00AB51AA">
        <w:rPr>
          <w:rFonts w:ascii="Times New Roman" w:hAnsi="Times New Roman" w:cs="Times New Roman"/>
          <w:i/>
          <w:sz w:val="24"/>
          <w:szCs w:val="24"/>
        </w:rPr>
        <w:t>Odborná prax 2</w:t>
      </w:r>
      <w:r w:rsidR="00B1429A" w:rsidRPr="006F6893">
        <w:rPr>
          <w:rFonts w:ascii="Times New Roman" w:hAnsi="Times New Roman" w:cs="Times New Roman"/>
          <w:sz w:val="24"/>
          <w:szCs w:val="24"/>
        </w:rPr>
        <w:t xml:space="preserve"> (spolu s J. Valom)</w:t>
      </w:r>
      <w:r>
        <w:rPr>
          <w:rFonts w:ascii="Times New Roman" w:hAnsi="Times New Roman" w:cs="Times New Roman"/>
          <w:sz w:val="24"/>
          <w:szCs w:val="24"/>
        </w:rPr>
        <w:t xml:space="preserve">, </w:t>
      </w:r>
      <w:r w:rsidR="00B1429A" w:rsidRPr="00AB51AA">
        <w:rPr>
          <w:rFonts w:ascii="Times New Roman" w:hAnsi="Times New Roman" w:cs="Times New Roman"/>
          <w:i/>
          <w:sz w:val="24"/>
          <w:szCs w:val="24"/>
        </w:rPr>
        <w:t>Diplomatika novoveku 2</w:t>
      </w:r>
      <w:r w:rsidR="00B1429A" w:rsidRPr="006F6893">
        <w:rPr>
          <w:rFonts w:ascii="Times New Roman" w:hAnsi="Times New Roman" w:cs="Times New Roman"/>
          <w:sz w:val="24"/>
          <w:szCs w:val="24"/>
        </w:rPr>
        <w:t xml:space="preserve"> (spolu s J. Roháčom)</w:t>
      </w:r>
      <w:r>
        <w:rPr>
          <w:rFonts w:ascii="Times New Roman" w:hAnsi="Times New Roman" w:cs="Times New Roman"/>
          <w:sz w:val="24"/>
          <w:szCs w:val="24"/>
        </w:rPr>
        <w:t xml:space="preserve">, </w:t>
      </w:r>
      <w:r w:rsidR="00B1429A" w:rsidRPr="00AB51AA">
        <w:rPr>
          <w:rFonts w:ascii="Times New Roman" w:hAnsi="Times New Roman" w:cs="Times New Roman"/>
          <w:i/>
          <w:sz w:val="24"/>
          <w:szCs w:val="24"/>
        </w:rPr>
        <w:t>Základy správy registratúry</w:t>
      </w:r>
      <w:r w:rsidR="00B1429A" w:rsidRPr="006F6893">
        <w:rPr>
          <w:rFonts w:ascii="Times New Roman" w:hAnsi="Times New Roman" w:cs="Times New Roman"/>
          <w:sz w:val="24"/>
          <w:szCs w:val="24"/>
        </w:rPr>
        <w:t xml:space="preserve"> (spolu s J. Roháčom)</w:t>
      </w:r>
      <w:r>
        <w:rPr>
          <w:rFonts w:ascii="Times New Roman" w:hAnsi="Times New Roman" w:cs="Times New Roman"/>
          <w:sz w:val="24"/>
          <w:szCs w:val="24"/>
        </w:rPr>
        <w:t xml:space="preserve">, </w:t>
      </w:r>
      <w:r w:rsidR="00B1429A" w:rsidRPr="00AB51AA">
        <w:rPr>
          <w:rFonts w:ascii="Times New Roman" w:hAnsi="Times New Roman" w:cs="Times New Roman"/>
          <w:i/>
          <w:sz w:val="24"/>
          <w:szCs w:val="24"/>
        </w:rPr>
        <w:t>Seminár z novovekej diplomatiky</w:t>
      </w:r>
      <w:r w:rsidR="00B1429A" w:rsidRPr="006F6893">
        <w:rPr>
          <w:rFonts w:ascii="Times New Roman" w:hAnsi="Times New Roman" w:cs="Times New Roman"/>
          <w:sz w:val="24"/>
          <w:szCs w:val="24"/>
        </w:rPr>
        <w:t xml:space="preserve"> (spolu s B. Csibom)</w:t>
      </w:r>
      <w:r>
        <w:rPr>
          <w:rFonts w:ascii="Times New Roman" w:hAnsi="Times New Roman" w:cs="Times New Roman"/>
          <w:sz w:val="24"/>
          <w:szCs w:val="24"/>
        </w:rPr>
        <w:t xml:space="preserve">, </w:t>
      </w:r>
      <w:r w:rsidR="00B1429A" w:rsidRPr="00AB51AA">
        <w:rPr>
          <w:rFonts w:ascii="Times New Roman" w:hAnsi="Times New Roman" w:cs="Times New Roman"/>
          <w:i/>
          <w:sz w:val="24"/>
          <w:szCs w:val="24"/>
        </w:rPr>
        <w:t>Seminár k bakalárskej práci 1</w:t>
      </w:r>
      <w:r w:rsidRPr="00AB51AA">
        <w:rPr>
          <w:rFonts w:ascii="Times New Roman" w:hAnsi="Times New Roman" w:cs="Times New Roman"/>
          <w:i/>
          <w:sz w:val="24"/>
          <w:szCs w:val="24"/>
        </w:rPr>
        <w:t xml:space="preserve">, </w:t>
      </w:r>
      <w:r w:rsidR="00B1429A" w:rsidRPr="00AB51AA">
        <w:rPr>
          <w:rFonts w:ascii="Times New Roman" w:hAnsi="Times New Roman" w:cs="Times New Roman"/>
          <w:i/>
          <w:sz w:val="24"/>
          <w:szCs w:val="24"/>
        </w:rPr>
        <w:t>Seminár k bakalárskej práci 2</w:t>
      </w:r>
    </w:p>
    <w:p w14:paraId="589048A9" w14:textId="77777777" w:rsidR="00ED554C" w:rsidRPr="006F6893" w:rsidRDefault="00ED554C" w:rsidP="00412EAE">
      <w:pPr>
        <w:pStyle w:val="Odsekzoznamu"/>
        <w:autoSpaceDE w:val="0"/>
        <w:autoSpaceDN w:val="0"/>
        <w:adjustRightInd w:val="0"/>
        <w:spacing w:after="0" w:line="240" w:lineRule="auto"/>
        <w:ind w:left="360"/>
        <w:rPr>
          <w:rFonts w:ascii="Times New Roman" w:hAnsi="Times New Roman" w:cs="Times New Roman"/>
          <w:sz w:val="24"/>
          <w:szCs w:val="24"/>
        </w:rPr>
      </w:pPr>
    </w:p>
    <w:p w14:paraId="324056E2" w14:textId="35FAB7EE" w:rsidR="00ED554C" w:rsidRPr="007E6BF3" w:rsidRDefault="00ED554C"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7E6BF3">
        <w:rPr>
          <w:rFonts w:ascii="Times New Roman" w:hAnsi="Times New Roman" w:cs="Times New Roman"/>
          <w:b/>
          <w:sz w:val="24"/>
          <w:szCs w:val="24"/>
        </w:rPr>
        <w:t>Mgr. Lenka Vargová, PhD.</w:t>
      </w:r>
    </w:p>
    <w:p w14:paraId="6951ED9F" w14:textId="484759D7" w:rsidR="00ED554C" w:rsidRPr="00AB51AA" w:rsidRDefault="00C61DBC" w:rsidP="00412EAE">
      <w:pPr>
        <w:pStyle w:val="Odsekzoznamu"/>
        <w:autoSpaceDE w:val="0"/>
        <w:autoSpaceDN w:val="0"/>
        <w:adjustRightInd w:val="0"/>
        <w:spacing w:after="0" w:line="240" w:lineRule="auto"/>
        <w:ind w:left="360"/>
        <w:rPr>
          <w:rFonts w:ascii="Times New Roman" w:hAnsi="Times New Roman" w:cs="Times New Roman"/>
          <w:sz w:val="24"/>
          <w:szCs w:val="24"/>
        </w:rPr>
      </w:pPr>
      <w:hyperlink r:id="rId53" w:history="1">
        <w:r w:rsidR="00E578E9" w:rsidRPr="00AB51AA">
          <w:rPr>
            <w:rStyle w:val="Hypertextovprepojenie"/>
            <w:rFonts w:ascii="Times New Roman" w:hAnsi="Times New Roman" w:cs="Times New Roman"/>
            <w:color w:val="auto"/>
            <w:sz w:val="24"/>
            <w:szCs w:val="24"/>
            <w:u w:val="none"/>
          </w:rPr>
          <w:t>https://www.portalvs.sk/regzam/detail/31563</w:t>
        </w:r>
      </w:hyperlink>
      <w:r w:rsidR="00AB51AA" w:rsidRPr="00AB51AA">
        <w:rPr>
          <w:rStyle w:val="Hypertextovprepojenie"/>
          <w:rFonts w:ascii="Times New Roman" w:hAnsi="Times New Roman" w:cs="Times New Roman"/>
          <w:color w:val="auto"/>
          <w:sz w:val="24"/>
          <w:szCs w:val="24"/>
          <w:u w:val="none"/>
        </w:rPr>
        <w:t xml:space="preserve">, </w:t>
      </w:r>
      <w:hyperlink r:id="rId54" w:history="1">
        <w:r w:rsidR="00E578E9" w:rsidRPr="00AB51AA">
          <w:rPr>
            <w:rStyle w:val="Hypertextovprepojenie"/>
            <w:rFonts w:ascii="Times New Roman" w:hAnsi="Times New Roman" w:cs="Times New Roman"/>
            <w:color w:val="auto"/>
            <w:sz w:val="24"/>
            <w:szCs w:val="24"/>
            <w:u w:val="none"/>
          </w:rPr>
          <w:t>lenka.vargova@uniba.sk</w:t>
        </w:r>
      </w:hyperlink>
    </w:p>
    <w:p w14:paraId="12B32A1F" w14:textId="0E247332" w:rsidR="0017417A" w:rsidRPr="006F6893" w:rsidRDefault="00AB51AA" w:rsidP="00412EAE">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9B7A79" w:rsidRPr="00AB51AA">
        <w:rPr>
          <w:rFonts w:ascii="Times New Roman" w:hAnsi="Times New Roman" w:cs="Times New Roman"/>
          <w:i/>
          <w:sz w:val="24"/>
          <w:szCs w:val="24"/>
        </w:rPr>
        <w:t>Úvod do muzeológie</w:t>
      </w:r>
      <w:r w:rsidR="009B7A79" w:rsidRPr="006F6893">
        <w:rPr>
          <w:rFonts w:ascii="Times New Roman" w:hAnsi="Times New Roman" w:cs="Times New Roman"/>
          <w:sz w:val="24"/>
          <w:szCs w:val="24"/>
        </w:rPr>
        <w:t xml:space="preserve"> (spolu s J. Dolákom)</w:t>
      </w:r>
      <w:r>
        <w:rPr>
          <w:rFonts w:ascii="Times New Roman" w:hAnsi="Times New Roman" w:cs="Times New Roman"/>
          <w:sz w:val="24"/>
          <w:szCs w:val="24"/>
        </w:rPr>
        <w:t>,</w:t>
      </w:r>
      <w:r w:rsidR="000A43BE" w:rsidRPr="006F6893">
        <w:rPr>
          <w:rFonts w:ascii="Times New Roman" w:hAnsi="Times New Roman" w:cs="Times New Roman"/>
          <w:sz w:val="24"/>
          <w:szCs w:val="24"/>
        </w:rPr>
        <w:t xml:space="preserve"> </w:t>
      </w:r>
      <w:r w:rsidR="000A43BE" w:rsidRPr="00AB51AA">
        <w:rPr>
          <w:rFonts w:ascii="Times New Roman" w:hAnsi="Times New Roman" w:cs="Times New Roman"/>
          <w:i/>
          <w:sz w:val="24"/>
          <w:szCs w:val="24"/>
        </w:rPr>
        <w:t>Muzeografia</w:t>
      </w:r>
      <w:r w:rsidRPr="00AB51AA">
        <w:rPr>
          <w:rFonts w:ascii="Times New Roman" w:hAnsi="Times New Roman" w:cs="Times New Roman"/>
          <w:i/>
          <w:sz w:val="24"/>
          <w:szCs w:val="24"/>
        </w:rPr>
        <w:t xml:space="preserve">, </w:t>
      </w:r>
      <w:r w:rsidR="000A43BE" w:rsidRPr="00AB51AA">
        <w:rPr>
          <w:rFonts w:ascii="Times New Roman" w:hAnsi="Times New Roman" w:cs="Times New Roman"/>
          <w:i/>
          <w:sz w:val="24"/>
          <w:szCs w:val="24"/>
        </w:rPr>
        <w:t>Muzeologický seminár</w:t>
      </w:r>
      <w:r w:rsidRPr="00AB51AA">
        <w:rPr>
          <w:rFonts w:ascii="Times New Roman" w:hAnsi="Times New Roman" w:cs="Times New Roman"/>
          <w:i/>
          <w:sz w:val="24"/>
          <w:szCs w:val="24"/>
        </w:rPr>
        <w:t>,</w:t>
      </w:r>
      <w:r w:rsidR="000A43BE" w:rsidRPr="00AB51AA">
        <w:rPr>
          <w:rFonts w:ascii="Times New Roman" w:hAnsi="Times New Roman" w:cs="Times New Roman"/>
          <w:i/>
          <w:sz w:val="24"/>
          <w:szCs w:val="24"/>
        </w:rPr>
        <w:t xml:space="preserve"> </w:t>
      </w:r>
      <w:r w:rsidR="0017417A" w:rsidRPr="00AB51AA">
        <w:rPr>
          <w:rFonts w:ascii="Times New Roman" w:hAnsi="Times New Roman" w:cs="Times New Roman"/>
          <w:i/>
          <w:sz w:val="24"/>
          <w:szCs w:val="24"/>
        </w:rPr>
        <w:t>Aktuálne problémy múzejníctva a</w:t>
      </w:r>
      <w:r w:rsidR="0068154E" w:rsidRPr="00AB51AA">
        <w:rPr>
          <w:rFonts w:ascii="Times New Roman" w:hAnsi="Times New Roman" w:cs="Times New Roman"/>
          <w:i/>
          <w:sz w:val="24"/>
          <w:szCs w:val="24"/>
        </w:rPr>
        <w:t> </w:t>
      </w:r>
      <w:r w:rsidR="0017417A" w:rsidRPr="00AB51AA">
        <w:rPr>
          <w:rFonts w:ascii="Times New Roman" w:hAnsi="Times New Roman" w:cs="Times New Roman"/>
          <w:i/>
          <w:sz w:val="24"/>
          <w:szCs w:val="24"/>
        </w:rPr>
        <w:t>monumentológie</w:t>
      </w:r>
      <w:r w:rsidR="0068154E" w:rsidRPr="006F6893">
        <w:rPr>
          <w:rFonts w:ascii="Times New Roman" w:hAnsi="Times New Roman" w:cs="Times New Roman"/>
          <w:sz w:val="24"/>
          <w:szCs w:val="24"/>
        </w:rPr>
        <w:t xml:space="preserve"> (spolu s J. Dolákom a Ľ. Kačírkom)</w:t>
      </w:r>
      <w:r>
        <w:rPr>
          <w:rFonts w:ascii="Times New Roman" w:hAnsi="Times New Roman" w:cs="Times New Roman"/>
          <w:sz w:val="24"/>
          <w:szCs w:val="24"/>
        </w:rPr>
        <w:t xml:space="preserve">, </w:t>
      </w:r>
      <w:r w:rsidR="0017417A" w:rsidRPr="00AB51AA">
        <w:rPr>
          <w:rFonts w:ascii="Times New Roman" w:hAnsi="Times New Roman" w:cs="Times New Roman"/>
          <w:i/>
          <w:sz w:val="24"/>
          <w:szCs w:val="24"/>
        </w:rPr>
        <w:t>Seminár k bakalárskej práci 1</w:t>
      </w:r>
      <w:r w:rsidRPr="00AB51AA">
        <w:rPr>
          <w:rFonts w:ascii="Times New Roman" w:hAnsi="Times New Roman" w:cs="Times New Roman"/>
          <w:i/>
          <w:sz w:val="24"/>
          <w:szCs w:val="24"/>
        </w:rPr>
        <w:t xml:space="preserve">, </w:t>
      </w:r>
      <w:r w:rsidR="0017417A" w:rsidRPr="00AB51AA">
        <w:rPr>
          <w:rFonts w:ascii="Times New Roman" w:hAnsi="Times New Roman" w:cs="Times New Roman"/>
          <w:i/>
          <w:sz w:val="24"/>
          <w:szCs w:val="24"/>
        </w:rPr>
        <w:t>Seminár k bakalárskej práci 2</w:t>
      </w:r>
    </w:p>
    <w:p w14:paraId="720C3616" w14:textId="1AB3C3AD" w:rsidR="00A26C3C" w:rsidRPr="006F6893" w:rsidRDefault="00A26C3C" w:rsidP="00412EAE">
      <w:pPr>
        <w:autoSpaceDE w:val="0"/>
        <w:autoSpaceDN w:val="0"/>
        <w:adjustRightInd w:val="0"/>
        <w:spacing w:after="0" w:line="240" w:lineRule="auto"/>
        <w:ind w:left="360"/>
        <w:rPr>
          <w:rFonts w:ascii="Times New Roman" w:hAnsi="Times New Roman" w:cs="Times New Roman"/>
          <w:sz w:val="24"/>
          <w:szCs w:val="24"/>
        </w:rPr>
      </w:pPr>
    </w:p>
    <w:p w14:paraId="3B37F1FE" w14:textId="036F6A63" w:rsidR="00A26C3C" w:rsidRPr="00AB51AA" w:rsidRDefault="00A26C3C" w:rsidP="00412EAE">
      <w:pPr>
        <w:autoSpaceDE w:val="0"/>
        <w:autoSpaceDN w:val="0"/>
        <w:adjustRightInd w:val="0"/>
        <w:spacing w:after="0" w:line="240" w:lineRule="auto"/>
        <w:ind w:left="360"/>
        <w:rPr>
          <w:rFonts w:ascii="Times New Roman" w:hAnsi="Times New Roman" w:cs="Times New Roman"/>
          <w:b/>
          <w:sz w:val="24"/>
          <w:szCs w:val="24"/>
        </w:rPr>
      </w:pPr>
      <w:r w:rsidRPr="00AB51AA">
        <w:rPr>
          <w:rFonts w:ascii="Times New Roman" w:hAnsi="Times New Roman" w:cs="Times New Roman"/>
          <w:b/>
          <w:sz w:val="24"/>
          <w:szCs w:val="24"/>
        </w:rPr>
        <w:t>PhDr. Peter Buday, PhD.</w:t>
      </w:r>
    </w:p>
    <w:p w14:paraId="248D3793" w14:textId="385F1406" w:rsidR="00A26C3C" w:rsidRPr="00AB51AA" w:rsidRDefault="00C61DBC" w:rsidP="00412EAE">
      <w:pPr>
        <w:autoSpaceDE w:val="0"/>
        <w:autoSpaceDN w:val="0"/>
        <w:adjustRightInd w:val="0"/>
        <w:spacing w:after="0" w:line="240" w:lineRule="auto"/>
        <w:ind w:left="360"/>
        <w:rPr>
          <w:rFonts w:ascii="Times New Roman" w:hAnsi="Times New Roman" w:cs="Times New Roman"/>
          <w:sz w:val="24"/>
          <w:szCs w:val="24"/>
        </w:rPr>
      </w:pPr>
      <w:hyperlink r:id="rId55" w:history="1">
        <w:r w:rsidR="00A26C3C" w:rsidRPr="00AB51AA">
          <w:rPr>
            <w:rStyle w:val="Hypertextovprepojenie"/>
            <w:rFonts w:ascii="Times New Roman" w:hAnsi="Times New Roman" w:cs="Times New Roman"/>
            <w:color w:val="auto"/>
            <w:sz w:val="24"/>
            <w:szCs w:val="24"/>
            <w:u w:val="none"/>
          </w:rPr>
          <w:t>https://www.portalvs.sk/regzam/detail/22275</w:t>
        </w:r>
      </w:hyperlink>
      <w:r w:rsidR="00AB51AA" w:rsidRPr="00AB51AA">
        <w:rPr>
          <w:rStyle w:val="Hypertextovprepojenie"/>
          <w:rFonts w:ascii="Times New Roman" w:hAnsi="Times New Roman" w:cs="Times New Roman"/>
          <w:color w:val="auto"/>
          <w:sz w:val="24"/>
          <w:szCs w:val="24"/>
          <w:u w:val="none"/>
        </w:rPr>
        <w:t xml:space="preserve">, </w:t>
      </w:r>
      <w:hyperlink r:id="rId56" w:history="1">
        <w:r w:rsidR="00A26C3C" w:rsidRPr="00AB51AA">
          <w:rPr>
            <w:rStyle w:val="Hypertextovprepojenie"/>
            <w:rFonts w:ascii="Times New Roman" w:hAnsi="Times New Roman" w:cs="Times New Roman"/>
            <w:color w:val="auto"/>
            <w:sz w:val="24"/>
            <w:szCs w:val="24"/>
            <w:u w:val="none"/>
          </w:rPr>
          <w:t>peter.buday@uniba.sk</w:t>
        </w:r>
      </w:hyperlink>
      <w:r w:rsidR="00A26C3C" w:rsidRPr="00AB51AA">
        <w:rPr>
          <w:rFonts w:ascii="Times New Roman" w:hAnsi="Times New Roman" w:cs="Times New Roman"/>
          <w:sz w:val="24"/>
          <w:szCs w:val="24"/>
        </w:rPr>
        <w:t xml:space="preserve"> </w:t>
      </w:r>
    </w:p>
    <w:p w14:paraId="7D6686C1" w14:textId="5C16364E" w:rsidR="00A26C3C" w:rsidRPr="006F6893" w:rsidRDefault="00AB51AA" w:rsidP="00412EAE">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A26C3C" w:rsidRPr="00AB51AA">
        <w:rPr>
          <w:rFonts w:ascii="Times New Roman" w:hAnsi="Times New Roman" w:cs="Times New Roman"/>
          <w:i/>
          <w:sz w:val="24"/>
          <w:szCs w:val="24"/>
        </w:rPr>
        <w:t>Úvod do dejín umenia</w:t>
      </w:r>
    </w:p>
    <w:p w14:paraId="53F6B984" w14:textId="77777777" w:rsidR="00A26C3C" w:rsidRPr="006F6893" w:rsidRDefault="00A26C3C" w:rsidP="00412EAE">
      <w:pPr>
        <w:autoSpaceDE w:val="0"/>
        <w:autoSpaceDN w:val="0"/>
        <w:adjustRightInd w:val="0"/>
        <w:spacing w:after="0" w:line="240" w:lineRule="auto"/>
        <w:ind w:left="360"/>
        <w:rPr>
          <w:rFonts w:ascii="Times New Roman" w:hAnsi="Times New Roman" w:cs="Times New Roman"/>
          <w:sz w:val="24"/>
          <w:szCs w:val="24"/>
        </w:rPr>
      </w:pPr>
    </w:p>
    <w:p w14:paraId="7C9BE1F4" w14:textId="689F1DDD" w:rsidR="000A43BE" w:rsidRPr="007E6BF3" w:rsidRDefault="000A43BE" w:rsidP="00412EAE">
      <w:pPr>
        <w:autoSpaceDE w:val="0"/>
        <w:autoSpaceDN w:val="0"/>
        <w:adjustRightInd w:val="0"/>
        <w:spacing w:after="0" w:line="240" w:lineRule="auto"/>
        <w:ind w:left="360"/>
        <w:rPr>
          <w:rFonts w:ascii="Times New Roman" w:hAnsi="Times New Roman" w:cs="Times New Roman"/>
          <w:b/>
          <w:sz w:val="24"/>
          <w:szCs w:val="24"/>
        </w:rPr>
      </w:pPr>
      <w:r w:rsidRPr="007E6BF3">
        <w:rPr>
          <w:rFonts w:ascii="Times New Roman" w:hAnsi="Times New Roman" w:cs="Times New Roman"/>
          <w:b/>
          <w:sz w:val="24"/>
          <w:szCs w:val="24"/>
        </w:rPr>
        <w:t>PhDr. Eva Benková, PhD.</w:t>
      </w:r>
    </w:p>
    <w:p w14:paraId="221D887F" w14:textId="182DD8F3" w:rsidR="000A43BE" w:rsidRPr="007E6BF3" w:rsidRDefault="00C61DBC" w:rsidP="00412EAE">
      <w:pPr>
        <w:autoSpaceDE w:val="0"/>
        <w:autoSpaceDN w:val="0"/>
        <w:adjustRightInd w:val="0"/>
        <w:spacing w:after="0" w:line="240" w:lineRule="auto"/>
        <w:ind w:left="360"/>
        <w:rPr>
          <w:rFonts w:ascii="Times New Roman" w:hAnsi="Times New Roman" w:cs="Times New Roman"/>
          <w:sz w:val="24"/>
          <w:szCs w:val="24"/>
        </w:rPr>
      </w:pPr>
      <w:hyperlink r:id="rId57" w:history="1">
        <w:r w:rsidR="000A43BE" w:rsidRPr="007E6BF3">
          <w:rPr>
            <w:rStyle w:val="Hypertextovprepojenie"/>
            <w:rFonts w:ascii="Times New Roman" w:hAnsi="Times New Roman" w:cs="Times New Roman"/>
            <w:color w:val="auto"/>
            <w:sz w:val="24"/>
            <w:szCs w:val="24"/>
            <w:u w:val="none"/>
          </w:rPr>
          <w:t>https://www.portalvs.sk/regzam/detail/23430</w:t>
        </w:r>
      </w:hyperlink>
      <w:r w:rsidR="007E6BF3" w:rsidRPr="007E6BF3">
        <w:rPr>
          <w:rStyle w:val="Hypertextovprepojenie"/>
          <w:rFonts w:ascii="Times New Roman" w:hAnsi="Times New Roman" w:cs="Times New Roman"/>
          <w:color w:val="auto"/>
          <w:sz w:val="24"/>
          <w:szCs w:val="24"/>
          <w:u w:val="none"/>
        </w:rPr>
        <w:t xml:space="preserve">, </w:t>
      </w:r>
      <w:hyperlink r:id="rId58" w:history="1">
        <w:r w:rsidR="000A43BE" w:rsidRPr="007E6BF3">
          <w:rPr>
            <w:rStyle w:val="Hypertextovprepojenie"/>
            <w:rFonts w:ascii="Times New Roman" w:hAnsi="Times New Roman" w:cs="Times New Roman"/>
            <w:color w:val="auto"/>
            <w:sz w:val="24"/>
            <w:szCs w:val="24"/>
            <w:u w:val="none"/>
          </w:rPr>
          <w:t>eva.benkova@uniba.sk</w:t>
        </w:r>
      </w:hyperlink>
      <w:r w:rsidR="000A43BE" w:rsidRPr="007E6BF3">
        <w:rPr>
          <w:rFonts w:ascii="Times New Roman" w:hAnsi="Times New Roman" w:cs="Times New Roman"/>
          <w:sz w:val="24"/>
          <w:szCs w:val="24"/>
        </w:rPr>
        <w:t xml:space="preserve"> </w:t>
      </w:r>
    </w:p>
    <w:p w14:paraId="620A34EC" w14:textId="5729B4B3" w:rsidR="000A43BE" w:rsidRPr="006F6893" w:rsidRDefault="007E6BF3" w:rsidP="00412EAE">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0A43BE" w:rsidRPr="007E6BF3">
        <w:rPr>
          <w:rFonts w:ascii="Times New Roman" w:hAnsi="Times New Roman" w:cs="Times New Roman"/>
          <w:i/>
          <w:sz w:val="24"/>
          <w:szCs w:val="24"/>
        </w:rPr>
        <w:t>Slovenské dejiny 1526</w:t>
      </w:r>
      <w:r w:rsidRPr="007E6BF3">
        <w:rPr>
          <w:rFonts w:ascii="Times New Roman" w:hAnsi="Times New Roman" w:cs="Times New Roman"/>
          <w:i/>
          <w:sz w:val="24"/>
          <w:szCs w:val="24"/>
        </w:rPr>
        <w:t xml:space="preserve"> – </w:t>
      </w:r>
      <w:r w:rsidR="000A43BE" w:rsidRPr="007E6BF3">
        <w:rPr>
          <w:rFonts w:ascii="Times New Roman" w:hAnsi="Times New Roman" w:cs="Times New Roman"/>
          <w:i/>
          <w:sz w:val="24"/>
          <w:szCs w:val="24"/>
        </w:rPr>
        <w:t>1780</w:t>
      </w:r>
      <w:r w:rsidR="000A43BE" w:rsidRPr="006F6893">
        <w:rPr>
          <w:rFonts w:ascii="Times New Roman" w:hAnsi="Times New Roman" w:cs="Times New Roman"/>
          <w:sz w:val="24"/>
          <w:szCs w:val="24"/>
        </w:rPr>
        <w:t xml:space="preserve"> (spolu s P. Benkom)</w:t>
      </w:r>
    </w:p>
    <w:p w14:paraId="737722E7" w14:textId="6E03970A" w:rsidR="009B7A79" w:rsidRPr="006F6893" w:rsidRDefault="009B7A79" w:rsidP="00412EAE">
      <w:pPr>
        <w:autoSpaceDE w:val="0"/>
        <w:autoSpaceDN w:val="0"/>
        <w:adjustRightInd w:val="0"/>
        <w:spacing w:after="0" w:line="240" w:lineRule="auto"/>
        <w:ind w:left="360"/>
        <w:rPr>
          <w:rFonts w:ascii="Times New Roman" w:hAnsi="Times New Roman" w:cs="Times New Roman"/>
          <w:sz w:val="24"/>
          <w:szCs w:val="24"/>
        </w:rPr>
      </w:pPr>
    </w:p>
    <w:p w14:paraId="46F0B18E" w14:textId="7880092B" w:rsidR="000A43BE" w:rsidRPr="007E6BF3" w:rsidRDefault="000A43BE" w:rsidP="00412EAE">
      <w:pPr>
        <w:autoSpaceDE w:val="0"/>
        <w:autoSpaceDN w:val="0"/>
        <w:adjustRightInd w:val="0"/>
        <w:spacing w:after="0" w:line="240" w:lineRule="auto"/>
        <w:ind w:left="360"/>
        <w:rPr>
          <w:rFonts w:ascii="Times New Roman" w:hAnsi="Times New Roman" w:cs="Times New Roman"/>
          <w:b/>
          <w:sz w:val="24"/>
          <w:szCs w:val="24"/>
        </w:rPr>
      </w:pPr>
      <w:r w:rsidRPr="007E6BF3">
        <w:rPr>
          <w:rFonts w:ascii="Times New Roman" w:hAnsi="Times New Roman" w:cs="Times New Roman"/>
          <w:b/>
          <w:sz w:val="24"/>
          <w:szCs w:val="24"/>
        </w:rPr>
        <w:t>Mgr. Peter Benka, PhD.</w:t>
      </w:r>
    </w:p>
    <w:p w14:paraId="7C30BBD8" w14:textId="44FE12A4" w:rsidR="000A43BE" w:rsidRPr="007E6BF3" w:rsidRDefault="00C61DBC" w:rsidP="00412EAE">
      <w:pPr>
        <w:autoSpaceDE w:val="0"/>
        <w:autoSpaceDN w:val="0"/>
        <w:adjustRightInd w:val="0"/>
        <w:spacing w:after="0" w:line="240" w:lineRule="auto"/>
        <w:ind w:left="360"/>
        <w:rPr>
          <w:rFonts w:ascii="Times New Roman" w:hAnsi="Times New Roman" w:cs="Times New Roman"/>
          <w:sz w:val="24"/>
          <w:szCs w:val="24"/>
        </w:rPr>
      </w:pPr>
      <w:hyperlink r:id="rId59" w:history="1">
        <w:r w:rsidR="000A43BE" w:rsidRPr="007E6BF3">
          <w:rPr>
            <w:rStyle w:val="Hypertextovprepojenie"/>
            <w:rFonts w:ascii="Times New Roman" w:hAnsi="Times New Roman" w:cs="Times New Roman"/>
            <w:color w:val="auto"/>
            <w:sz w:val="24"/>
            <w:szCs w:val="24"/>
            <w:u w:val="none"/>
          </w:rPr>
          <w:t>https://www.portalvs.sk/regzam/detail/29930</w:t>
        </w:r>
      </w:hyperlink>
      <w:r w:rsidR="007E6BF3" w:rsidRPr="007E6BF3">
        <w:rPr>
          <w:rStyle w:val="Hypertextovprepojenie"/>
          <w:rFonts w:ascii="Times New Roman" w:hAnsi="Times New Roman" w:cs="Times New Roman"/>
          <w:color w:val="auto"/>
          <w:sz w:val="24"/>
          <w:szCs w:val="24"/>
          <w:u w:val="none"/>
        </w:rPr>
        <w:t xml:space="preserve">, </w:t>
      </w:r>
      <w:hyperlink r:id="rId60" w:history="1">
        <w:r w:rsidR="000A43BE" w:rsidRPr="007E6BF3">
          <w:rPr>
            <w:rStyle w:val="Hypertextovprepojenie"/>
            <w:rFonts w:ascii="Times New Roman" w:hAnsi="Times New Roman" w:cs="Times New Roman"/>
            <w:color w:val="auto"/>
            <w:sz w:val="24"/>
            <w:szCs w:val="24"/>
            <w:u w:val="none"/>
          </w:rPr>
          <w:t>peter.benka@uniba.sk</w:t>
        </w:r>
      </w:hyperlink>
      <w:r w:rsidR="000A43BE" w:rsidRPr="007E6BF3">
        <w:rPr>
          <w:rFonts w:ascii="Times New Roman" w:hAnsi="Times New Roman" w:cs="Times New Roman"/>
          <w:sz w:val="24"/>
          <w:szCs w:val="24"/>
        </w:rPr>
        <w:t xml:space="preserve"> </w:t>
      </w:r>
    </w:p>
    <w:p w14:paraId="74A34640" w14:textId="41611CC1" w:rsidR="000A43BE" w:rsidRPr="006F6893" w:rsidRDefault="007E6BF3" w:rsidP="00412EAE">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0A43BE" w:rsidRPr="007E6BF3">
        <w:rPr>
          <w:rFonts w:ascii="Times New Roman" w:hAnsi="Times New Roman" w:cs="Times New Roman"/>
          <w:i/>
          <w:sz w:val="24"/>
          <w:szCs w:val="24"/>
        </w:rPr>
        <w:t>Slovenské dejiny 1526</w:t>
      </w:r>
      <w:r>
        <w:rPr>
          <w:rFonts w:ascii="Times New Roman" w:hAnsi="Times New Roman" w:cs="Times New Roman"/>
          <w:i/>
          <w:sz w:val="24"/>
          <w:szCs w:val="24"/>
        </w:rPr>
        <w:t xml:space="preserve"> – </w:t>
      </w:r>
      <w:r w:rsidR="000A43BE" w:rsidRPr="007E6BF3">
        <w:rPr>
          <w:rFonts w:ascii="Times New Roman" w:hAnsi="Times New Roman" w:cs="Times New Roman"/>
          <w:i/>
          <w:sz w:val="24"/>
          <w:szCs w:val="24"/>
        </w:rPr>
        <w:t>1780</w:t>
      </w:r>
      <w:r w:rsidR="000A43BE" w:rsidRPr="006F6893">
        <w:rPr>
          <w:rFonts w:ascii="Times New Roman" w:hAnsi="Times New Roman" w:cs="Times New Roman"/>
          <w:sz w:val="24"/>
          <w:szCs w:val="24"/>
        </w:rPr>
        <w:t xml:space="preserve"> (spolu s E. Benkovou)</w:t>
      </w:r>
    </w:p>
    <w:p w14:paraId="5CEFF521" w14:textId="77777777" w:rsidR="000A43BE" w:rsidRPr="006F6893" w:rsidRDefault="000A43BE" w:rsidP="00412EAE">
      <w:pPr>
        <w:autoSpaceDE w:val="0"/>
        <w:autoSpaceDN w:val="0"/>
        <w:adjustRightInd w:val="0"/>
        <w:spacing w:after="0" w:line="240" w:lineRule="auto"/>
        <w:ind w:left="360"/>
        <w:rPr>
          <w:rFonts w:ascii="Times New Roman" w:hAnsi="Times New Roman" w:cs="Times New Roman"/>
          <w:sz w:val="24"/>
          <w:szCs w:val="24"/>
        </w:rPr>
      </w:pPr>
    </w:p>
    <w:p w14:paraId="0C236ED0" w14:textId="4D044B38" w:rsidR="0017417A" w:rsidRPr="007E6BF3" w:rsidRDefault="0017417A"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7E6BF3">
        <w:rPr>
          <w:rFonts w:ascii="Times New Roman" w:hAnsi="Times New Roman" w:cs="Times New Roman"/>
          <w:b/>
          <w:sz w:val="24"/>
          <w:szCs w:val="24"/>
        </w:rPr>
        <w:t>PhDr. Tomáš Černák, PhD.</w:t>
      </w:r>
    </w:p>
    <w:p w14:paraId="3E875929" w14:textId="15B3515C" w:rsidR="0017417A" w:rsidRPr="007E6BF3" w:rsidRDefault="00C61DBC" w:rsidP="00412EAE">
      <w:pPr>
        <w:pStyle w:val="Odsekzoznamu"/>
        <w:autoSpaceDE w:val="0"/>
        <w:autoSpaceDN w:val="0"/>
        <w:adjustRightInd w:val="0"/>
        <w:spacing w:after="0" w:line="240" w:lineRule="auto"/>
        <w:ind w:left="360"/>
        <w:rPr>
          <w:rFonts w:ascii="Times New Roman" w:hAnsi="Times New Roman" w:cs="Times New Roman"/>
          <w:sz w:val="24"/>
          <w:szCs w:val="24"/>
        </w:rPr>
      </w:pPr>
      <w:hyperlink r:id="rId61" w:history="1">
        <w:r w:rsidR="0017417A" w:rsidRPr="007E6BF3">
          <w:rPr>
            <w:rStyle w:val="Hypertextovprepojenie"/>
            <w:rFonts w:ascii="Times New Roman" w:hAnsi="Times New Roman" w:cs="Times New Roman"/>
            <w:color w:val="auto"/>
            <w:sz w:val="24"/>
            <w:szCs w:val="24"/>
            <w:u w:val="none"/>
          </w:rPr>
          <w:t>https://www.portalvs.sk/regzam/detail/29961</w:t>
        </w:r>
      </w:hyperlink>
      <w:r w:rsidR="007E6BF3" w:rsidRPr="007E6BF3">
        <w:rPr>
          <w:rStyle w:val="Hypertextovprepojenie"/>
          <w:rFonts w:ascii="Times New Roman" w:hAnsi="Times New Roman" w:cs="Times New Roman"/>
          <w:color w:val="auto"/>
          <w:sz w:val="24"/>
          <w:szCs w:val="24"/>
          <w:u w:val="none"/>
        </w:rPr>
        <w:t xml:space="preserve">, </w:t>
      </w:r>
      <w:hyperlink r:id="rId62" w:history="1">
        <w:r w:rsidR="0017417A" w:rsidRPr="007E6BF3">
          <w:rPr>
            <w:rStyle w:val="Hypertextovprepojenie"/>
            <w:rFonts w:ascii="Times New Roman" w:hAnsi="Times New Roman" w:cs="Times New Roman"/>
            <w:color w:val="auto"/>
            <w:sz w:val="24"/>
            <w:szCs w:val="24"/>
            <w:u w:val="none"/>
          </w:rPr>
          <w:t>tomas.cernak@uniba.sk</w:t>
        </w:r>
      </w:hyperlink>
      <w:r w:rsidR="0017417A" w:rsidRPr="007E6BF3">
        <w:rPr>
          <w:rFonts w:ascii="Times New Roman" w:hAnsi="Times New Roman" w:cs="Times New Roman"/>
          <w:sz w:val="24"/>
          <w:szCs w:val="24"/>
        </w:rPr>
        <w:t xml:space="preserve"> </w:t>
      </w:r>
    </w:p>
    <w:p w14:paraId="69744785" w14:textId="0F646B6E" w:rsidR="0017417A" w:rsidRPr="006F6893" w:rsidRDefault="007E6BF3" w:rsidP="00412EAE">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17417A" w:rsidRPr="007E6BF3">
        <w:rPr>
          <w:rFonts w:ascii="Times New Roman" w:hAnsi="Times New Roman" w:cs="Times New Roman"/>
          <w:i/>
          <w:sz w:val="24"/>
          <w:szCs w:val="24"/>
        </w:rPr>
        <w:t xml:space="preserve">Dejiny Slovenska v 20. storočí </w:t>
      </w:r>
      <w:r w:rsidR="0017417A" w:rsidRPr="006F6893">
        <w:rPr>
          <w:rFonts w:ascii="Times New Roman" w:hAnsi="Times New Roman" w:cs="Times New Roman"/>
          <w:sz w:val="24"/>
          <w:szCs w:val="24"/>
        </w:rPr>
        <w:t xml:space="preserve">(s M. Vaššom) </w:t>
      </w:r>
    </w:p>
    <w:p w14:paraId="405B5D9F" w14:textId="77777777" w:rsidR="0017417A" w:rsidRPr="006F6893" w:rsidRDefault="0017417A" w:rsidP="00412EAE">
      <w:pPr>
        <w:autoSpaceDE w:val="0"/>
        <w:autoSpaceDN w:val="0"/>
        <w:adjustRightInd w:val="0"/>
        <w:spacing w:after="0" w:line="240" w:lineRule="auto"/>
        <w:ind w:left="360"/>
        <w:rPr>
          <w:rFonts w:ascii="Times New Roman" w:hAnsi="Times New Roman" w:cs="Times New Roman"/>
          <w:sz w:val="24"/>
          <w:szCs w:val="24"/>
        </w:rPr>
      </w:pPr>
    </w:p>
    <w:p w14:paraId="171B57D3" w14:textId="56817B13" w:rsidR="009B7A79" w:rsidRPr="007E6BF3" w:rsidRDefault="009B7A79" w:rsidP="00412EAE">
      <w:pPr>
        <w:autoSpaceDE w:val="0"/>
        <w:autoSpaceDN w:val="0"/>
        <w:adjustRightInd w:val="0"/>
        <w:spacing w:after="0" w:line="240" w:lineRule="auto"/>
        <w:ind w:left="360"/>
        <w:rPr>
          <w:rFonts w:ascii="Times New Roman" w:hAnsi="Times New Roman" w:cs="Times New Roman"/>
          <w:b/>
          <w:sz w:val="24"/>
          <w:szCs w:val="24"/>
        </w:rPr>
      </w:pPr>
      <w:r w:rsidRPr="007E6BF3">
        <w:rPr>
          <w:rFonts w:ascii="Times New Roman" w:hAnsi="Times New Roman" w:cs="Times New Roman"/>
          <w:b/>
          <w:sz w:val="24"/>
          <w:szCs w:val="24"/>
        </w:rPr>
        <w:t>Mgr. Stanislava Kuzmová, PhD.</w:t>
      </w:r>
    </w:p>
    <w:p w14:paraId="00C1D43B" w14:textId="4E5829CB" w:rsidR="009B7A79" w:rsidRPr="007E6BF3" w:rsidRDefault="00C61DBC" w:rsidP="00412EAE">
      <w:pPr>
        <w:autoSpaceDE w:val="0"/>
        <w:autoSpaceDN w:val="0"/>
        <w:adjustRightInd w:val="0"/>
        <w:spacing w:after="0" w:line="240" w:lineRule="auto"/>
        <w:ind w:left="360"/>
        <w:rPr>
          <w:rFonts w:ascii="Times New Roman" w:hAnsi="Times New Roman" w:cs="Times New Roman"/>
          <w:sz w:val="24"/>
          <w:szCs w:val="24"/>
        </w:rPr>
      </w:pPr>
      <w:hyperlink r:id="rId63" w:history="1">
        <w:r w:rsidR="009B7A79" w:rsidRPr="007E6BF3">
          <w:rPr>
            <w:rStyle w:val="Hypertextovprepojenie"/>
            <w:rFonts w:ascii="Times New Roman" w:hAnsi="Times New Roman" w:cs="Times New Roman"/>
            <w:color w:val="auto"/>
            <w:sz w:val="24"/>
            <w:szCs w:val="24"/>
            <w:u w:val="none"/>
          </w:rPr>
          <w:t>https://www.portalvs.sk/regzam/detail/28527</w:t>
        </w:r>
      </w:hyperlink>
      <w:r w:rsidR="007E6BF3" w:rsidRPr="007E6BF3">
        <w:rPr>
          <w:rStyle w:val="Hypertextovprepojenie"/>
          <w:rFonts w:ascii="Times New Roman" w:hAnsi="Times New Roman" w:cs="Times New Roman"/>
          <w:color w:val="auto"/>
          <w:sz w:val="24"/>
          <w:szCs w:val="24"/>
          <w:u w:val="none"/>
        </w:rPr>
        <w:t xml:space="preserve">, </w:t>
      </w:r>
      <w:hyperlink r:id="rId64" w:history="1">
        <w:r w:rsidR="009B7A79" w:rsidRPr="007E6BF3">
          <w:rPr>
            <w:rStyle w:val="Hypertextovprepojenie"/>
            <w:rFonts w:ascii="Times New Roman" w:hAnsi="Times New Roman" w:cs="Times New Roman"/>
            <w:color w:val="auto"/>
            <w:sz w:val="24"/>
            <w:szCs w:val="24"/>
            <w:u w:val="none"/>
          </w:rPr>
          <w:t>stanislava.kuzmova@uniba.sk</w:t>
        </w:r>
      </w:hyperlink>
      <w:r w:rsidR="009B7A79" w:rsidRPr="007E6BF3">
        <w:rPr>
          <w:rFonts w:ascii="Times New Roman" w:hAnsi="Times New Roman" w:cs="Times New Roman"/>
          <w:sz w:val="24"/>
          <w:szCs w:val="24"/>
        </w:rPr>
        <w:t xml:space="preserve"> </w:t>
      </w:r>
    </w:p>
    <w:p w14:paraId="4E388964" w14:textId="12FAE562" w:rsidR="00C9538E" w:rsidRPr="007E6BF3" w:rsidRDefault="007E6BF3" w:rsidP="00412EAE">
      <w:pPr>
        <w:autoSpaceDE w:val="0"/>
        <w:autoSpaceDN w:val="0"/>
        <w:adjustRightInd w:val="0"/>
        <w:spacing w:after="0" w:line="240" w:lineRule="auto"/>
        <w:ind w:left="360"/>
        <w:rPr>
          <w:rFonts w:ascii="Times New Roman" w:hAnsi="Times New Roman" w:cs="Times New Roman"/>
          <w:i/>
          <w:sz w:val="24"/>
          <w:szCs w:val="24"/>
        </w:rPr>
      </w:pPr>
      <w:r>
        <w:rPr>
          <w:rFonts w:ascii="Times New Roman" w:hAnsi="Times New Roman" w:cs="Times New Roman"/>
          <w:sz w:val="24"/>
          <w:szCs w:val="24"/>
        </w:rPr>
        <w:lastRenderedPageBreak/>
        <w:t xml:space="preserve">Vyučované predmety: </w:t>
      </w:r>
      <w:r w:rsidR="009B7A79" w:rsidRPr="007E6BF3">
        <w:rPr>
          <w:rFonts w:ascii="Times New Roman" w:hAnsi="Times New Roman" w:cs="Times New Roman"/>
          <w:i/>
          <w:sz w:val="24"/>
          <w:szCs w:val="24"/>
        </w:rPr>
        <w:t>Historický proseminár</w:t>
      </w:r>
      <w:r w:rsidRPr="007E6BF3">
        <w:rPr>
          <w:rFonts w:ascii="Times New Roman" w:hAnsi="Times New Roman" w:cs="Times New Roman"/>
          <w:i/>
          <w:sz w:val="24"/>
          <w:szCs w:val="24"/>
        </w:rPr>
        <w:t xml:space="preserve">, </w:t>
      </w:r>
      <w:r w:rsidR="00C9538E" w:rsidRPr="007E6BF3">
        <w:rPr>
          <w:rFonts w:ascii="Times New Roman" w:hAnsi="Times New Roman" w:cs="Times New Roman"/>
          <w:i/>
          <w:sz w:val="24"/>
          <w:szCs w:val="24"/>
        </w:rPr>
        <w:t>ŠK: Vybrané kapitoly z dejín neskorého stredoveku v strednej Európe</w:t>
      </w:r>
    </w:p>
    <w:p w14:paraId="045952E9" w14:textId="77777777" w:rsidR="009B7A79" w:rsidRPr="006F6893" w:rsidRDefault="009B7A79" w:rsidP="00412EAE">
      <w:pPr>
        <w:autoSpaceDE w:val="0"/>
        <w:autoSpaceDN w:val="0"/>
        <w:adjustRightInd w:val="0"/>
        <w:spacing w:after="0" w:line="240" w:lineRule="auto"/>
        <w:ind w:left="360"/>
        <w:rPr>
          <w:rFonts w:ascii="Times New Roman" w:hAnsi="Times New Roman" w:cs="Times New Roman"/>
          <w:sz w:val="24"/>
          <w:szCs w:val="24"/>
        </w:rPr>
      </w:pPr>
    </w:p>
    <w:p w14:paraId="6BA9C82D" w14:textId="670809B5" w:rsidR="00D4450C" w:rsidRPr="007E6BF3" w:rsidRDefault="009B7A79"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7E6BF3">
        <w:rPr>
          <w:rFonts w:ascii="Times New Roman" w:hAnsi="Times New Roman" w:cs="Times New Roman"/>
          <w:b/>
          <w:sz w:val="24"/>
          <w:szCs w:val="24"/>
        </w:rPr>
        <w:t>I</w:t>
      </w:r>
      <w:r w:rsidR="00E578E9" w:rsidRPr="007E6BF3">
        <w:rPr>
          <w:rFonts w:ascii="Times New Roman" w:hAnsi="Times New Roman" w:cs="Times New Roman"/>
          <w:b/>
          <w:sz w:val="24"/>
          <w:szCs w:val="24"/>
        </w:rPr>
        <w:t xml:space="preserve">ng. Miriam Ondrišová, PhD. </w:t>
      </w:r>
    </w:p>
    <w:p w14:paraId="0D1CBFC9" w14:textId="0E9F4FDD" w:rsidR="00E578E9" w:rsidRPr="007E6BF3" w:rsidRDefault="00C61DBC" w:rsidP="00412EAE">
      <w:pPr>
        <w:pStyle w:val="Odsekzoznamu"/>
        <w:autoSpaceDE w:val="0"/>
        <w:autoSpaceDN w:val="0"/>
        <w:adjustRightInd w:val="0"/>
        <w:spacing w:after="0" w:line="240" w:lineRule="auto"/>
        <w:ind w:left="360"/>
        <w:rPr>
          <w:rFonts w:ascii="Times New Roman" w:hAnsi="Times New Roman" w:cs="Times New Roman"/>
          <w:sz w:val="24"/>
          <w:szCs w:val="24"/>
        </w:rPr>
      </w:pPr>
      <w:hyperlink r:id="rId65" w:history="1">
        <w:r w:rsidR="00E578E9" w:rsidRPr="007E6BF3">
          <w:rPr>
            <w:rStyle w:val="Hypertextovprepojenie"/>
            <w:rFonts w:ascii="Times New Roman" w:hAnsi="Times New Roman" w:cs="Times New Roman"/>
            <w:color w:val="auto"/>
            <w:sz w:val="24"/>
            <w:szCs w:val="24"/>
            <w:u w:val="none"/>
          </w:rPr>
          <w:t>https://www.portalvs.sk/regzam/detail/4055</w:t>
        </w:r>
      </w:hyperlink>
      <w:r w:rsidR="007E6BF3" w:rsidRPr="007E6BF3">
        <w:rPr>
          <w:rStyle w:val="Hypertextovprepojenie"/>
          <w:rFonts w:ascii="Times New Roman" w:hAnsi="Times New Roman" w:cs="Times New Roman"/>
          <w:color w:val="auto"/>
          <w:sz w:val="24"/>
          <w:szCs w:val="24"/>
          <w:u w:val="none"/>
        </w:rPr>
        <w:t xml:space="preserve">, </w:t>
      </w:r>
      <w:hyperlink r:id="rId66" w:history="1">
        <w:r w:rsidR="00421946" w:rsidRPr="007E6BF3">
          <w:rPr>
            <w:rStyle w:val="Hypertextovprepojenie"/>
            <w:rFonts w:ascii="Times New Roman" w:hAnsi="Times New Roman" w:cs="Times New Roman"/>
            <w:color w:val="auto"/>
            <w:sz w:val="24"/>
            <w:szCs w:val="24"/>
            <w:u w:val="none"/>
          </w:rPr>
          <w:t>miriam.ondrisova@uniba.sk</w:t>
        </w:r>
      </w:hyperlink>
      <w:r w:rsidR="00421946" w:rsidRPr="007E6BF3">
        <w:rPr>
          <w:rFonts w:ascii="Times New Roman" w:hAnsi="Times New Roman" w:cs="Times New Roman"/>
          <w:sz w:val="24"/>
          <w:szCs w:val="24"/>
        </w:rPr>
        <w:t xml:space="preserve"> </w:t>
      </w:r>
    </w:p>
    <w:p w14:paraId="641C0A6F" w14:textId="234DDC22" w:rsidR="008C2AEE" w:rsidRPr="007E6BF3" w:rsidRDefault="007E6BF3" w:rsidP="00412EAE">
      <w:pPr>
        <w:pStyle w:val="Odsekzoznamu"/>
        <w:autoSpaceDE w:val="0"/>
        <w:autoSpaceDN w:val="0"/>
        <w:adjustRightInd w:val="0"/>
        <w:spacing w:after="0" w:line="240" w:lineRule="auto"/>
        <w:ind w:left="360"/>
        <w:rPr>
          <w:rFonts w:ascii="Times New Roman" w:hAnsi="Times New Roman" w:cs="Times New Roman"/>
          <w:i/>
          <w:sz w:val="24"/>
          <w:szCs w:val="24"/>
        </w:rPr>
      </w:pPr>
      <w:r>
        <w:rPr>
          <w:rFonts w:ascii="Times New Roman" w:hAnsi="Times New Roman" w:cs="Times New Roman"/>
          <w:sz w:val="24"/>
          <w:szCs w:val="24"/>
        </w:rPr>
        <w:t xml:space="preserve">Vyučované predmety: </w:t>
      </w:r>
      <w:r w:rsidR="00E578E9" w:rsidRPr="007E6BF3">
        <w:rPr>
          <w:rFonts w:ascii="Times New Roman" w:hAnsi="Times New Roman" w:cs="Times New Roman"/>
          <w:i/>
          <w:sz w:val="24"/>
          <w:szCs w:val="24"/>
        </w:rPr>
        <w:t>Analýza a vizualizácia dát</w:t>
      </w:r>
    </w:p>
    <w:p w14:paraId="38B8943A" w14:textId="0F0075F6" w:rsidR="000A43BE" w:rsidRPr="006F6893" w:rsidRDefault="000A43BE" w:rsidP="00412EAE">
      <w:pPr>
        <w:autoSpaceDE w:val="0"/>
        <w:autoSpaceDN w:val="0"/>
        <w:adjustRightInd w:val="0"/>
        <w:spacing w:after="0" w:line="240" w:lineRule="auto"/>
        <w:ind w:left="360"/>
        <w:rPr>
          <w:rFonts w:ascii="Times New Roman" w:hAnsi="Times New Roman" w:cs="Times New Roman"/>
          <w:sz w:val="24"/>
          <w:szCs w:val="24"/>
        </w:rPr>
      </w:pPr>
    </w:p>
    <w:p w14:paraId="310D0D85" w14:textId="57AEC58E" w:rsidR="00A26C3C" w:rsidRPr="007E6BF3" w:rsidRDefault="00A26C3C" w:rsidP="00412EAE">
      <w:pPr>
        <w:autoSpaceDE w:val="0"/>
        <w:autoSpaceDN w:val="0"/>
        <w:adjustRightInd w:val="0"/>
        <w:spacing w:after="0" w:line="240" w:lineRule="auto"/>
        <w:ind w:left="360"/>
        <w:rPr>
          <w:rFonts w:ascii="Times New Roman" w:hAnsi="Times New Roman" w:cs="Times New Roman"/>
          <w:b/>
          <w:sz w:val="24"/>
          <w:szCs w:val="24"/>
        </w:rPr>
      </w:pPr>
      <w:r w:rsidRPr="007E6BF3">
        <w:rPr>
          <w:rFonts w:ascii="Times New Roman" w:hAnsi="Times New Roman" w:cs="Times New Roman"/>
          <w:b/>
          <w:sz w:val="24"/>
          <w:szCs w:val="24"/>
        </w:rPr>
        <w:t>Mgr. Ivana Zolcerová, PhD.</w:t>
      </w:r>
    </w:p>
    <w:p w14:paraId="2C27B158" w14:textId="3BBF38C5" w:rsidR="00A26C3C" w:rsidRPr="007E6BF3" w:rsidRDefault="00C61DBC" w:rsidP="00412EAE">
      <w:pPr>
        <w:autoSpaceDE w:val="0"/>
        <w:autoSpaceDN w:val="0"/>
        <w:adjustRightInd w:val="0"/>
        <w:spacing w:after="0" w:line="240" w:lineRule="auto"/>
        <w:ind w:left="360"/>
        <w:rPr>
          <w:rFonts w:ascii="Times New Roman" w:hAnsi="Times New Roman" w:cs="Times New Roman"/>
          <w:sz w:val="24"/>
          <w:szCs w:val="24"/>
        </w:rPr>
      </w:pPr>
      <w:hyperlink r:id="rId67" w:history="1">
        <w:r w:rsidR="00A26C3C" w:rsidRPr="007E6BF3">
          <w:rPr>
            <w:rStyle w:val="Hypertextovprepojenie"/>
            <w:rFonts w:ascii="Times New Roman" w:hAnsi="Times New Roman" w:cs="Times New Roman"/>
            <w:color w:val="auto"/>
            <w:sz w:val="24"/>
            <w:szCs w:val="24"/>
            <w:u w:val="none"/>
          </w:rPr>
          <w:t>https://www.portalvs.sk/regzam/detail/28556</w:t>
        </w:r>
      </w:hyperlink>
      <w:r w:rsidR="007E6BF3" w:rsidRPr="007E6BF3">
        <w:rPr>
          <w:rStyle w:val="Hypertextovprepojenie"/>
          <w:rFonts w:ascii="Times New Roman" w:hAnsi="Times New Roman" w:cs="Times New Roman"/>
          <w:color w:val="auto"/>
          <w:sz w:val="24"/>
          <w:szCs w:val="24"/>
          <w:u w:val="none"/>
        </w:rPr>
        <w:t xml:space="preserve">, </w:t>
      </w:r>
      <w:hyperlink r:id="rId68" w:history="1">
        <w:r w:rsidR="00A26C3C" w:rsidRPr="007E6BF3">
          <w:rPr>
            <w:rStyle w:val="Hypertextovprepojenie"/>
            <w:rFonts w:ascii="Times New Roman" w:hAnsi="Times New Roman" w:cs="Times New Roman"/>
            <w:color w:val="auto"/>
            <w:sz w:val="24"/>
            <w:szCs w:val="24"/>
            <w:u w:val="none"/>
          </w:rPr>
          <w:t>ivana.zolcerova@uniba.sk</w:t>
        </w:r>
      </w:hyperlink>
      <w:r w:rsidR="00A26C3C" w:rsidRPr="007E6BF3">
        <w:rPr>
          <w:rFonts w:ascii="Times New Roman" w:hAnsi="Times New Roman" w:cs="Times New Roman"/>
          <w:sz w:val="24"/>
          <w:szCs w:val="24"/>
        </w:rPr>
        <w:t xml:space="preserve"> </w:t>
      </w:r>
    </w:p>
    <w:p w14:paraId="065C066B" w14:textId="1BCBFFE8" w:rsidR="00A26C3C" w:rsidRPr="007E6BF3" w:rsidRDefault="007E6BF3" w:rsidP="00412EAE">
      <w:pPr>
        <w:autoSpaceDE w:val="0"/>
        <w:autoSpaceDN w:val="0"/>
        <w:adjustRightInd w:val="0"/>
        <w:spacing w:after="0" w:line="240" w:lineRule="auto"/>
        <w:ind w:left="360"/>
        <w:rPr>
          <w:rFonts w:ascii="Times New Roman" w:hAnsi="Times New Roman" w:cs="Times New Roman"/>
          <w:i/>
          <w:sz w:val="24"/>
          <w:szCs w:val="24"/>
        </w:rPr>
      </w:pPr>
      <w:r>
        <w:rPr>
          <w:rFonts w:ascii="Times New Roman" w:hAnsi="Times New Roman" w:cs="Times New Roman"/>
          <w:sz w:val="24"/>
          <w:szCs w:val="24"/>
        </w:rPr>
        <w:t xml:space="preserve">Vyučované predmety: </w:t>
      </w:r>
      <w:r w:rsidR="00A26C3C" w:rsidRPr="007E6BF3">
        <w:rPr>
          <w:rFonts w:ascii="Times New Roman" w:hAnsi="Times New Roman" w:cs="Times New Roman"/>
          <w:i/>
          <w:sz w:val="24"/>
          <w:szCs w:val="24"/>
        </w:rPr>
        <w:t>Nemčina pre začiatočníkov 1, 2, 3, 4</w:t>
      </w:r>
      <w:r w:rsidRPr="007E6BF3">
        <w:rPr>
          <w:rFonts w:ascii="Times New Roman" w:hAnsi="Times New Roman" w:cs="Times New Roman"/>
          <w:i/>
          <w:sz w:val="24"/>
          <w:szCs w:val="24"/>
        </w:rPr>
        <w:t xml:space="preserve">, </w:t>
      </w:r>
      <w:r w:rsidR="00A26C3C" w:rsidRPr="007E6BF3">
        <w:rPr>
          <w:rFonts w:ascii="Times New Roman" w:hAnsi="Times New Roman" w:cs="Times New Roman"/>
          <w:i/>
          <w:sz w:val="24"/>
          <w:szCs w:val="24"/>
        </w:rPr>
        <w:t>Nemčina pre pokročilých 1, 2, 3, 4</w:t>
      </w:r>
    </w:p>
    <w:p w14:paraId="7332FD90" w14:textId="6F97BF92" w:rsidR="009B7A79" w:rsidRPr="006F6893" w:rsidRDefault="009B7A79" w:rsidP="00412EAE">
      <w:pPr>
        <w:pStyle w:val="Odsekzoznamu"/>
        <w:autoSpaceDE w:val="0"/>
        <w:autoSpaceDN w:val="0"/>
        <w:adjustRightInd w:val="0"/>
        <w:spacing w:after="0" w:line="240" w:lineRule="auto"/>
        <w:ind w:left="360"/>
        <w:rPr>
          <w:rFonts w:ascii="Times New Roman" w:hAnsi="Times New Roman" w:cs="Times New Roman"/>
          <w:sz w:val="24"/>
          <w:szCs w:val="24"/>
        </w:rPr>
      </w:pPr>
    </w:p>
    <w:p w14:paraId="494A678C" w14:textId="208B3343" w:rsidR="005A71CF" w:rsidRPr="007E6BF3" w:rsidRDefault="005A71CF" w:rsidP="00412EAE">
      <w:pPr>
        <w:autoSpaceDE w:val="0"/>
        <w:autoSpaceDN w:val="0"/>
        <w:adjustRightInd w:val="0"/>
        <w:spacing w:after="0" w:line="240" w:lineRule="auto"/>
        <w:ind w:left="360"/>
        <w:rPr>
          <w:rFonts w:ascii="Times New Roman" w:hAnsi="Times New Roman" w:cs="Times New Roman"/>
          <w:b/>
          <w:sz w:val="24"/>
          <w:szCs w:val="24"/>
        </w:rPr>
      </w:pPr>
      <w:r w:rsidRPr="007E6BF3">
        <w:rPr>
          <w:rFonts w:ascii="Times New Roman" w:hAnsi="Times New Roman" w:cs="Times New Roman"/>
          <w:b/>
          <w:sz w:val="24"/>
          <w:szCs w:val="24"/>
        </w:rPr>
        <w:t>Mgr. Dušan Zupka, PhD.</w:t>
      </w:r>
    </w:p>
    <w:p w14:paraId="51480634" w14:textId="35F77DE7" w:rsidR="005A71CF" w:rsidRPr="007E6BF3" w:rsidRDefault="00C61DBC" w:rsidP="00412EAE">
      <w:pPr>
        <w:autoSpaceDE w:val="0"/>
        <w:autoSpaceDN w:val="0"/>
        <w:adjustRightInd w:val="0"/>
        <w:spacing w:after="0" w:line="240" w:lineRule="auto"/>
        <w:ind w:left="360"/>
        <w:rPr>
          <w:rFonts w:ascii="Times New Roman" w:hAnsi="Times New Roman" w:cs="Times New Roman"/>
          <w:sz w:val="24"/>
          <w:szCs w:val="24"/>
        </w:rPr>
      </w:pPr>
      <w:hyperlink r:id="rId69" w:history="1">
        <w:r w:rsidR="005A71CF" w:rsidRPr="007E6BF3">
          <w:rPr>
            <w:rStyle w:val="Hypertextovprepojenie"/>
            <w:rFonts w:ascii="Times New Roman" w:hAnsi="Times New Roman" w:cs="Times New Roman"/>
            <w:color w:val="auto"/>
            <w:sz w:val="24"/>
            <w:szCs w:val="24"/>
            <w:u w:val="none"/>
          </w:rPr>
          <w:t>https://www.portalvs.sk/regzam/detail/17950</w:t>
        </w:r>
      </w:hyperlink>
      <w:r w:rsidR="007E6BF3" w:rsidRPr="007E6BF3">
        <w:rPr>
          <w:rStyle w:val="Hypertextovprepojenie"/>
          <w:rFonts w:ascii="Times New Roman" w:hAnsi="Times New Roman" w:cs="Times New Roman"/>
          <w:color w:val="auto"/>
          <w:sz w:val="24"/>
          <w:szCs w:val="24"/>
          <w:u w:val="none"/>
        </w:rPr>
        <w:t xml:space="preserve">, </w:t>
      </w:r>
      <w:hyperlink r:id="rId70" w:history="1">
        <w:r w:rsidR="005A71CF" w:rsidRPr="007E6BF3">
          <w:rPr>
            <w:rStyle w:val="Hypertextovprepojenie"/>
            <w:rFonts w:ascii="Times New Roman" w:hAnsi="Times New Roman" w:cs="Times New Roman"/>
            <w:color w:val="auto"/>
            <w:sz w:val="24"/>
            <w:szCs w:val="24"/>
            <w:u w:val="none"/>
          </w:rPr>
          <w:t>dusan.zupka@uniba.sk</w:t>
        </w:r>
      </w:hyperlink>
    </w:p>
    <w:p w14:paraId="36F512A3" w14:textId="56EAEBD2" w:rsidR="005A71CF" w:rsidRPr="006F6893" w:rsidRDefault="007E6BF3" w:rsidP="00412EAE">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5A71CF" w:rsidRPr="007E6BF3">
        <w:rPr>
          <w:rFonts w:ascii="Times New Roman" w:hAnsi="Times New Roman" w:cs="Times New Roman"/>
          <w:i/>
          <w:sz w:val="24"/>
          <w:szCs w:val="24"/>
        </w:rPr>
        <w:t>ŠK: Komparatívne dejiny stredovýchodnej Európy v stredoveku</w:t>
      </w:r>
    </w:p>
    <w:p w14:paraId="59A4275C" w14:textId="64C0A3F2" w:rsidR="008C2AEE" w:rsidRPr="006F6893" w:rsidRDefault="008C2AEE" w:rsidP="00412EAE">
      <w:pPr>
        <w:autoSpaceDE w:val="0"/>
        <w:autoSpaceDN w:val="0"/>
        <w:adjustRightInd w:val="0"/>
        <w:spacing w:after="0" w:line="240" w:lineRule="auto"/>
        <w:ind w:left="360"/>
        <w:rPr>
          <w:rFonts w:ascii="Times New Roman" w:hAnsi="Times New Roman" w:cs="Times New Roman"/>
          <w:sz w:val="24"/>
          <w:szCs w:val="24"/>
        </w:rPr>
      </w:pPr>
    </w:p>
    <w:p w14:paraId="67EC54D3" w14:textId="5E135401" w:rsidR="00237E23" w:rsidRPr="006F6893" w:rsidRDefault="00237E23"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6F6893">
        <w:rPr>
          <w:rFonts w:ascii="Times New Roman" w:hAnsi="Times New Roman" w:cs="Times New Roman"/>
          <w:b/>
          <w:sz w:val="24"/>
          <w:szCs w:val="24"/>
        </w:rPr>
        <w:t>Externí učitelia:</w:t>
      </w:r>
    </w:p>
    <w:p w14:paraId="268A9FC7" w14:textId="2773994B" w:rsidR="00237E23" w:rsidRPr="007E6BF3" w:rsidRDefault="00237E23"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7E6BF3">
        <w:rPr>
          <w:rFonts w:ascii="Times New Roman" w:hAnsi="Times New Roman" w:cs="Times New Roman"/>
          <w:b/>
          <w:sz w:val="24"/>
          <w:szCs w:val="24"/>
        </w:rPr>
        <w:t>Prof. PhDr. Pavol Žigo, CSc.</w:t>
      </w:r>
    </w:p>
    <w:p w14:paraId="02DF1B10" w14:textId="77777777" w:rsidR="007E6BF3" w:rsidRDefault="00C61DBC" w:rsidP="00412EAE">
      <w:pPr>
        <w:pStyle w:val="Odsekzoznamu"/>
        <w:autoSpaceDE w:val="0"/>
        <w:autoSpaceDN w:val="0"/>
        <w:adjustRightInd w:val="0"/>
        <w:spacing w:after="0" w:line="240" w:lineRule="auto"/>
        <w:ind w:left="360"/>
        <w:rPr>
          <w:rStyle w:val="Hypertextovprepojenie"/>
          <w:rFonts w:ascii="Times New Roman" w:hAnsi="Times New Roman" w:cs="Times New Roman"/>
          <w:color w:val="auto"/>
          <w:sz w:val="24"/>
          <w:szCs w:val="24"/>
          <w:u w:val="none"/>
        </w:rPr>
      </w:pPr>
      <w:hyperlink r:id="rId71" w:history="1">
        <w:r w:rsidR="00237E23" w:rsidRPr="007E6BF3">
          <w:rPr>
            <w:rStyle w:val="Hypertextovprepojenie"/>
            <w:rFonts w:ascii="Times New Roman" w:hAnsi="Times New Roman" w:cs="Times New Roman"/>
            <w:color w:val="auto"/>
            <w:sz w:val="24"/>
            <w:szCs w:val="24"/>
            <w:u w:val="none"/>
          </w:rPr>
          <w:t>pavol.zigo@uniba.sk</w:t>
        </w:r>
      </w:hyperlink>
    </w:p>
    <w:p w14:paraId="0834F578" w14:textId="71AC1589" w:rsidR="00237E23" w:rsidRPr="007E6BF3" w:rsidRDefault="007E6BF3" w:rsidP="007E6BF3">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Vyučované predmety:</w:t>
      </w:r>
      <w:r w:rsidR="00237E23" w:rsidRPr="007E6BF3">
        <w:rPr>
          <w:rFonts w:ascii="Times New Roman" w:hAnsi="Times New Roman" w:cs="Times New Roman"/>
          <w:sz w:val="24"/>
          <w:szCs w:val="24"/>
        </w:rPr>
        <w:t xml:space="preserve"> </w:t>
      </w:r>
      <w:r w:rsidR="00237E23" w:rsidRPr="007E6BF3">
        <w:rPr>
          <w:rFonts w:ascii="Times New Roman" w:hAnsi="Times New Roman" w:cs="Times New Roman"/>
          <w:i/>
          <w:sz w:val="24"/>
          <w:szCs w:val="24"/>
        </w:rPr>
        <w:t>Stará slovenčina a čeština</w:t>
      </w:r>
    </w:p>
    <w:p w14:paraId="421E9917" w14:textId="08C62D7D" w:rsidR="00237E23" w:rsidRPr="006F6893" w:rsidRDefault="00237E23" w:rsidP="00412EAE">
      <w:pPr>
        <w:pStyle w:val="Odsekzoznamu"/>
        <w:autoSpaceDE w:val="0"/>
        <w:autoSpaceDN w:val="0"/>
        <w:adjustRightInd w:val="0"/>
        <w:spacing w:after="0" w:line="240" w:lineRule="auto"/>
        <w:ind w:left="360" w:firstLine="348"/>
        <w:rPr>
          <w:rFonts w:ascii="Times New Roman" w:hAnsi="Times New Roman" w:cs="Times New Roman"/>
          <w:sz w:val="24"/>
          <w:szCs w:val="24"/>
        </w:rPr>
      </w:pPr>
    </w:p>
    <w:p w14:paraId="4B9CCE02" w14:textId="11C5A84E" w:rsidR="0017417A" w:rsidRPr="006F6893" w:rsidRDefault="0017417A" w:rsidP="00412EAE">
      <w:pPr>
        <w:pStyle w:val="Odsekzoznamu"/>
        <w:autoSpaceDE w:val="0"/>
        <w:autoSpaceDN w:val="0"/>
        <w:adjustRightInd w:val="0"/>
        <w:spacing w:after="0" w:line="240" w:lineRule="auto"/>
        <w:ind w:left="360"/>
        <w:rPr>
          <w:rFonts w:ascii="Times New Roman" w:hAnsi="Times New Roman" w:cs="Times New Roman"/>
          <w:b/>
          <w:sz w:val="24"/>
          <w:szCs w:val="24"/>
        </w:rPr>
      </w:pPr>
      <w:r w:rsidRPr="006F6893">
        <w:rPr>
          <w:rFonts w:ascii="Times New Roman" w:hAnsi="Times New Roman" w:cs="Times New Roman"/>
          <w:b/>
          <w:sz w:val="24"/>
          <w:szCs w:val="24"/>
        </w:rPr>
        <w:t>Ing. Alena Maková</w:t>
      </w:r>
    </w:p>
    <w:p w14:paraId="66D67BD8" w14:textId="08FEE732" w:rsidR="0017417A" w:rsidRPr="007E6BF3" w:rsidRDefault="00C61DBC" w:rsidP="00412EAE">
      <w:pPr>
        <w:pStyle w:val="Odsekzoznamu"/>
        <w:autoSpaceDE w:val="0"/>
        <w:autoSpaceDN w:val="0"/>
        <w:adjustRightInd w:val="0"/>
        <w:spacing w:after="0" w:line="240" w:lineRule="auto"/>
        <w:ind w:left="360"/>
        <w:rPr>
          <w:rFonts w:ascii="Times New Roman" w:hAnsi="Times New Roman" w:cs="Times New Roman"/>
          <w:sz w:val="24"/>
          <w:szCs w:val="24"/>
        </w:rPr>
      </w:pPr>
      <w:hyperlink r:id="rId72" w:history="1">
        <w:r w:rsidR="0017417A" w:rsidRPr="007E6BF3">
          <w:rPr>
            <w:rStyle w:val="Hypertextovprepojenie"/>
            <w:rFonts w:ascii="Times New Roman" w:hAnsi="Times New Roman" w:cs="Times New Roman"/>
            <w:color w:val="auto"/>
            <w:sz w:val="24"/>
            <w:szCs w:val="24"/>
            <w:u w:val="none"/>
          </w:rPr>
          <w:t>alena.makova@sna.vs.sk</w:t>
        </w:r>
      </w:hyperlink>
    </w:p>
    <w:p w14:paraId="03DCBCA5" w14:textId="2746A1DF" w:rsidR="0017417A" w:rsidRPr="006F6893" w:rsidRDefault="007E6BF3" w:rsidP="00412EAE">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Vyučované predmety: </w:t>
      </w:r>
      <w:r w:rsidR="0017417A" w:rsidRPr="007E6BF3">
        <w:rPr>
          <w:rFonts w:ascii="Times New Roman" w:hAnsi="Times New Roman" w:cs="Times New Roman"/>
          <w:i/>
          <w:sz w:val="24"/>
          <w:szCs w:val="24"/>
        </w:rPr>
        <w:t>Základy konzervovania a reštaurovania kultúrneho dedičstva</w:t>
      </w:r>
    </w:p>
    <w:p w14:paraId="2DA44785" w14:textId="77777777" w:rsidR="00237E23" w:rsidRPr="006F6893" w:rsidRDefault="00237E23" w:rsidP="006F6893">
      <w:pPr>
        <w:autoSpaceDE w:val="0"/>
        <w:autoSpaceDN w:val="0"/>
        <w:adjustRightInd w:val="0"/>
        <w:spacing w:after="0" w:line="240" w:lineRule="auto"/>
        <w:rPr>
          <w:rFonts w:ascii="Times New Roman" w:hAnsi="Times New Roman" w:cs="Times New Roman"/>
          <w:sz w:val="24"/>
          <w:szCs w:val="24"/>
        </w:rPr>
      </w:pPr>
    </w:p>
    <w:p w14:paraId="241C8642" w14:textId="77777777" w:rsidR="005B4A09" w:rsidRPr="005B4A09" w:rsidRDefault="00431DCB" w:rsidP="005B4A09">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5B4A09">
        <w:rPr>
          <w:rFonts w:ascii="Times New Roman" w:hAnsi="Times New Roman" w:cs="Times New Roman"/>
          <w:sz w:val="24"/>
          <w:szCs w:val="24"/>
        </w:rPr>
        <w:t>Zoznam školiteľov záverečných prác</w:t>
      </w:r>
      <w:r w:rsidRPr="006F6893">
        <w:rPr>
          <w:rFonts w:ascii="Times New Roman" w:hAnsi="Times New Roman" w:cs="Times New Roman"/>
          <w:sz w:val="24"/>
          <w:szCs w:val="24"/>
        </w:rPr>
        <w:t xml:space="preserve"> s priradením k témam (s </w:t>
      </w:r>
      <w:r w:rsidR="00AF3EA2" w:rsidRPr="006F6893">
        <w:rPr>
          <w:rFonts w:ascii="Times New Roman" w:hAnsi="Times New Roman" w:cs="Times New Roman"/>
          <w:sz w:val="24"/>
          <w:szCs w:val="24"/>
        </w:rPr>
        <w:t xml:space="preserve">uvedením </w:t>
      </w:r>
      <w:r w:rsidRPr="006F6893">
        <w:rPr>
          <w:rFonts w:ascii="Times New Roman" w:hAnsi="Times New Roman" w:cs="Times New Roman"/>
          <w:sz w:val="24"/>
          <w:szCs w:val="24"/>
        </w:rPr>
        <w:t>kontakt</w:t>
      </w:r>
      <w:r w:rsidR="00AF3EA2" w:rsidRPr="006F6893">
        <w:rPr>
          <w:rFonts w:ascii="Times New Roman" w:hAnsi="Times New Roman" w:cs="Times New Roman"/>
          <w:sz w:val="24"/>
          <w:szCs w:val="24"/>
        </w:rPr>
        <w:t>ov</w:t>
      </w:r>
      <w:r w:rsidR="005B4A09">
        <w:rPr>
          <w:rFonts w:ascii="Times New Roman" w:hAnsi="Times New Roman" w:cs="Times New Roman"/>
          <w:sz w:val="24"/>
          <w:szCs w:val="24"/>
        </w:rPr>
        <w:t>):</w:t>
      </w:r>
      <w:r w:rsidR="005B4A09" w:rsidRPr="00554E3A">
        <w:rPr>
          <w:rFonts w:ascii="Times New Roman" w:eastAsia="Times New Roman" w:hAnsi="Times New Roman" w:cs="Times New Roman"/>
          <w:sz w:val="24"/>
          <w:szCs w:val="24"/>
        </w:rPr>
        <w:t xml:space="preserve"> </w:t>
      </w:r>
    </w:p>
    <w:p w14:paraId="17FE77B6" w14:textId="53EA5F45" w:rsidR="005B4A09" w:rsidRDefault="005B4A09" w:rsidP="005B4A09">
      <w:pPr>
        <w:pStyle w:val="Odsekzoznamu"/>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54E3A">
        <w:rPr>
          <w:rFonts w:ascii="Times New Roman" w:eastAsia="Times New Roman" w:hAnsi="Times New Roman" w:cs="Times New Roman"/>
          <w:sz w:val="24"/>
          <w:szCs w:val="24"/>
        </w:rPr>
        <w:t xml:space="preserve">émy </w:t>
      </w:r>
      <w:r>
        <w:rPr>
          <w:rFonts w:ascii="Times New Roman" w:eastAsia="Times New Roman" w:hAnsi="Times New Roman" w:cs="Times New Roman"/>
          <w:sz w:val="24"/>
          <w:szCs w:val="24"/>
        </w:rPr>
        <w:t xml:space="preserve">záverečných </w:t>
      </w:r>
      <w:r w:rsidRPr="00554E3A">
        <w:rPr>
          <w:rFonts w:ascii="Times New Roman" w:eastAsia="Times New Roman" w:hAnsi="Times New Roman" w:cs="Times New Roman"/>
          <w:sz w:val="24"/>
          <w:szCs w:val="24"/>
        </w:rPr>
        <w:t>prác nie je možné uviesť, nakoľko ide o nový študijný program, v ktorom sa záverečné práce ešte nerealizovali.</w:t>
      </w:r>
    </w:p>
    <w:p w14:paraId="6155ABD0" w14:textId="30171874" w:rsidR="002921B4" w:rsidRDefault="002921B4" w:rsidP="005B4A09">
      <w:pPr>
        <w:pStyle w:val="Odsekzoznamu"/>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Zoznam školiteľov:</w:t>
      </w:r>
    </w:p>
    <w:p w14:paraId="0111F542" w14:textId="06B2DC89" w:rsidR="002921B4" w:rsidRPr="002921B4" w:rsidRDefault="002921B4" w:rsidP="005B4A09">
      <w:pPr>
        <w:pStyle w:val="Odsekzoznamu"/>
        <w:autoSpaceDE w:val="0"/>
        <w:autoSpaceDN w:val="0"/>
        <w:adjustRightInd w:val="0"/>
        <w:spacing w:after="0" w:line="240" w:lineRule="auto"/>
        <w:ind w:left="360"/>
        <w:rPr>
          <w:rFonts w:ascii="Times New Roman" w:eastAsia="Times New Roman" w:hAnsi="Times New Roman" w:cs="Times New Roman"/>
          <w:sz w:val="24"/>
          <w:szCs w:val="24"/>
        </w:rPr>
      </w:pPr>
      <w:r w:rsidRPr="002921B4">
        <w:rPr>
          <w:rFonts w:ascii="Times New Roman" w:eastAsia="Times New Roman" w:hAnsi="Times New Roman" w:cs="Times New Roman"/>
          <w:sz w:val="24"/>
          <w:szCs w:val="24"/>
        </w:rPr>
        <w:t xml:space="preserve">Doc. PhDr. Juraj Šedivý, PhD., MAS, PhD., </w:t>
      </w:r>
      <w:hyperlink r:id="rId73" w:history="1">
        <w:r w:rsidRPr="002921B4">
          <w:rPr>
            <w:rStyle w:val="Hypertextovprepojenie"/>
            <w:rFonts w:ascii="Times New Roman" w:eastAsia="Times New Roman" w:hAnsi="Times New Roman" w:cs="Times New Roman"/>
            <w:color w:val="auto"/>
            <w:sz w:val="24"/>
            <w:szCs w:val="24"/>
            <w:u w:val="none"/>
          </w:rPr>
          <w:t>juraj.sedivy@uniba.sk</w:t>
        </w:r>
      </w:hyperlink>
    </w:p>
    <w:p w14:paraId="6BA3E1E8" w14:textId="2702FDF4" w:rsidR="002921B4" w:rsidRPr="002921B4" w:rsidRDefault="002921B4" w:rsidP="002921B4">
      <w:pPr>
        <w:autoSpaceDE w:val="0"/>
        <w:autoSpaceDN w:val="0"/>
        <w:adjustRightInd w:val="0"/>
        <w:spacing w:after="0" w:line="240" w:lineRule="auto"/>
        <w:ind w:left="360"/>
        <w:rPr>
          <w:rFonts w:ascii="Times New Roman" w:hAnsi="Times New Roman" w:cs="Times New Roman"/>
          <w:sz w:val="24"/>
          <w:szCs w:val="24"/>
        </w:rPr>
      </w:pPr>
      <w:r w:rsidRPr="002921B4">
        <w:rPr>
          <w:rFonts w:ascii="Times New Roman" w:hAnsi="Times New Roman" w:cs="Times New Roman"/>
          <w:sz w:val="24"/>
          <w:szCs w:val="24"/>
        </w:rPr>
        <w:t>Doc. PhDr. Frederik Federmayer, PhD., frederik.federmayer@uniba.sk</w:t>
      </w:r>
    </w:p>
    <w:p w14:paraId="517FCADB" w14:textId="0E8956AC" w:rsidR="008C2AEE" w:rsidRDefault="002921B4" w:rsidP="006F6893">
      <w:pPr>
        <w:pStyle w:val="Odsekzoznamu"/>
        <w:autoSpaceDE w:val="0"/>
        <w:autoSpaceDN w:val="0"/>
        <w:adjustRightInd w:val="0"/>
        <w:spacing w:after="0" w:line="240" w:lineRule="auto"/>
        <w:ind w:left="360"/>
        <w:rPr>
          <w:rFonts w:ascii="Times New Roman" w:hAnsi="Times New Roman" w:cs="Times New Roman"/>
          <w:sz w:val="24"/>
          <w:szCs w:val="24"/>
        </w:rPr>
      </w:pPr>
      <w:r w:rsidRPr="002921B4">
        <w:rPr>
          <w:rFonts w:ascii="Times New Roman" w:hAnsi="Times New Roman" w:cs="Times New Roman"/>
          <w:sz w:val="24"/>
          <w:szCs w:val="24"/>
        </w:rPr>
        <w:t xml:space="preserve">Doc. PhDr. Ján Dolák, Ph.D., </w:t>
      </w:r>
      <w:hyperlink r:id="rId74" w:history="1">
        <w:r w:rsidRPr="002921B4">
          <w:rPr>
            <w:rStyle w:val="Hypertextovprepojenie"/>
            <w:rFonts w:ascii="Times New Roman" w:hAnsi="Times New Roman" w:cs="Times New Roman"/>
            <w:color w:val="auto"/>
            <w:sz w:val="24"/>
            <w:szCs w:val="24"/>
            <w:u w:val="none"/>
          </w:rPr>
          <w:t>jan.dolak@uniba.sk</w:t>
        </w:r>
      </w:hyperlink>
    </w:p>
    <w:p w14:paraId="45CEAE25" w14:textId="1D24786A" w:rsidR="002921B4" w:rsidRDefault="002921B4" w:rsidP="006F6893">
      <w:pPr>
        <w:pStyle w:val="Odsekzoznamu"/>
        <w:autoSpaceDE w:val="0"/>
        <w:autoSpaceDN w:val="0"/>
        <w:adjustRightInd w:val="0"/>
        <w:spacing w:after="0" w:line="240" w:lineRule="auto"/>
        <w:ind w:left="360"/>
        <w:rPr>
          <w:rFonts w:ascii="Times New Roman" w:hAnsi="Times New Roman" w:cs="Times New Roman"/>
          <w:sz w:val="24"/>
          <w:szCs w:val="24"/>
        </w:rPr>
      </w:pPr>
      <w:r w:rsidRPr="002921B4">
        <w:rPr>
          <w:rFonts w:ascii="Times New Roman" w:hAnsi="Times New Roman" w:cs="Times New Roman"/>
          <w:sz w:val="24"/>
          <w:szCs w:val="24"/>
        </w:rPr>
        <w:t>Doc. Mgr. Ľuboš Kačírek, PhD.</w:t>
      </w:r>
      <w:r>
        <w:rPr>
          <w:rFonts w:ascii="Times New Roman" w:hAnsi="Times New Roman" w:cs="Times New Roman"/>
          <w:sz w:val="24"/>
          <w:szCs w:val="24"/>
        </w:rPr>
        <w:t xml:space="preserve">, </w:t>
      </w:r>
      <w:hyperlink r:id="rId75" w:history="1">
        <w:r w:rsidRPr="00D32695">
          <w:rPr>
            <w:rStyle w:val="Hypertextovprepojenie"/>
            <w:rFonts w:ascii="Times New Roman" w:hAnsi="Times New Roman" w:cs="Times New Roman"/>
            <w:color w:val="auto"/>
            <w:sz w:val="24"/>
            <w:szCs w:val="24"/>
            <w:u w:val="none"/>
          </w:rPr>
          <w:t>lubos.kacirek@uniba.sk</w:t>
        </w:r>
      </w:hyperlink>
    </w:p>
    <w:p w14:paraId="48E575CE" w14:textId="71A60D7C" w:rsidR="002921B4" w:rsidRPr="00D32695" w:rsidRDefault="002921B4" w:rsidP="006F6893">
      <w:pPr>
        <w:pStyle w:val="Odsekzoznamu"/>
        <w:autoSpaceDE w:val="0"/>
        <w:autoSpaceDN w:val="0"/>
        <w:adjustRightInd w:val="0"/>
        <w:spacing w:after="0" w:line="240" w:lineRule="auto"/>
        <w:ind w:left="360"/>
        <w:rPr>
          <w:rFonts w:ascii="Times New Roman" w:hAnsi="Times New Roman" w:cs="Times New Roman"/>
          <w:sz w:val="24"/>
          <w:szCs w:val="24"/>
        </w:rPr>
      </w:pPr>
      <w:r w:rsidRPr="00D32695">
        <w:rPr>
          <w:rFonts w:ascii="Times New Roman" w:hAnsi="Times New Roman" w:cs="Times New Roman"/>
          <w:sz w:val="24"/>
          <w:szCs w:val="24"/>
        </w:rPr>
        <w:t>Doc. PhDr. Juraj Roháč, CSc.</w:t>
      </w:r>
      <w:r w:rsidR="00D32695" w:rsidRPr="00D32695">
        <w:rPr>
          <w:rFonts w:ascii="Times New Roman" w:hAnsi="Times New Roman" w:cs="Times New Roman"/>
          <w:sz w:val="24"/>
          <w:szCs w:val="24"/>
        </w:rPr>
        <w:t>, juraj.rohac@uniba.sk</w:t>
      </w:r>
    </w:p>
    <w:p w14:paraId="072BB2B5" w14:textId="6A168E00" w:rsidR="002921B4" w:rsidRDefault="00D32695" w:rsidP="006F6893">
      <w:pPr>
        <w:pStyle w:val="Odsekzoznamu"/>
        <w:autoSpaceDE w:val="0"/>
        <w:autoSpaceDN w:val="0"/>
        <w:adjustRightInd w:val="0"/>
        <w:spacing w:after="0" w:line="240" w:lineRule="auto"/>
        <w:ind w:left="360"/>
        <w:rPr>
          <w:rFonts w:ascii="Times New Roman" w:hAnsi="Times New Roman" w:cs="Times New Roman"/>
          <w:sz w:val="24"/>
          <w:szCs w:val="24"/>
        </w:rPr>
      </w:pPr>
      <w:r w:rsidRPr="00D32695">
        <w:rPr>
          <w:rFonts w:ascii="Times New Roman" w:hAnsi="Times New Roman" w:cs="Times New Roman"/>
          <w:sz w:val="24"/>
          <w:szCs w:val="24"/>
        </w:rPr>
        <w:t xml:space="preserve">Mgr. Ján Valo, PhD., </w:t>
      </w:r>
      <w:hyperlink r:id="rId76" w:history="1">
        <w:r w:rsidRPr="00D32695">
          <w:rPr>
            <w:rStyle w:val="Hypertextovprepojenie"/>
            <w:rFonts w:ascii="Times New Roman" w:hAnsi="Times New Roman" w:cs="Times New Roman"/>
            <w:color w:val="auto"/>
            <w:sz w:val="24"/>
            <w:szCs w:val="24"/>
            <w:u w:val="none"/>
          </w:rPr>
          <w:t>jan.valo@uniba.sk</w:t>
        </w:r>
      </w:hyperlink>
    </w:p>
    <w:p w14:paraId="7E527C80" w14:textId="14B86A19" w:rsidR="00D32695" w:rsidRPr="00D32695" w:rsidRDefault="00D32695" w:rsidP="006F6893">
      <w:pPr>
        <w:pStyle w:val="Odsekzoznamu"/>
        <w:autoSpaceDE w:val="0"/>
        <w:autoSpaceDN w:val="0"/>
        <w:adjustRightInd w:val="0"/>
        <w:spacing w:after="0" w:line="240" w:lineRule="auto"/>
        <w:ind w:left="360"/>
        <w:rPr>
          <w:rFonts w:ascii="Times New Roman" w:hAnsi="Times New Roman" w:cs="Times New Roman"/>
          <w:sz w:val="24"/>
          <w:szCs w:val="24"/>
        </w:rPr>
      </w:pPr>
      <w:r w:rsidRPr="00D32695">
        <w:rPr>
          <w:rFonts w:ascii="Times New Roman" w:hAnsi="Times New Roman" w:cs="Times New Roman"/>
          <w:sz w:val="24"/>
          <w:szCs w:val="24"/>
        </w:rPr>
        <w:t>Mgr. Lenka Vargová, PhD., lenka.vargova@uniba.sk</w:t>
      </w:r>
    </w:p>
    <w:p w14:paraId="678F878E" w14:textId="3F3BEF3B" w:rsidR="00D32695" w:rsidRPr="00D32695" w:rsidRDefault="00D32695" w:rsidP="006F6893">
      <w:pPr>
        <w:pStyle w:val="Odsekzoznamu"/>
        <w:autoSpaceDE w:val="0"/>
        <w:autoSpaceDN w:val="0"/>
        <w:adjustRightInd w:val="0"/>
        <w:spacing w:after="0" w:line="240" w:lineRule="auto"/>
        <w:ind w:left="360"/>
        <w:rPr>
          <w:rFonts w:ascii="Times New Roman" w:hAnsi="Times New Roman" w:cs="Times New Roman"/>
          <w:sz w:val="24"/>
          <w:szCs w:val="24"/>
        </w:rPr>
      </w:pPr>
      <w:r w:rsidRPr="00D32695">
        <w:rPr>
          <w:rFonts w:ascii="Times New Roman" w:hAnsi="Times New Roman" w:cs="Times New Roman"/>
          <w:sz w:val="24"/>
          <w:szCs w:val="24"/>
        </w:rPr>
        <w:t>Mgr. Balázs Csiba, PhD.</w:t>
      </w:r>
      <w:r>
        <w:rPr>
          <w:rFonts w:ascii="Times New Roman" w:hAnsi="Times New Roman" w:cs="Times New Roman"/>
          <w:sz w:val="24"/>
          <w:szCs w:val="24"/>
        </w:rPr>
        <w:t>, balazs.csiba@uniba.sk</w:t>
      </w:r>
    </w:p>
    <w:p w14:paraId="3D9F4348" w14:textId="77777777" w:rsidR="00D32695" w:rsidRPr="006F6893" w:rsidRDefault="00D32695" w:rsidP="006F6893">
      <w:pPr>
        <w:pStyle w:val="Odsekzoznamu"/>
        <w:autoSpaceDE w:val="0"/>
        <w:autoSpaceDN w:val="0"/>
        <w:adjustRightInd w:val="0"/>
        <w:spacing w:after="0" w:line="240" w:lineRule="auto"/>
        <w:ind w:left="360"/>
        <w:rPr>
          <w:rFonts w:ascii="Times New Roman" w:hAnsi="Times New Roman" w:cs="Times New Roman"/>
          <w:sz w:val="24"/>
          <w:szCs w:val="24"/>
        </w:rPr>
      </w:pPr>
    </w:p>
    <w:p w14:paraId="003BD687" w14:textId="7AC91B88" w:rsidR="00FA6611" w:rsidRPr="006F6893" w:rsidRDefault="00431DCB" w:rsidP="006F6893">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6F6893">
        <w:rPr>
          <w:rFonts w:ascii="Times New Roman" w:hAnsi="Times New Roman" w:cs="Times New Roman"/>
          <w:sz w:val="24"/>
          <w:szCs w:val="24"/>
        </w:rPr>
        <w:t xml:space="preserve">Odkaz na </w:t>
      </w:r>
      <w:r w:rsidR="00800AD6" w:rsidRPr="006F6893">
        <w:rPr>
          <w:rFonts w:ascii="Times New Roman" w:hAnsi="Times New Roman" w:cs="Times New Roman"/>
          <w:sz w:val="24"/>
          <w:szCs w:val="24"/>
        </w:rPr>
        <w:t>v</w:t>
      </w:r>
      <w:r w:rsidRPr="006F6893">
        <w:rPr>
          <w:rFonts w:ascii="Times New Roman" w:hAnsi="Times New Roman" w:cs="Times New Roman"/>
          <w:sz w:val="24"/>
          <w:szCs w:val="24"/>
        </w:rPr>
        <w:t>edecko</w:t>
      </w:r>
      <w:r w:rsidR="00BA7B8A" w:rsidRPr="006F6893">
        <w:rPr>
          <w:rFonts w:ascii="Times New Roman" w:hAnsi="Times New Roman" w:cs="Times New Roman"/>
          <w:sz w:val="24"/>
          <w:szCs w:val="24"/>
        </w:rPr>
        <w:t>/umeleck</w:t>
      </w:r>
      <w:r w:rsidR="00803771" w:rsidRPr="006F6893">
        <w:rPr>
          <w:rFonts w:ascii="Times New Roman" w:hAnsi="Times New Roman" w:cs="Times New Roman"/>
          <w:sz w:val="24"/>
          <w:szCs w:val="24"/>
        </w:rPr>
        <w:t>o-</w:t>
      </w:r>
      <w:r w:rsidRPr="006F6893">
        <w:rPr>
          <w:rFonts w:ascii="Times New Roman" w:hAnsi="Times New Roman" w:cs="Times New Roman"/>
          <w:sz w:val="24"/>
          <w:szCs w:val="24"/>
        </w:rPr>
        <w:t>pedagogické charakterist</w:t>
      </w:r>
      <w:r w:rsidR="00D41718">
        <w:rPr>
          <w:rFonts w:ascii="Times New Roman" w:hAnsi="Times New Roman" w:cs="Times New Roman"/>
          <w:sz w:val="24"/>
          <w:szCs w:val="24"/>
        </w:rPr>
        <w:t>iky školiteľov záverečných prác:</w:t>
      </w:r>
    </w:p>
    <w:p w14:paraId="3A8B64EA" w14:textId="77777777" w:rsidR="002921B4" w:rsidRPr="002921B4" w:rsidRDefault="002921B4" w:rsidP="002921B4">
      <w:pPr>
        <w:pStyle w:val="Odsekzoznamu"/>
        <w:autoSpaceDE w:val="0"/>
        <w:autoSpaceDN w:val="0"/>
        <w:adjustRightInd w:val="0"/>
        <w:spacing w:after="0" w:line="240" w:lineRule="auto"/>
        <w:ind w:left="360"/>
        <w:rPr>
          <w:rFonts w:ascii="Times New Roman" w:hAnsi="Times New Roman" w:cs="Times New Roman"/>
          <w:sz w:val="24"/>
          <w:szCs w:val="24"/>
        </w:rPr>
      </w:pPr>
      <w:r w:rsidRPr="002921B4">
        <w:rPr>
          <w:rFonts w:ascii="Times New Roman" w:eastAsia="Times New Roman" w:hAnsi="Times New Roman" w:cs="Times New Roman"/>
          <w:color w:val="000000"/>
          <w:sz w:val="24"/>
          <w:szCs w:val="24"/>
        </w:rPr>
        <w:t>https://fphil.uniba.sk/o-fakulte/dokumenty-avnutorne-predpisy/interne-materialy-fif-uk/</w:t>
      </w:r>
    </w:p>
    <w:p w14:paraId="5AA581EF" w14:textId="77777777" w:rsidR="006A40B3" w:rsidRPr="006F6893" w:rsidRDefault="006A40B3" w:rsidP="006F6893">
      <w:pPr>
        <w:pStyle w:val="Odsekzoznamu"/>
        <w:autoSpaceDE w:val="0"/>
        <w:autoSpaceDN w:val="0"/>
        <w:adjustRightInd w:val="0"/>
        <w:spacing w:after="0" w:line="240" w:lineRule="auto"/>
        <w:ind w:left="360"/>
        <w:rPr>
          <w:rFonts w:ascii="Times New Roman" w:hAnsi="Times New Roman" w:cs="Times New Roman"/>
          <w:sz w:val="24"/>
          <w:szCs w:val="24"/>
        </w:rPr>
      </w:pPr>
    </w:p>
    <w:p w14:paraId="683A59D3" w14:textId="49D025B8" w:rsidR="008F7DA7" w:rsidRPr="006F6893" w:rsidRDefault="009572B9" w:rsidP="00D32695">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D32695">
        <w:rPr>
          <w:rFonts w:ascii="Times New Roman" w:hAnsi="Times New Roman" w:cs="Times New Roman"/>
          <w:sz w:val="24"/>
          <w:szCs w:val="24"/>
        </w:rPr>
        <w:t>Zástupcovia študentov</w:t>
      </w:r>
      <w:r w:rsidRPr="006F6893">
        <w:rPr>
          <w:rFonts w:ascii="Times New Roman" w:hAnsi="Times New Roman" w:cs="Times New Roman"/>
          <w:sz w:val="24"/>
          <w:szCs w:val="24"/>
        </w:rPr>
        <w:t>, ktor</w:t>
      </w:r>
      <w:r w:rsidR="00A0091E" w:rsidRPr="006F6893">
        <w:rPr>
          <w:rFonts w:ascii="Times New Roman" w:hAnsi="Times New Roman" w:cs="Times New Roman"/>
          <w:sz w:val="24"/>
          <w:szCs w:val="24"/>
        </w:rPr>
        <w:t>í</w:t>
      </w:r>
      <w:r w:rsidRPr="006F6893">
        <w:rPr>
          <w:rFonts w:ascii="Times New Roman" w:hAnsi="Times New Roman" w:cs="Times New Roman"/>
          <w:sz w:val="24"/>
          <w:szCs w:val="24"/>
        </w:rPr>
        <w:t xml:space="preserve"> zastupujú záujmy študent</w:t>
      </w:r>
      <w:r w:rsidR="00AF3EA2" w:rsidRPr="006F6893">
        <w:rPr>
          <w:rFonts w:ascii="Times New Roman" w:hAnsi="Times New Roman" w:cs="Times New Roman"/>
          <w:sz w:val="24"/>
          <w:szCs w:val="24"/>
        </w:rPr>
        <w:t>ov</w:t>
      </w:r>
      <w:r w:rsidRPr="006F6893">
        <w:rPr>
          <w:rFonts w:ascii="Times New Roman" w:hAnsi="Times New Roman" w:cs="Times New Roman"/>
          <w:sz w:val="24"/>
          <w:szCs w:val="24"/>
        </w:rPr>
        <w:t xml:space="preserve"> študij</w:t>
      </w:r>
      <w:r w:rsidR="00D32695">
        <w:rPr>
          <w:rFonts w:ascii="Times New Roman" w:hAnsi="Times New Roman" w:cs="Times New Roman"/>
          <w:sz w:val="24"/>
          <w:szCs w:val="24"/>
        </w:rPr>
        <w:t>ného programu (meno a kontakt):</w:t>
      </w:r>
    </w:p>
    <w:p w14:paraId="4F53A109" w14:textId="6C1DD2D4" w:rsidR="006A40B3" w:rsidRPr="00D32695" w:rsidRDefault="008F7DA7" w:rsidP="00D32695">
      <w:pPr>
        <w:pStyle w:val="Odsekzoznamu"/>
        <w:autoSpaceDE w:val="0"/>
        <w:autoSpaceDN w:val="0"/>
        <w:adjustRightInd w:val="0"/>
        <w:spacing w:after="0" w:line="240" w:lineRule="auto"/>
        <w:ind w:left="360"/>
        <w:rPr>
          <w:rFonts w:ascii="Times New Roman" w:hAnsi="Times New Roman" w:cs="Times New Roman"/>
          <w:sz w:val="24"/>
          <w:szCs w:val="24"/>
        </w:rPr>
      </w:pPr>
      <w:r w:rsidRPr="00D32695">
        <w:rPr>
          <w:rFonts w:ascii="Times New Roman" w:hAnsi="Times New Roman" w:cs="Times New Roman"/>
          <w:sz w:val="24"/>
          <w:szCs w:val="24"/>
        </w:rPr>
        <w:t xml:space="preserve">Kamil Bazelides (študent </w:t>
      </w:r>
      <w:r w:rsidR="00D32695" w:rsidRPr="00D32695">
        <w:rPr>
          <w:rFonts w:ascii="Times New Roman" w:hAnsi="Times New Roman" w:cs="Times New Roman"/>
          <w:sz w:val="24"/>
          <w:szCs w:val="24"/>
        </w:rPr>
        <w:t>študijného programu</w:t>
      </w:r>
      <w:r w:rsidRPr="00D32695">
        <w:rPr>
          <w:rFonts w:ascii="Times New Roman" w:hAnsi="Times New Roman" w:cs="Times New Roman"/>
          <w:sz w:val="24"/>
          <w:szCs w:val="24"/>
        </w:rPr>
        <w:t xml:space="preserve"> Archívnictvo, </w:t>
      </w:r>
      <w:r w:rsidR="00D32695" w:rsidRPr="00D32695">
        <w:rPr>
          <w:rFonts w:ascii="Times New Roman" w:hAnsi="Times New Roman" w:cs="Times New Roman"/>
          <w:sz w:val="24"/>
          <w:szCs w:val="24"/>
        </w:rPr>
        <w:t>2. rok štúdia)</w:t>
      </w:r>
      <w:r w:rsidRPr="00D32695">
        <w:rPr>
          <w:rFonts w:ascii="Times New Roman" w:hAnsi="Times New Roman" w:cs="Times New Roman"/>
          <w:sz w:val="24"/>
          <w:szCs w:val="24"/>
        </w:rPr>
        <w:t xml:space="preserve"> </w:t>
      </w:r>
    </w:p>
    <w:p w14:paraId="0B64E021" w14:textId="03760197" w:rsidR="008F7DA7" w:rsidRPr="00D32695" w:rsidRDefault="00D32695" w:rsidP="00D32695">
      <w:pPr>
        <w:pStyle w:val="Odsekzoznamu"/>
        <w:autoSpaceDE w:val="0"/>
        <w:autoSpaceDN w:val="0"/>
        <w:adjustRightInd w:val="0"/>
        <w:spacing w:after="0" w:line="240" w:lineRule="auto"/>
        <w:ind w:left="360"/>
        <w:rPr>
          <w:rFonts w:ascii="Times New Roman" w:hAnsi="Times New Roman" w:cs="Times New Roman"/>
          <w:sz w:val="24"/>
          <w:szCs w:val="24"/>
        </w:rPr>
      </w:pPr>
      <w:r w:rsidRPr="00D32695">
        <w:rPr>
          <w:rFonts w:ascii="Times New Roman" w:hAnsi="Times New Roman" w:cs="Times New Roman"/>
          <w:sz w:val="24"/>
          <w:szCs w:val="24"/>
        </w:rPr>
        <w:t>k</w:t>
      </w:r>
      <w:r w:rsidR="008F7DA7" w:rsidRPr="00D32695">
        <w:rPr>
          <w:rFonts w:ascii="Times New Roman" w:hAnsi="Times New Roman" w:cs="Times New Roman"/>
          <w:sz w:val="24"/>
          <w:szCs w:val="24"/>
        </w:rPr>
        <w:t>ontakt: bazelides2@uniba.sk</w:t>
      </w:r>
    </w:p>
    <w:p w14:paraId="4BACA1BC" w14:textId="77777777" w:rsidR="008F7DA7" w:rsidRPr="006F6893" w:rsidRDefault="008F7DA7" w:rsidP="006F6893">
      <w:pPr>
        <w:pStyle w:val="Odsekzoznamu"/>
        <w:autoSpaceDE w:val="0"/>
        <w:autoSpaceDN w:val="0"/>
        <w:adjustRightInd w:val="0"/>
        <w:spacing w:after="0" w:line="240" w:lineRule="auto"/>
        <w:ind w:left="708"/>
        <w:rPr>
          <w:rFonts w:ascii="Times New Roman" w:hAnsi="Times New Roman" w:cs="Times New Roman"/>
          <w:sz w:val="24"/>
          <w:szCs w:val="24"/>
        </w:rPr>
      </w:pPr>
    </w:p>
    <w:p w14:paraId="4344C5BF" w14:textId="135810EE" w:rsidR="00431DCB" w:rsidRPr="006F6893" w:rsidRDefault="00431DCB" w:rsidP="00D32695">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D32695">
        <w:rPr>
          <w:rFonts w:ascii="Times New Roman" w:hAnsi="Times New Roman" w:cs="Times New Roman"/>
          <w:sz w:val="24"/>
          <w:szCs w:val="24"/>
        </w:rPr>
        <w:t>Študijný poradca</w:t>
      </w:r>
      <w:r w:rsidRPr="006F6893">
        <w:rPr>
          <w:rFonts w:ascii="Times New Roman" w:hAnsi="Times New Roman" w:cs="Times New Roman"/>
          <w:sz w:val="24"/>
          <w:szCs w:val="24"/>
        </w:rPr>
        <w:t xml:space="preserve"> študijného programu (s </w:t>
      </w:r>
      <w:r w:rsidR="00172A82" w:rsidRPr="006F6893">
        <w:rPr>
          <w:rFonts w:ascii="Times New Roman" w:hAnsi="Times New Roman" w:cs="Times New Roman"/>
          <w:sz w:val="24"/>
          <w:szCs w:val="24"/>
        </w:rPr>
        <w:t xml:space="preserve">uvedením </w:t>
      </w:r>
      <w:r w:rsidRPr="006F6893">
        <w:rPr>
          <w:rFonts w:ascii="Times New Roman" w:hAnsi="Times New Roman" w:cs="Times New Roman"/>
          <w:sz w:val="24"/>
          <w:szCs w:val="24"/>
        </w:rPr>
        <w:t>kontakt</w:t>
      </w:r>
      <w:r w:rsidR="00172A82" w:rsidRPr="006F6893">
        <w:rPr>
          <w:rFonts w:ascii="Times New Roman" w:hAnsi="Times New Roman" w:cs="Times New Roman"/>
          <w:sz w:val="24"/>
          <w:szCs w:val="24"/>
        </w:rPr>
        <w:t>u</w:t>
      </w:r>
      <w:r w:rsidR="00C37141" w:rsidRPr="006F6893">
        <w:rPr>
          <w:rFonts w:ascii="Times New Roman" w:hAnsi="Times New Roman" w:cs="Times New Roman"/>
          <w:sz w:val="24"/>
          <w:szCs w:val="24"/>
        </w:rPr>
        <w:t xml:space="preserve"> a</w:t>
      </w:r>
      <w:r w:rsidR="007C2EFB" w:rsidRPr="006F6893">
        <w:rPr>
          <w:rFonts w:ascii="Times New Roman" w:hAnsi="Times New Roman" w:cs="Times New Roman"/>
          <w:sz w:val="24"/>
          <w:szCs w:val="24"/>
        </w:rPr>
        <w:t xml:space="preserve"> s </w:t>
      </w:r>
      <w:r w:rsidR="00C37141" w:rsidRPr="006F6893">
        <w:rPr>
          <w:rFonts w:ascii="Times New Roman" w:hAnsi="Times New Roman" w:cs="Times New Roman"/>
          <w:sz w:val="24"/>
          <w:szCs w:val="24"/>
        </w:rPr>
        <w:t>informáciou o</w:t>
      </w:r>
      <w:r w:rsidR="005F6835" w:rsidRPr="006F6893">
        <w:rPr>
          <w:rFonts w:ascii="Times New Roman" w:hAnsi="Times New Roman" w:cs="Times New Roman"/>
          <w:sz w:val="24"/>
          <w:szCs w:val="24"/>
        </w:rPr>
        <w:t> prístupe k</w:t>
      </w:r>
      <w:r w:rsidR="007E3D44" w:rsidRPr="006F6893">
        <w:rPr>
          <w:rFonts w:ascii="Times New Roman" w:hAnsi="Times New Roman" w:cs="Times New Roman"/>
          <w:sz w:val="24"/>
          <w:szCs w:val="24"/>
        </w:rPr>
        <w:t xml:space="preserve"> poradenstvu </w:t>
      </w:r>
      <w:r w:rsidR="005F6835" w:rsidRPr="006F6893">
        <w:rPr>
          <w:rFonts w:ascii="Times New Roman" w:hAnsi="Times New Roman" w:cs="Times New Roman"/>
          <w:sz w:val="24"/>
          <w:szCs w:val="24"/>
        </w:rPr>
        <w:t xml:space="preserve">a o </w:t>
      </w:r>
      <w:r w:rsidR="00C37141" w:rsidRPr="006F6893">
        <w:rPr>
          <w:rFonts w:ascii="Times New Roman" w:hAnsi="Times New Roman" w:cs="Times New Roman"/>
          <w:sz w:val="24"/>
          <w:szCs w:val="24"/>
        </w:rPr>
        <w:t>rozvrhu konzultáci</w:t>
      </w:r>
      <w:r w:rsidR="007C2EFB" w:rsidRPr="006F6893">
        <w:rPr>
          <w:rFonts w:ascii="Times New Roman" w:hAnsi="Times New Roman" w:cs="Times New Roman"/>
          <w:sz w:val="24"/>
          <w:szCs w:val="24"/>
        </w:rPr>
        <w:t>í</w:t>
      </w:r>
      <w:r w:rsidR="00D32695">
        <w:rPr>
          <w:rFonts w:ascii="Times New Roman" w:hAnsi="Times New Roman" w:cs="Times New Roman"/>
          <w:sz w:val="24"/>
          <w:szCs w:val="24"/>
        </w:rPr>
        <w:t>):</w:t>
      </w:r>
    </w:p>
    <w:p w14:paraId="39B4CD9A" w14:textId="6CD75092" w:rsidR="00B1429A" w:rsidRPr="00D32695" w:rsidRDefault="00D32695" w:rsidP="00D32695">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Mgr. Ján Valo, PhD. </w:t>
      </w:r>
      <w:r w:rsidR="00B1429A" w:rsidRPr="006F6893">
        <w:rPr>
          <w:rFonts w:ascii="Times New Roman" w:hAnsi="Times New Roman" w:cs="Times New Roman"/>
          <w:sz w:val="24"/>
          <w:szCs w:val="24"/>
        </w:rPr>
        <w:t>(pre modul Archívnictvo)</w:t>
      </w:r>
      <w:r>
        <w:rPr>
          <w:rFonts w:ascii="Times New Roman" w:hAnsi="Times New Roman" w:cs="Times New Roman"/>
          <w:sz w:val="24"/>
          <w:szCs w:val="24"/>
        </w:rPr>
        <w:t>,</w:t>
      </w:r>
      <w:r w:rsidRPr="00D32695">
        <w:rPr>
          <w:rFonts w:ascii="Times New Roman" w:hAnsi="Times New Roman" w:cs="Times New Roman"/>
          <w:b/>
          <w:sz w:val="24"/>
          <w:szCs w:val="24"/>
        </w:rPr>
        <w:t xml:space="preserve"> </w:t>
      </w:r>
      <w:r w:rsidRPr="00D32695">
        <w:rPr>
          <w:rFonts w:ascii="Times New Roman" w:hAnsi="Times New Roman" w:cs="Times New Roman"/>
          <w:sz w:val="24"/>
          <w:szCs w:val="24"/>
        </w:rPr>
        <w:t>jan.valo@uniba.sk</w:t>
      </w:r>
    </w:p>
    <w:p w14:paraId="3A15B607" w14:textId="1189C3BC" w:rsidR="00B1429A" w:rsidRPr="00D32695" w:rsidRDefault="00D32695" w:rsidP="00D32695">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Mgr. Lenka Vargová, PhD. </w:t>
      </w:r>
      <w:r w:rsidR="00B1429A" w:rsidRPr="006F6893">
        <w:rPr>
          <w:rFonts w:ascii="Times New Roman" w:hAnsi="Times New Roman" w:cs="Times New Roman"/>
          <w:sz w:val="24"/>
          <w:szCs w:val="24"/>
        </w:rPr>
        <w:t>(pre modul Muzeológia)</w:t>
      </w:r>
      <w:r>
        <w:rPr>
          <w:rFonts w:ascii="Times New Roman" w:hAnsi="Times New Roman" w:cs="Times New Roman"/>
          <w:sz w:val="24"/>
          <w:szCs w:val="24"/>
        </w:rPr>
        <w:t>,</w:t>
      </w:r>
      <w:r w:rsidRPr="00D32695">
        <w:rPr>
          <w:rFonts w:ascii="Times New Roman" w:hAnsi="Times New Roman" w:cs="Times New Roman"/>
          <w:b/>
          <w:sz w:val="24"/>
          <w:szCs w:val="24"/>
        </w:rPr>
        <w:t xml:space="preserve"> </w:t>
      </w:r>
      <w:r w:rsidRPr="00D32695">
        <w:rPr>
          <w:rFonts w:ascii="Times New Roman" w:hAnsi="Times New Roman" w:cs="Times New Roman"/>
          <w:sz w:val="24"/>
          <w:szCs w:val="24"/>
        </w:rPr>
        <w:t>lenka.vargova@uniba.sk</w:t>
      </w:r>
    </w:p>
    <w:p w14:paraId="3A522A90" w14:textId="77777777" w:rsidR="00D32695" w:rsidRDefault="00D32695" w:rsidP="00D32695">
      <w:pPr>
        <w:autoSpaceDE w:val="0"/>
        <w:autoSpaceDN w:val="0"/>
        <w:adjustRightInd w:val="0"/>
        <w:spacing w:after="0" w:line="240" w:lineRule="auto"/>
        <w:ind w:left="360"/>
        <w:rPr>
          <w:rFonts w:ascii="Times New Roman" w:hAnsi="Times New Roman" w:cs="Times New Roman"/>
          <w:b/>
          <w:sz w:val="24"/>
          <w:szCs w:val="24"/>
        </w:rPr>
      </w:pPr>
    </w:p>
    <w:p w14:paraId="77C81C8F" w14:textId="3969435E" w:rsidR="00B1429A" w:rsidRPr="00D32695" w:rsidRDefault="00B1429A" w:rsidP="00D32695">
      <w:pPr>
        <w:autoSpaceDE w:val="0"/>
        <w:autoSpaceDN w:val="0"/>
        <w:adjustRightInd w:val="0"/>
        <w:spacing w:after="0" w:line="240" w:lineRule="auto"/>
        <w:ind w:left="360"/>
        <w:rPr>
          <w:rFonts w:ascii="Times New Roman" w:hAnsi="Times New Roman" w:cs="Times New Roman"/>
          <w:b/>
          <w:bCs/>
          <w:color w:val="C00000"/>
          <w:sz w:val="24"/>
          <w:szCs w:val="24"/>
        </w:rPr>
      </w:pPr>
      <w:r w:rsidRPr="00D32695">
        <w:rPr>
          <w:rFonts w:ascii="Times New Roman" w:hAnsi="Times New Roman" w:cs="Times New Roman"/>
          <w:b/>
          <w:sz w:val="24"/>
          <w:szCs w:val="24"/>
        </w:rPr>
        <w:lastRenderedPageBreak/>
        <w:t xml:space="preserve">Prístup k poradenstvu: </w:t>
      </w:r>
      <w:r w:rsidRPr="00D32695">
        <w:rPr>
          <w:rFonts w:ascii="Times New Roman" w:hAnsi="Times New Roman" w:cs="Times New Roman"/>
          <w:sz w:val="24"/>
          <w:szCs w:val="24"/>
        </w:rPr>
        <w:t xml:space="preserve">študenti sa na študijného poradcu môžu obrátiť osobne (cez konzultačné hodiny alebo aj neformálne počas diskusií v priestoroch katedry či po jeho kurzoch) alebo písomne (analógovým médiom ako je listová korešpondencia alebo elektronickým mailom). </w:t>
      </w:r>
      <w:r w:rsidR="00C13573">
        <w:rPr>
          <w:rFonts w:ascii="Times New Roman" w:hAnsi="Times New Roman" w:cs="Times New Roman"/>
          <w:sz w:val="24"/>
          <w:szCs w:val="24"/>
        </w:rPr>
        <w:t>Existuje tiež</w:t>
      </w:r>
      <w:r w:rsidRPr="00D32695">
        <w:rPr>
          <w:rFonts w:ascii="Times New Roman" w:hAnsi="Times New Roman" w:cs="Times New Roman"/>
          <w:sz w:val="24"/>
          <w:szCs w:val="24"/>
        </w:rPr>
        <w:t xml:space="preserve"> možnosť spojiť sa s ním prostredníctvom video-konzultácie cez aplikáciu M</w:t>
      </w:r>
      <w:r w:rsidR="00D32695">
        <w:rPr>
          <w:rFonts w:ascii="Times New Roman" w:hAnsi="Times New Roman" w:cs="Times New Roman"/>
          <w:sz w:val="24"/>
          <w:szCs w:val="24"/>
        </w:rPr>
        <w:t xml:space="preserve">S </w:t>
      </w:r>
      <w:r w:rsidRPr="00D32695">
        <w:rPr>
          <w:rFonts w:ascii="Times New Roman" w:hAnsi="Times New Roman" w:cs="Times New Roman"/>
          <w:sz w:val="24"/>
          <w:szCs w:val="24"/>
        </w:rPr>
        <w:t>Teams. Študijný poradca/kyňa v prípade potreby aktívne komunikuje so študijným oddelením, ktorému poskytuje relevantné stanoviská týkajúce sa napr. žiadostí zo strany študentov.</w:t>
      </w:r>
    </w:p>
    <w:p w14:paraId="52FCA517" w14:textId="77777777" w:rsidR="00B1429A" w:rsidRPr="006F6893" w:rsidRDefault="00B1429A" w:rsidP="006F6893">
      <w:pPr>
        <w:autoSpaceDE w:val="0"/>
        <w:autoSpaceDN w:val="0"/>
        <w:adjustRightInd w:val="0"/>
        <w:spacing w:after="0" w:line="240" w:lineRule="auto"/>
        <w:rPr>
          <w:rFonts w:ascii="Times New Roman" w:hAnsi="Times New Roman" w:cs="Times New Roman"/>
          <w:sz w:val="24"/>
          <w:szCs w:val="24"/>
        </w:rPr>
      </w:pPr>
    </w:p>
    <w:p w14:paraId="41564909" w14:textId="04F38F61" w:rsidR="00B1429A" w:rsidRPr="006F6893" w:rsidRDefault="00B1429A" w:rsidP="00D32695">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6F6893">
        <w:rPr>
          <w:rFonts w:ascii="Times New Roman" w:hAnsi="Times New Roman" w:cs="Times New Roman"/>
          <w:sz w:val="24"/>
          <w:szCs w:val="24"/>
        </w:rPr>
        <w:t xml:space="preserve">Iný podporný personál študijného programu – priradený </w:t>
      </w:r>
      <w:r w:rsidRPr="00D32695">
        <w:rPr>
          <w:rFonts w:ascii="Times New Roman" w:hAnsi="Times New Roman" w:cs="Times New Roman"/>
          <w:sz w:val="24"/>
          <w:szCs w:val="24"/>
        </w:rPr>
        <w:t>študijný referent</w:t>
      </w:r>
      <w:r w:rsidRPr="006F6893">
        <w:rPr>
          <w:rFonts w:ascii="Times New Roman" w:hAnsi="Times New Roman" w:cs="Times New Roman"/>
          <w:sz w:val="24"/>
          <w:szCs w:val="24"/>
        </w:rPr>
        <w:t>, kariérny poradca, administratíva, ubytovací r</w:t>
      </w:r>
      <w:r w:rsidR="00D32695">
        <w:rPr>
          <w:rFonts w:ascii="Times New Roman" w:hAnsi="Times New Roman" w:cs="Times New Roman"/>
          <w:sz w:val="24"/>
          <w:szCs w:val="24"/>
        </w:rPr>
        <w:t>eferát a podobne (s kontaktami):</w:t>
      </w:r>
      <w:r w:rsidRPr="006F6893">
        <w:rPr>
          <w:rFonts w:ascii="Times New Roman" w:hAnsi="Times New Roman" w:cs="Times New Roman"/>
          <w:sz w:val="24"/>
          <w:szCs w:val="24"/>
        </w:rPr>
        <w:t xml:space="preserve"> </w:t>
      </w:r>
    </w:p>
    <w:p w14:paraId="263CA468" w14:textId="164A2D37" w:rsidR="00B1429A" w:rsidRPr="006F6893" w:rsidRDefault="00B1429A" w:rsidP="00D32695">
      <w:pPr>
        <w:pStyle w:val="Odsekzoznamu"/>
        <w:autoSpaceDE w:val="0"/>
        <w:autoSpaceDN w:val="0"/>
        <w:adjustRightInd w:val="0"/>
        <w:spacing w:after="0" w:line="240" w:lineRule="auto"/>
        <w:ind w:left="360"/>
        <w:rPr>
          <w:rFonts w:ascii="Times New Roman" w:hAnsi="Times New Roman" w:cs="Times New Roman"/>
          <w:sz w:val="24"/>
          <w:szCs w:val="24"/>
        </w:rPr>
      </w:pPr>
      <w:r w:rsidRPr="006F6893">
        <w:rPr>
          <w:rFonts w:ascii="Times New Roman" w:hAnsi="Times New Roman" w:cs="Times New Roman"/>
          <w:sz w:val="24"/>
          <w:szCs w:val="24"/>
        </w:rPr>
        <w:t>Každý študent má svoju študijnú referentku v rámci študijného oddelenia prostredníctvom ktorej rieši svoje bazálne problémy týkajúce sa zápisu, administratívy štúdia a podobne. Na študijnom oddelení je zriaden</w:t>
      </w:r>
      <w:r w:rsidR="00C13573">
        <w:rPr>
          <w:rFonts w:ascii="Times New Roman" w:hAnsi="Times New Roman" w:cs="Times New Roman"/>
          <w:sz w:val="24"/>
          <w:szCs w:val="24"/>
        </w:rPr>
        <w:t>ý</w:t>
      </w:r>
      <w:r w:rsidRPr="006F6893">
        <w:rPr>
          <w:rFonts w:ascii="Times New Roman" w:hAnsi="Times New Roman" w:cs="Times New Roman"/>
          <w:sz w:val="24"/>
          <w:szCs w:val="24"/>
        </w:rPr>
        <w:t xml:space="preserve"> aj sociálny referát, ktorý zabezpečuje otázky sociálnej politiky, štipendií, platenia školného. V ostatných administratívnych veciach sa môžu študenti obracať na sekretariát katedier, ktoré zabezpečujú </w:t>
      </w:r>
      <w:r w:rsidR="00D32695">
        <w:rPr>
          <w:rFonts w:ascii="Times New Roman" w:hAnsi="Times New Roman" w:cs="Times New Roman"/>
          <w:sz w:val="24"/>
          <w:szCs w:val="24"/>
        </w:rPr>
        <w:t>študijný program</w:t>
      </w:r>
      <w:r w:rsidRPr="006F6893">
        <w:rPr>
          <w:rFonts w:ascii="Times New Roman" w:hAnsi="Times New Roman" w:cs="Times New Roman"/>
          <w:sz w:val="24"/>
          <w:szCs w:val="24"/>
        </w:rPr>
        <w:t xml:space="preserve">. </w:t>
      </w:r>
    </w:p>
    <w:p w14:paraId="4C405E49" w14:textId="77777777" w:rsidR="00D32695" w:rsidRDefault="00D32695" w:rsidP="00D32695">
      <w:pPr>
        <w:pStyle w:val="Odsekzoznamu"/>
        <w:autoSpaceDE w:val="0"/>
        <w:autoSpaceDN w:val="0"/>
        <w:adjustRightInd w:val="0"/>
        <w:spacing w:after="0" w:line="240" w:lineRule="auto"/>
        <w:ind w:left="360"/>
        <w:rPr>
          <w:rFonts w:ascii="Times New Roman" w:hAnsi="Times New Roman" w:cs="Times New Roman"/>
          <w:bCs/>
          <w:sz w:val="24"/>
          <w:szCs w:val="24"/>
        </w:rPr>
      </w:pPr>
    </w:p>
    <w:p w14:paraId="4DFAFD9D" w14:textId="0DECB09E" w:rsidR="00B1429A" w:rsidRPr="00D32695" w:rsidRDefault="00D32695" w:rsidP="00D32695">
      <w:pPr>
        <w:pStyle w:val="Odsekzoznamu"/>
        <w:autoSpaceDE w:val="0"/>
        <w:autoSpaceDN w:val="0"/>
        <w:adjustRightInd w:val="0"/>
        <w:spacing w:after="0" w:line="240" w:lineRule="auto"/>
        <w:ind w:left="360"/>
        <w:rPr>
          <w:rFonts w:ascii="Times New Roman" w:hAnsi="Times New Roman" w:cs="Times New Roman"/>
          <w:bCs/>
          <w:sz w:val="24"/>
          <w:szCs w:val="24"/>
        </w:rPr>
      </w:pPr>
      <w:r w:rsidRPr="00D32695">
        <w:rPr>
          <w:rFonts w:ascii="Times New Roman" w:hAnsi="Times New Roman" w:cs="Times New Roman"/>
          <w:bCs/>
          <w:sz w:val="24"/>
          <w:szCs w:val="24"/>
        </w:rPr>
        <w:t>Študijné oddelenie</w:t>
      </w:r>
      <w:r w:rsidR="00B1429A" w:rsidRPr="00D32695">
        <w:rPr>
          <w:rFonts w:ascii="Times New Roman" w:hAnsi="Times New Roman" w:cs="Times New Roman"/>
          <w:bCs/>
          <w:sz w:val="24"/>
          <w:szCs w:val="24"/>
        </w:rPr>
        <w:t xml:space="preserve"> </w:t>
      </w:r>
      <w:r w:rsidRPr="00D32695">
        <w:rPr>
          <w:rFonts w:ascii="Times New Roman" w:hAnsi="Times New Roman" w:cs="Times New Roman"/>
          <w:bCs/>
          <w:sz w:val="24"/>
          <w:szCs w:val="24"/>
        </w:rPr>
        <w:t xml:space="preserve">Filozofickej fakulty UK: </w:t>
      </w:r>
      <w:r w:rsidR="00B1429A" w:rsidRPr="00D32695">
        <w:rPr>
          <w:rFonts w:ascii="Times New Roman" w:hAnsi="Times New Roman" w:cs="Times New Roman"/>
          <w:bCs/>
          <w:sz w:val="24"/>
          <w:szCs w:val="24"/>
        </w:rPr>
        <w:t>so@fphil.uniba.sk</w:t>
      </w:r>
      <w:r w:rsidR="00B1429A" w:rsidRPr="00D32695">
        <w:rPr>
          <w:rFonts w:ascii="Times New Roman" w:hAnsi="Times New Roman" w:cs="Times New Roman"/>
          <w:sz w:val="24"/>
          <w:szCs w:val="24"/>
        </w:rPr>
        <w:t xml:space="preserve"> </w:t>
      </w:r>
    </w:p>
    <w:p w14:paraId="777D3469" w14:textId="206CB18F" w:rsidR="00D32695" w:rsidRPr="00D32695" w:rsidRDefault="00D32695" w:rsidP="00D32695">
      <w:pPr>
        <w:pStyle w:val="Odsekzoznamu"/>
        <w:autoSpaceDE w:val="0"/>
        <w:autoSpaceDN w:val="0"/>
        <w:adjustRightInd w:val="0"/>
        <w:spacing w:after="0" w:line="240" w:lineRule="auto"/>
        <w:ind w:left="360"/>
        <w:rPr>
          <w:rFonts w:ascii="Times New Roman" w:hAnsi="Times New Roman" w:cs="Times New Roman"/>
          <w:bCs/>
          <w:sz w:val="24"/>
          <w:szCs w:val="24"/>
        </w:rPr>
      </w:pPr>
      <w:r w:rsidRPr="00D32695">
        <w:rPr>
          <w:rFonts w:ascii="Times New Roman" w:hAnsi="Times New Roman" w:cs="Times New Roman"/>
          <w:bCs/>
          <w:sz w:val="24"/>
          <w:szCs w:val="24"/>
        </w:rPr>
        <w:t>Sekretariát Katedry archívnictva a pomocných vied historických</w:t>
      </w:r>
      <w:r w:rsidR="00A06507">
        <w:rPr>
          <w:rFonts w:ascii="Times New Roman" w:hAnsi="Times New Roman" w:cs="Times New Roman"/>
          <w:bCs/>
          <w:sz w:val="24"/>
          <w:szCs w:val="24"/>
        </w:rPr>
        <w:t xml:space="preserve"> FiF UK</w:t>
      </w:r>
      <w:r w:rsidRPr="00D32695">
        <w:rPr>
          <w:rFonts w:ascii="Times New Roman" w:hAnsi="Times New Roman" w:cs="Times New Roman"/>
          <w:bCs/>
          <w:sz w:val="24"/>
          <w:szCs w:val="24"/>
        </w:rPr>
        <w:t xml:space="preserve">: </w:t>
      </w:r>
    </w:p>
    <w:p w14:paraId="154D0E51" w14:textId="0E4C5878" w:rsidR="00B1429A" w:rsidRPr="00A06507" w:rsidRDefault="00A06507" w:rsidP="00D32695">
      <w:pPr>
        <w:pStyle w:val="Odsekzoznamu"/>
        <w:autoSpaceDE w:val="0"/>
        <w:autoSpaceDN w:val="0"/>
        <w:adjustRightInd w:val="0"/>
        <w:spacing w:after="0" w:line="240" w:lineRule="auto"/>
        <w:ind w:left="360"/>
        <w:rPr>
          <w:rFonts w:ascii="Times New Roman" w:hAnsi="Times New Roman" w:cs="Times New Roman"/>
          <w:bCs/>
          <w:sz w:val="24"/>
          <w:szCs w:val="24"/>
        </w:rPr>
      </w:pPr>
      <w:r w:rsidRPr="00A06507">
        <w:rPr>
          <w:rFonts w:ascii="Times New Roman" w:hAnsi="Times New Roman" w:cs="Times New Roman"/>
          <w:bCs/>
          <w:sz w:val="24"/>
          <w:szCs w:val="24"/>
        </w:rPr>
        <w:t xml:space="preserve">Mgr. Dominik Blanár, PhD., </w:t>
      </w:r>
      <w:r w:rsidR="00B1429A" w:rsidRPr="00A06507">
        <w:rPr>
          <w:rFonts w:ascii="Times New Roman" w:hAnsi="Times New Roman" w:cs="Times New Roman"/>
          <w:bCs/>
          <w:sz w:val="24"/>
          <w:szCs w:val="24"/>
        </w:rPr>
        <w:t>dominik.blanar@uniba.sk</w:t>
      </w:r>
    </w:p>
    <w:p w14:paraId="482AFAC3" w14:textId="33C93F04" w:rsidR="00B1429A" w:rsidRPr="00A06507" w:rsidRDefault="00A06507" w:rsidP="00D32695">
      <w:pPr>
        <w:pStyle w:val="Odsekzoznamu"/>
        <w:autoSpaceDE w:val="0"/>
        <w:autoSpaceDN w:val="0"/>
        <w:adjustRightInd w:val="0"/>
        <w:spacing w:after="0" w:line="240" w:lineRule="auto"/>
        <w:ind w:left="360"/>
        <w:rPr>
          <w:rFonts w:ascii="Times New Roman" w:hAnsi="Times New Roman" w:cs="Times New Roman"/>
          <w:bCs/>
          <w:sz w:val="24"/>
          <w:szCs w:val="24"/>
        </w:rPr>
      </w:pPr>
      <w:r w:rsidRPr="00A06507">
        <w:rPr>
          <w:rFonts w:ascii="Times New Roman" w:hAnsi="Times New Roman" w:cs="Times New Roman"/>
          <w:bCs/>
          <w:sz w:val="24"/>
          <w:szCs w:val="24"/>
        </w:rPr>
        <w:t>Sekretariát Katedry etnológie a muzeológie FiF UK</w:t>
      </w:r>
      <w:r>
        <w:rPr>
          <w:rFonts w:ascii="Times New Roman" w:hAnsi="Times New Roman" w:cs="Times New Roman"/>
          <w:bCs/>
          <w:sz w:val="24"/>
          <w:szCs w:val="24"/>
        </w:rPr>
        <w:t>:</w:t>
      </w:r>
    </w:p>
    <w:p w14:paraId="24AA9F05" w14:textId="58722A58" w:rsidR="00B1429A" w:rsidRPr="00A06507" w:rsidRDefault="00B1429A" w:rsidP="00A06507">
      <w:pPr>
        <w:pStyle w:val="Odsekzoznamu"/>
        <w:autoSpaceDE w:val="0"/>
        <w:autoSpaceDN w:val="0"/>
        <w:adjustRightInd w:val="0"/>
        <w:spacing w:after="0" w:line="240" w:lineRule="auto"/>
        <w:ind w:left="360"/>
        <w:rPr>
          <w:rFonts w:ascii="Times New Roman" w:hAnsi="Times New Roman" w:cs="Times New Roman"/>
          <w:bCs/>
          <w:sz w:val="24"/>
          <w:szCs w:val="24"/>
        </w:rPr>
      </w:pPr>
      <w:r w:rsidRPr="00A06507">
        <w:rPr>
          <w:rFonts w:ascii="Times New Roman" w:hAnsi="Times New Roman" w:cs="Times New Roman"/>
          <w:bCs/>
          <w:sz w:val="24"/>
          <w:szCs w:val="24"/>
        </w:rPr>
        <w:t>Mgr. Lea Daňková</w:t>
      </w:r>
      <w:r w:rsidR="00A06507" w:rsidRPr="00A06507">
        <w:rPr>
          <w:rFonts w:ascii="Times New Roman" w:hAnsi="Times New Roman" w:cs="Times New Roman"/>
          <w:bCs/>
          <w:sz w:val="24"/>
          <w:szCs w:val="24"/>
        </w:rPr>
        <w:t>:</w:t>
      </w:r>
      <w:r w:rsidRPr="00A06507">
        <w:rPr>
          <w:rFonts w:ascii="Times New Roman" w:hAnsi="Times New Roman" w:cs="Times New Roman"/>
          <w:bCs/>
          <w:sz w:val="24"/>
          <w:szCs w:val="24"/>
        </w:rPr>
        <w:t xml:space="preserve"> lea.dankova@uniba.sk</w:t>
      </w:r>
    </w:p>
    <w:p w14:paraId="5DF6680A" w14:textId="77777777" w:rsidR="00395069" w:rsidRPr="006F6893" w:rsidRDefault="00395069" w:rsidP="006F6893">
      <w:pPr>
        <w:autoSpaceDE w:val="0"/>
        <w:autoSpaceDN w:val="0"/>
        <w:adjustRightInd w:val="0"/>
        <w:spacing w:after="0" w:line="240" w:lineRule="auto"/>
        <w:rPr>
          <w:rFonts w:ascii="Times New Roman" w:hAnsi="Times New Roman" w:cs="Times New Roman"/>
          <w:b/>
          <w:bCs/>
          <w:sz w:val="24"/>
          <w:szCs w:val="24"/>
        </w:rPr>
      </w:pPr>
    </w:p>
    <w:p w14:paraId="0CC81FE5" w14:textId="47BFDFC9" w:rsidR="0085194C" w:rsidRPr="006F6893" w:rsidRDefault="00E430FB" w:rsidP="006F6893">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A06507">
        <w:rPr>
          <w:rFonts w:ascii="Times New Roman" w:hAnsi="Times New Roman" w:cs="Times New Roman"/>
          <w:b/>
          <w:bCs/>
          <w:sz w:val="24"/>
          <w:szCs w:val="24"/>
        </w:rPr>
        <w:t xml:space="preserve">Priestorové, materiálne </w:t>
      </w:r>
      <w:r w:rsidR="0085194C" w:rsidRPr="00A06507">
        <w:rPr>
          <w:rFonts w:ascii="Times New Roman" w:hAnsi="Times New Roman" w:cs="Times New Roman"/>
          <w:b/>
          <w:bCs/>
          <w:sz w:val="24"/>
          <w:szCs w:val="24"/>
        </w:rPr>
        <w:t>a technické zabezpečenie</w:t>
      </w:r>
      <w:r w:rsidR="0085194C" w:rsidRPr="006F6893">
        <w:rPr>
          <w:rFonts w:ascii="Times New Roman" w:hAnsi="Times New Roman" w:cs="Times New Roman"/>
          <w:b/>
          <w:bCs/>
          <w:sz w:val="24"/>
          <w:szCs w:val="24"/>
        </w:rPr>
        <w:t xml:space="preserve"> študijného programu</w:t>
      </w:r>
      <w:r w:rsidR="005D3722" w:rsidRPr="006F6893">
        <w:rPr>
          <w:rFonts w:ascii="Times New Roman" w:hAnsi="Times New Roman" w:cs="Times New Roman"/>
          <w:b/>
          <w:bCs/>
          <w:sz w:val="24"/>
          <w:szCs w:val="24"/>
        </w:rPr>
        <w:t xml:space="preserve"> a podpora</w:t>
      </w:r>
    </w:p>
    <w:p w14:paraId="4CA5E002" w14:textId="2AD394CD" w:rsidR="00B86EE3" w:rsidRPr="006F6893" w:rsidRDefault="0085194C" w:rsidP="006F6893">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6F6893">
        <w:rPr>
          <w:rFonts w:ascii="Times New Roman" w:hAnsi="Times New Roman" w:cs="Times New Roman"/>
          <w:sz w:val="24"/>
          <w:szCs w:val="24"/>
        </w:rPr>
        <w:t xml:space="preserve">Zoznam a charakteristika </w:t>
      </w:r>
      <w:r w:rsidRPr="00A06507">
        <w:rPr>
          <w:rFonts w:ascii="Times New Roman" w:hAnsi="Times New Roman" w:cs="Times New Roman"/>
          <w:sz w:val="24"/>
          <w:szCs w:val="24"/>
        </w:rPr>
        <w:t>učební</w:t>
      </w:r>
      <w:r w:rsidRPr="006F6893">
        <w:rPr>
          <w:rFonts w:ascii="Times New Roman" w:hAnsi="Times New Roman" w:cs="Times New Roman"/>
          <w:sz w:val="24"/>
          <w:szCs w:val="24"/>
        </w:rPr>
        <w:t xml:space="preserve"> </w:t>
      </w:r>
      <w:r w:rsidR="00000145" w:rsidRPr="006F6893">
        <w:rPr>
          <w:rFonts w:ascii="Times New Roman" w:hAnsi="Times New Roman" w:cs="Times New Roman"/>
          <w:sz w:val="24"/>
          <w:szCs w:val="24"/>
        </w:rPr>
        <w:t xml:space="preserve">študijného programu </w:t>
      </w:r>
      <w:r w:rsidR="00583FD4" w:rsidRPr="006F6893">
        <w:rPr>
          <w:rFonts w:ascii="Times New Roman" w:hAnsi="Times New Roman" w:cs="Times New Roman"/>
          <w:sz w:val="24"/>
          <w:szCs w:val="24"/>
        </w:rPr>
        <w:t xml:space="preserve">a ich technického vybavenia </w:t>
      </w:r>
      <w:r w:rsidRPr="006F6893">
        <w:rPr>
          <w:rFonts w:ascii="Times New Roman" w:hAnsi="Times New Roman" w:cs="Times New Roman"/>
          <w:sz w:val="24"/>
          <w:szCs w:val="24"/>
        </w:rPr>
        <w:t>s priradením k výstupom vzdelávania</w:t>
      </w:r>
      <w:r w:rsidR="00B86EE3" w:rsidRPr="006F6893">
        <w:rPr>
          <w:rFonts w:ascii="Times New Roman" w:hAnsi="Times New Roman" w:cs="Times New Roman"/>
          <w:sz w:val="24"/>
          <w:szCs w:val="24"/>
        </w:rPr>
        <w:t xml:space="preserve"> a</w:t>
      </w:r>
      <w:r w:rsidR="00450AEB" w:rsidRPr="006F6893">
        <w:rPr>
          <w:rFonts w:ascii="Times New Roman" w:hAnsi="Times New Roman" w:cs="Times New Roman"/>
          <w:sz w:val="24"/>
          <w:szCs w:val="24"/>
        </w:rPr>
        <w:t> </w:t>
      </w:r>
      <w:r w:rsidR="00B86EE3" w:rsidRPr="006F6893">
        <w:rPr>
          <w:rFonts w:ascii="Times New Roman" w:hAnsi="Times New Roman" w:cs="Times New Roman"/>
          <w:sz w:val="24"/>
          <w:szCs w:val="24"/>
        </w:rPr>
        <w:t>predmet</w:t>
      </w:r>
      <w:r w:rsidR="00450AEB" w:rsidRPr="006F6893">
        <w:rPr>
          <w:rFonts w:ascii="Times New Roman" w:hAnsi="Times New Roman" w:cs="Times New Roman"/>
          <w:sz w:val="24"/>
          <w:szCs w:val="24"/>
        </w:rPr>
        <w:t>u (</w:t>
      </w:r>
      <w:r w:rsidR="00B86EE3" w:rsidRPr="006F6893">
        <w:rPr>
          <w:rFonts w:ascii="Times New Roman" w:hAnsi="Times New Roman" w:cs="Times New Roman"/>
          <w:sz w:val="24"/>
          <w:szCs w:val="24"/>
        </w:rPr>
        <w:t>laboratóri</w:t>
      </w:r>
      <w:r w:rsidR="00C918B8" w:rsidRPr="006F6893">
        <w:rPr>
          <w:rFonts w:ascii="Times New Roman" w:hAnsi="Times New Roman" w:cs="Times New Roman"/>
          <w:sz w:val="24"/>
          <w:szCs w:val="24"/>
        </w:rPr>
        <w:t>á</w:t>
      </w:r>
      <w:r w:rsidR="00B86EE3" w:rsidRPr="006F6893">
        <w:rPr>
          <w:rFonts w:ascii="Times New Roman" w:hAnsi="Times New Roman" w:cs="Times New Roman"/>
          <w:sz w:val="24"/>
          <w:szCs w:val="24"/>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A06507">
        <w:rPr>
          <w:rFonts w:ascii="Times New Roman" w:hAnsi="Times New Roman" w:cs="Times New Roman"/>
          <w:sz w:val="24"/>
          <w:szCs w:val="24"/>
        </w:rPr>
        <w:t>:</w:t>
      </w:r>
    </w:p>
    <w:p w14:paraId="25A1EDB1" w14:textId="3102983D" w:rsidR="00A06507" w:rsidRPr="00A06507" w:rsidRDefault="00A06507" w:rsidP="00A06507">
      <w:pPr>
        <w:pStyle w:val="Odsekzoznamu"/>
        <w:spacing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Pr="00A06507">
        <w:rPr>
          <w:rFonts w:ascii="Times New Roman" w:eastAsiaTheme="minorEastAsia" w:hAnsi="Times New Roman" w:cs="Times New Roman"/>
          <w:sz w:val="24"/>
          <w:szCs w:val="24"/>
        </w:rPr>
        <w:t>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4FE39C91" w14:textId="6EEC032E" w:rsidR="006A40B3" w:rsidRPr="006F6893" w:rsidRDefault="00A06507" w:rsidP="00A06507">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Výučba v rámci študijného programu bude situovaná prevažne</w:t>
      </w:r>
      <w:r w:rsidR="007C09F9" w:rsidRPr="006F6893">
        <w:rPr>
          <w:rFonts w:ascii="Times New Roman" w:hAnsi="Times New Roman" w:cs="Times New Roman"/>
          <w:sz w:val="24"/>
          <w:szCs w:val="24"/>
        </w:rPr>
        <w:t xml:space="preserve"> </w:t>
      </w:r>
      <w:r>
        <w:rPr>
          <w:rFonts w:ascii="Times New Roman" w:hAnsi="Times New Roman" w:cs="Times New Roman"/>
          <w:sz w:val="24"/>
          <w:szCs w:val="24"/>
        </w:rPr>
        <w:t>do</w:t>
      </w:r>
      <w:r w:rsidR="007C09F9" w:rsidRPr="006F6893">
        <w:rPr>
          <w:rFonts w:ascii="Times New Roman" w:hAnsi="Times New Roman" w:cs="Times New Roman"/>
          <w:sz w:val="24"/>
          <w:szCs w:val="24"/>
        </w:rPr>
        <w:t xml:space="preserve"> učební na Šafárikovom nám. 6, 4. posch., č. dv. 427, 401 a 424. Vo všetkých je k dispozícii dataprojektor s PC a premietacou plochou, klasická tabuľa a miestnosti sú svojou veľkosťou prispôsobené pre menší kurz (Š 401), stredne veľké skupiny do cca. 25 ľudí (Š 427) aj pre veľké obvykle prednáškovým spôsobom realizované kurzy (Š 424 pre ca. 70 ľudí). Digitálne technológie bude </w:t>
      </w:r>
      <w:r>
        <w:rPr>
          <w:rFonts w:ascii="Times New Roman" w:hAnsi="Times New Roman" w:cs="Times New Roman"/>
          <w:sz w:val="24"/>
          <w:szCs w:val="24"/>
        </w:rPr>
        <w:t>študijný program</w:t>
      </w:r>
      <w:r w:rsidR="007C09F9" w:rsidRPr="006F6893">
        <w:rPr>
          <w:rFonts w:ascii="Times New Roman" w:hAnsi="Times New Roman" w:cs="Times New Roman"/>
          <w:sz w:val="24"/>
          <w:szCs w:val="24"/>
        </w:rPr>
        <w:t xml:space="preserve"> realizovať v učebni IT na Gondovej ulici (G8), kde bude k dispozícii pre každého študenta 1 PC (ak by sa na kurz prihlásilo viac študentov aj z iných ŠP, tak nie je problém doplniť </w:t>
      </w:r>
      <w:r>
        <w:rPr>
          <w:rFonts w:ascii="Times New Roman" w:hAnsi="Times New Roman" w:cs="Times New Roman"/>
          <w:sz w:val="24"/>
          <w:szCs w:val="24"/>
        </w:rPr>
        <w:t xml:space="preserve">o </w:t>
      </w:r>
      <w:r w:rsidR="007C09F9" w:rsidRPr="006F6893">
        <w:rPr>
          <w:rFonts w:ascii="Times New Roman" w:hAnsi="Times New Roman" w:cs="Times New Roman"/>
          <w:sz w:val="24"/>
          <w:szCs w:val="24"/>
        </w:rPr>
        <w:t>c</w:t>
      </w:r>
      <w:r>
        <w:rPr>
          <w:rFonts w:ascii="Times New Roman" w:hAnsi="Times New Roman" w:cs="Times New Roman"/>
          <w:sz w:val="24"/>
          <w:szCs w:val="24"/>
        </w:rPr>
        <w:t>ca</w:t>
      </w:r>
      <w:r w:rsidR="007C09F9" w:rsidRPr="006F6893">
        <w:rPr>
          <w:rFonts w:ascii="Times New Roman" w:hAnsi="Times New Roman" w:cs="Times New Roman"/>
          <w:sz w:val="24"/>
          <w:szCs w:val="24"/>
        </w:rPr>
        <w:t xml:space="preserve"> 5</w:t>
      </w:r>
      <w:r>
        <w:rPr>
          <w:rFonts w:ascii="Times New Roman" w:hAnsi="Times New Roman" w:cs="Times New Roman"/>
          <w:sz w:val="24"/>
          <w:szCs w:val="24"/>
        </w:rPr>
        <w:t xml:space="preserve"> – </w:t>
      </w:r>
      <w:r w:rsidR="007C09F9" w:rsidRPr="006F6893">
        <w:rPr>
          <w:rFonts w:ascii="Times New Roman" w:hAnsi="Times New Roman" w:cs="Times New Roman"/>
          <w:sz w:val="24"/>
          <w:szCs w:val="24"/>
        </w:rPr>
        <w:t>7 notebookov vo vlastníctve katedry, z ktorých časť je určená bežne pre prácu dobrovoľníkov na pamäťovom portáli PamMap.sk).</w:t>
      </w:r>
    </w:p>
    <w:p w14:paraId="2AFF3371" w14:textId="4EC43A2A" w:rsidR="007C09F9" w:rsidRPr="006F6893" w:rsidRDefault="007C09F9" w:rsidP="00A06507">
      <w:pPr>
        <w:spacing w:after="0" w:line="240" w:lineRule="auto"/>
        <w:ind w:left="360"/>
        <w:contextualSpacing/>
        <w:rPr>
          <w:rFonts w:ascii="Times New Roman" w:eastAsiaTheme="minorEastAsia" w:hAnsi="Times New Roman" w:cs="Times New Roman"/>
          <w:iCs/>
          <w:sz w:val="24"/>
          <w:szCs w:val="24"/>
        </w:rPr>
      </w:pPr>
      <w:r w:rsidRPr="006F6893">
        <w:rPr>
          <w:rFonts w:ascii="Times New Roman" w:eastAsiaTheme="minorEastAsia" w:hAnsi="Times New Roman" w:cs="Times New Roman"/>
          <w:iCs/>
          <w:sz w:val="24"/>
          <w:szCs w:val="24"/>
        </w:rPr>
        <w:t xml:space="preserve">Celkovo sú pre študentov študijného programu zabezpečené dostatočné priestorové, materiálne, technické a informačné zdroje študijného programu, ktoré sú zárukou na dosahovanie cieľov a výstupov vzdelávania. Výučbu študijných programov zabezpečuje </w:t>
      </w:r>
      <w:r w:rsidRPr="006F6893">
        <w:rPr>
          <w:rFonts w:ascii="Times New Roman" w:eastAsiaTheme="minorEastAsia" w:hAnsi="Times New Roman" w:cs="Times New Roman"/>
          <w:iCs/>
          <w:sz w:val="24"/>
          <w:szCs w:val="24"/>
        </w:rPr>
        <w:lastRenderedPageBreak/>
        <w:t xml:space="preserve">fakulta vo výučbových priestoroch v štyroch budovách univerzity v správe fakulty, na Gondovej ulici, na Šafárikovom námestí, na Múzejnej ulici a na Štúrovej ulici. Jazyky sa učia obvykle v budove na Gondovej ulici. Budovy sú plne prevádzkyschopné a dve z nich aj novo rekonštruované. Keďže </w:t>
      </w:r>
      <w:r w:rsidR="00A06507">
        <w:rPr>
          <w:rFonts w:ascii="Times New Roman" w:eastAsiaTheme="minorEastAsia" w:hAnsi="Times New Roman" w:cs="Times New Roman"/>
          <w:iCs/>
          <w:sz w:val="24"/>
          <w:szCs w:val="24"/>
        </w:rPr>
        <w:t>študijný program</w:t>
      </w:r>
      <w:r w:rsidRPr="006F6893">
        <w:rPr>
          <w:rFonts w:ascii="Times New Roman" w:eastAsiaTheme="minorEastAsia" w:hAnsi="Times New Roman" w:cs="Times New Roman"/>
          <w:iCs/>
          <w:sz w:val="24"/>
          <w:szCs w:val="24"/>
        </w:rPr>
        <w:t xml:space="preserve"> je orientovaný aj na digitalizáciu</w:t>
      </w:r>
      <w:r w:rsidRPr="006F6893">
        <w:rPr>
          <w:rFonts w:ascii="Times New Roman" w:eastAsiaTheme="minorEastAsia" w:hAnsi="Times New Roman" w:cs="Times New Roman"/>
          <w:b/>
          <w:iCs/>
          <w:sz w:val="24"/>
          <w:szCs w:val="24"/>
        </w:rPr>
        <w:t>,</w:t>
      </w:r>
      <w:r w:rsidRPr="006F6893">
        <w:rPr>
          <w:rFonts w:ascii="Times New Roman" w:eastAsiaTheme="minorEastAsia" w:hAnsi="Times New Roman" w:cs="Times New Roman"/>
          <w:iCs/>
          <w:sz w:val="24"/>
          <w:szCs w:val="24"/>
        </w:rPr>
        <w:t xml:space="preserve"> tak súčasťou </w:t>
      </w:r>
      <w:r w:rsidRPr="00A06507">
        <w:rPr>
          <w:rFonts w:ascii="Times New Roman" w:eastAsiaTheme="minorEastAsia" w:hAnsi="Times New Roman" w:cs="Times New Roman"/>
          <w:iCs/>
          <w:sz w:val="24"/>
          <w:szCs w:val="24"/>
        </w:rPr>
        <w:t>vybavenia domovskej katedry</w:t>
      </w:r>
      <w:r w:rsidR="00A06507">
        <w:rPr>
          <w:rFonts w:ascii="Times New Roman" w:eastAsiaTheme="minorEastAsia" w:hAnsi="Times New Roman" w:cs="Times New Roman"/>
          <w:iCs/>
          <w:sz w:val="24"/>
          <w:szCs w:val="24"/>
        </w:rPr>
        <w:t xml:space="preserve"> archívnictva je cca</w:t>
      </w:r>
      <w:r w:rsidRPr="006F6893">
        <w:rPr>
          <w:rFonts w:ascii="Times New Roman" w:eastAsiaTheme="minorEastAsia" w:hAnsi="Times New Roman" w:cs="Times New Roman"/>
          <w:iCs/>
          <w:sz w:val="24"/>
          <w:szCs w:val="24"/>
        </w:rPr>
        <w:t xml:space="preserve"> 7 notebookov, viacero stolových PC, 3 poloprofesionálne skenery (1 A3, 2x A4 Epson), 3 poloprofesionálne zostavy digitálnych fotoaparátov so statívmi a svietením (Nicon), prenosný dataprojektor s plátnom, digitálny </w:t>
      </w:r>
      <w:r w:rsidR="00EB32D5" w:rsidRPr="006F6893">
        <w:rPr>
          <w:rFonts w:ascii="Times New Roman" w:eastAsiaTheme="minorEastAsia" w:hAnsi="Times New Roman" w:cs="Times New Roman"/>
          <w:iCs/>
          <w:sz w:val="24"/>
          <w:szCs w:val="24"/>
        </w:rPr>
        <w:t>diktafón</w:t>
      </w:r>
      <w:r w:rsidRPr="006F6893">
        <w:rPr>
          <w:rFonts w:ascii="Times New Roman" w:eastAsiaTheme="minorEastAsia" w:hAnsi="Times New Roman" w:cs="Times New Roman"/>
          <w:iCs/>
          <w:sz w:val="24"/>
          <w:szCs w:val="24"/>
        </w:rPr>
        <w:t>.</w:t>
      </w:r>
      <w:r w:rsidR="00EB32D5" w:rsidRPr="006F6893">
        <w:rPr>
          <w:rFonts w:ascii="Times New Roman" w:eastAsiaTheme="minorEastAsia" w:hAnsi="Times New Roman" w:cs="Times New Roman"/>
          <w:iCs/>
          <w:sz w:val="24"/>
          <w:szCs w:val="24"/>
        </w:rPr>
        <w:t xml:space="preserve"> Muzeológia má samostatnú seminárnu miestnosť na Gondovej ulici pre 24 poslucháčov. Je vybavená dataprojektorom a ďalšími učebnými pomôckami s muzeologickým zameraním.</w:t>
      </w:r>
    </w:p>
    <w:p w14:paraId="4072DAA9" w14:textId="77777777" w:rsidR="006A40B3" w:rsidRPr="006F6893" w:rsidRDefault="006A40B3" w:rsidP="006F6893">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1BA38822" w14:textId="18A43F7E" w:rsidR="00B86EE3" w:rsidRPr="006F6893" w:rsidRDefault="00B86EE3" w:rsidP="00A06507">
      <w:pPr>
        <w:pStyle w:val="Odsekzoznamu"/>
        <w:numPr>
          <w:ilvl w:val="0"/>
          <w:numId w:val="16"/>
        </w:numPr>
        <w:autoSpaceDE w:val="0"/>
        <w:autoSpaceDN w:val="0"/>
        <w:adjustRightInd w:val="0"/>
        <w:spacing w:after="0" w:line="240" w:lineRule="auto"/>
        <w:rPr>
          <w:rFonts w:ascii="Times New Roman" w:hAnsi="Times New Roman" w:cs="Times New Roman"/>
          <w:sz w:val="24"/>
          <w:szCs w:val="24"/>
        </w:rPr>
      </w:pPr>
      <w:r w:rsidRPr="006F6893">
        <w:rPr>
          <w:rFonts w:ascii="Times New Roman" w:hAnsi="Times New Roman" w:cs="Times New Roman"/>
          <w:sz w:val="24"/>
          <w:szCs w:val="24"/>
        </w:rPr>
        <w:t xml:space="preserve">Charakteristika </w:t>
      </w:r>
      <w:r w:rsidRPr="00A06507">
        <w:rPr>
          <w:rFonts w:ascii="Times New Roman" w:hAnsi="Times New Roman" w:cs="Times New Roman"/>
          <w:sz w:val="24"/>
          <w:szCs w:val="24"/>
        </w:rPr>
        <w:t>informačného zabezpečenia</w:t>
      </w:r>
      <w:r w:rsidRPr="006F6893">
        <w:rPr>
          <w:rFonts w:ascii="Times New Roman" w:hAnsi="Times New Roman" w:cs="Times New Roman"/>
          <w:sz w:val="24"/>
          <w:szCs w:val="24"/>
        </w:rPr>
        <w:t xml:space="preserve"> študijného programu (prístup k študijnej literatúre podľa </w:t>
      </w:r>
      <w:r w:rsidR="0077579B" w:rsidRPr="006F6893">
        <w:rPr>
          <w:rFonts w:ascii="Times New Roman" w:hAnsi="Times New Roman" w:cs="Times New Roman"/>
          <w:sz w:val="24"/>
          <w:szCs w:val="24"/>
        </w:rPr>
        <w:t>i</w:t>
      </w:r>
      <w:r w:rsidRPr="006F6893">
        <w:rPr>
          <w:rFonts w:ascii="Times New Roman" w:hAnsi="Times New Roman" w:cs="Times New Roman"/>
          <w:sz w:val="24"/>
          <w:szCs w:val="24"/>
        </w:rPr>
        <w:t>nformačných listov</w:t>
      </w:r>
      <w:r w:rsidR="00507FBF" w:rsidRPr="006F6893">
        <w:rPr>
          <w:rFonts w:ascii="Times New Roman" w:hAnsi="Times New Roman" w:cs="Times New Roman"/>
          <w:sz w:val="24"/>
          <w:szCs w:val="24"/>
        </w:rPr>
        <w:t xml:space="preserve"> predmetov</w:t>
      </w:r>
      <w:r w:rsidR="002E27BC" w:rsidRPr="006F6893">
        <w:rPr>
          <w:rFonts w:ascii="Times New Roman" w:hAnsi="Times New Roman" w:cs="Times New Roman"/>
          <w:sz w:val="24"/>
          <w:szCs w:val="24"/>
        </w:rPr>
        <w:t>)</w:t>
      </w:r>
      <w:r w:rsidRPr="006F6893">
        <w:rPr>
          <w:rFonts w:ascii="Times New Roman" w:hAnsi="Times New Roman" w:cs="Times New Roman"/>
          <w:sz w:val="24"/>
          <w:szCs w:val="24"/>
        </w:rPr>
        <w:t xml:space="preserve">, </w:t>
      </w:r>
      <w:r w:rsidR="00507FBF" w:rsidRPr="006F6893">
        <w:rPr>
          <w:rFonts w:ascii="Times New Roman" w:hAnsi="Times New Roman" w:cs="Times New Roman"/>
          <w:sz w:val="24"/>
          <w:szCs w:val="24"/>
        </w:rPr>
        <w:t xml:space="preserve">prístup k </w:t>
      </w:r>
      <w:r w:rsidRPr="006F6893">
        <w:rPr>
          <w:rFonts w:ascii="Times New Roman" w:hAnsi="Times New Roman" w:cs="Times New Roman"/>
          <w:sz w:val="24"/>
          <w:szCs w:val="24"/>
        </w:rPr>
        <w:t>informačným databázam a ďalším informačným zdrojom, informa</w:t>
      </w:r>
      <w:r w:rsidR="00D41718">
        <w:rPr>
          <w:rFonts w:ascii="Times New Roman" w:hAnsi="Times New Roman" w:cs="Times New Roman"/>
          <w:sz w:val="24"/>
          <w:szCs w:val="24"/>
        </w:rPr>
        <w:t>čným technológiám a podobne):</w:t>
      </w:r>
      <w:r w:rsidRPr="006F6893">
        <w:rPr>
          <w:rFonts w:ascii="Times New Roman" w:hAnsi="Times New Roman" w:cs="Times New Roman"/>
          <w:sz w:val="24"/>
          <w:szCs w:val="24"/>
        </w:rPr>
        <w:t xml:space="preserve"> </w:t>
      </w:r>
    </w:p>
    <w:p w14:paraId="1F00DD9B" w14:textId="65B3C821" w:rsidR="006268AB" w:rsidRPr="006F6893" w:rsidRDefault="006268AB" w:rsidP="00A06507">
      <w:pPr>
        <w:spacing w:after="0" w:line="240" w:lineRule="auto"/>
        <w:ind w:left="360"/>
        <w:contextualSpacing/>
        <w:rPr>
          <w:rFonts w:ascii="Times New Roman" w:eastAsiaTheme="minorEastAsia" w:hAnsi="Times New Roman" w:cs="Times New Roman"/>
          <w:iCs/>
          <w:sz w:val="24"/>
          <w:szCs w:val="24"/>
        </w:rPr>
      </w:pPr>
      <w:r w:rsidRPr="006F6893">
        <w:rPr>
          <w:rFonts w:ascii="Times New Roman" w:eastAsiaTheme="minorEastAsia" w:hAnsi="Times New Roman" w:cs="Times New Roman"/>
          <w:iCs/>
          <w:sz w:val="24"/>
          <w:szCs w:val="24"/>
        </w:rPr>
        <w:t xml:space="preserve">Informácie poskytujú študentom </w:t>
      </w:r>
      <w:r w:rsidR="00A06507">
        <w:rPr>
          <w:rFonts w:ascii="Times New Roman" w:eastAsiaTheme="minorEastAsia" w:hAnsi="Times New Roman" w:cs="Times New Roman"/>
          <w:iCs/>
          <w:sz w:val="24"/>
          <w:szCs w:val="24"/>
        </w:rPr>
        <w:t>študijného programu</w:t>
      </w:r>
      <w:r w:rsidRPr="006F6893">
        <w:rPr>
          <w:rFonts w:ascii="Times New Roman" w:eastAsiaTheme="minorEastAsia" w:hAnsi="Times New Roman" w:cs="Times New Roman"/>
          <w:iCs/>
          <w:sz w:val="24"/>
          <w:szCs w:val="24"/>
        </w:rPr>
        <w:t xml:space="preserve"> ich </w:t>
      </w:r>
      <w:r w:rsidRPr="00A06507">
        <w:rPr>
          <w:rFonts w:ascii="Times New Roman" w:eastAsiaTheme="minorEastAsia" w:hAnsi="Times New Roman" w:cs="Times New Roman"/>
          <w:iCs/>
          <w:sz w:val="24"/>
          <w:szCs w:val="24"/>
        </w:rPr>
        <w:t>pedagógovia</w:t>
      </w:r>
      <w:r w:rsidRPr="006F6893">
        <w:rPr>
          <w:rFonts w:ascii="Times New Roman" w:eastAsiaTheme="minorEastAsia" w:hAnsi="Times New Roman" w:cs="Times New Roman"/>
          <w:iCs/>
          <w:sz w:val="24"/>
          <w:szCs w:val="24"/>
        </w:rPr>
        <w:t xml:space="preserve"> (napr. ich vlastné digitalizáty relevantnej literatúry, readre, učebný materiál), ďalej </w:t>
      </w:r>
      <w:r w:rsidRPr="00A06507">
        <w:rPr>
          <w:rFonts w:ascii="Times New Roman" w:eastAsiaTheme="minorEastAsia" w:hAnsi="Times New Roman" w:cs="Times New Roman"/>
          <w:iCs/>
          <w:sz w:val="24"/>
          <w:szCs w:val="24"/>
        </w:rPr>
        <w:t>katedrová príručná knižnica</w:t>
      </w:r>
      <w:r w:rsidRPr="006F6893">
        <w:rPr>
          <w:rFonts w:ascii="Times New Roman" w:eastAsiaTheme="minorEastAsia" w:hAnsi="Times New Roman" w:cs="Times New Roman"/>
          <w:iCs/>
          <w:sz w:val="24"/>
          <w:szCs w:val="24"/>
        </w:rPr>
        <w:t xml:space="preserve">, potom spoločná knižnica všetkých historických </w:t>
      </w:r>
      <w:r w:rsidR="002D0132" w:rsidRPr="006F6893">
        <w:rPr>
          <w:rFonts w:ascii="Times New Roman" w:eastAsiaTheme="minorEastAsia" w:hAnsi="Times New Roman" w:cs="Times New Roman"/>
          <w:iCs/>
          <w:sz w:val="24"/>
          <w:szCs w:val="24"/>
        </w:rPr>
        <w:t>katedier</w:t>
      </w:r>
      <w:r w:rsidRPr="006F6893">
        <w:rPr>
          <w:rFonts w:ascii="Times New Roman" w:eastAsiaTheme="minorEastAsia" w:hAnsi="Times New Roman" w:cs="Times New Roman"/>
          <w:iCs/>
          <w:sz w:val="24"/>
          <w:szCs w:val="24"/>
        </w:rPr>
        <w:t xml:space="preserve"> </w:t>
      </w:r>
      <w:r w:rsidRPr="00A06507">
        <w:rPr>
          <w:rFonts w:ascii="Times New Roman" w:eastAsiaTheme="minorEastAsia" w:hAnsi="Times New Roman" w:cs="Times New Roman"/>
          <w:iCs/>
          <w:sz w:val="24"/>
          <w:szCs w:val="24"/>
        </w:rPr>
        <w:t>(Historický seminár),</w:t>
      </w:r>
      <w:r w:rsidRPr="006F6893">
        <w:rPr>
          <w:rFonts w:ascii="Times New Roman" w:eastAsiaTheme="minorEastAsia" w:hAnsi="Times New Roman" w:cs="Times New Roman"/>
          <w:iCs/>
          <w:sz w:val="24"/>
          <w:szCs w:val="24"/>
        </w:rPr>
        <w:t xml:space="preserve"> na celofakultnej úrovni je im k dispozícii </w:t>
      </w:r>
      <w:r w:rsidRPr="00A06507">
        <w:rPr>
          <w:rFonts w:ascii="Times New Roman" w:eastAsiaTheme="minorEastAsia" w:hAnsi="Times New Roman" w:cs="Times New Roman"/>
          <w:iCs/>
          <w:sz w:val="24"/>
          <w:szCs w:val="24"/>
        </w:rPr>
        <w:t>Ústredná knižnica FiF UK</w:t>
      </w:r>
      <w:r w:rsidRPr="006F6893">
        <w:rPr>
          <w:rFonts w:ascii="Times New Roman" w:eastAsiaTheme="minorEastAsia" w:hAnsi="Times New Roman" w:cs="Times New Roman"/>
          <w:iCs/>
          <w:sz w:val="24"/>
          <w:szCs w:val="24"/>
        </w:rPr>
        <w:t xml:space="preserve"> a potom v rámci Bratislavy môžu využívať samozrejme aj </w:t>
      </w:r>
      <w:r w:rsidRPr="00A06507">
        <w:rPr>
          <w:rFonts w:ascii="Times New Roman" w:eastAsiaTheme="minorEastAsia" w:hAnsi="Times New Roman" w:cs="Times New Roman"/>
          <w:iCs/>
          <w:sz w:val="24"/>
          <w:szCs w:val="24"/>
        </w:rPr>
        <w:t>Univerzitnú knižnicu</w:t>
      </w:r>
      <w:r w:rsidRPr="006F6893">
        <w:rPr>
          <w:rFonts w:ascii="Times New Roman" w:eastAsiaTheme="minorEastAsia" w:hAnsi="Times New Roman" w:cs="Times New Roman"/>
          <w:iCs/>
          <w:sz w:val="24"/>
          <w:szCs w:val="24"/>
        </w:rPr>
        <w:t>, knižnicu Historického ústavu SAV či Slovenského národného archívu.</w:t>
      </w:r>
    </w:p>
    <w:p w14:paraId="3B44A4CD" w14:textId="68947EBC" w:rsidR="007C09F9" w:rsidRPr="006F6893" w:rsidRDefault="007C09F9" w:rsidP="00A06507">
      <w:pPr>
        <w:spacing w:after="0" w:line="240" w:lineRule="auto"/>
        <w:ind w:left="360"/>
        <w:contextualSpacing/>
        <w:rPr>
          <w:rFonts w:ascii="Times New Roman" w:eastAsiaTheme="minorEastAsia" w:hAnsi="Times New Roman" w:cs="Times New Roman"/>
          <w:iCs/>
          <w:sz w:val="24"/>
          <w:szCs w:val="24"/>
        </w:rPr>
      </w:pPr>
      <w:r w:rsidRPr="006F6893">
        <w:rPr>
          <w:rFonts w:ascii="Times New Roman" w:eastAsiaTheme="minorEastAsia" w:hAnsi="Times New Roman" w:cs="Times New Roman"/>
          <w:iCs/>
          <w:sz w:val="24"/>
          <w:szCs w:val="24"/>
        </w:rPr>
        <w:t>Ústredná knižnica FiF UK</w:t>
      </w:r>
      <w:r w:rsidR="006268AB" w:rsidRPr="006F6893">
        <w:rPr>
          <w:rFonts w:ascii="Times New Roman" w:eastAsiaTheme="minorEastAsia" w:hAnsi="Times New Roman" w:cs="Times New Roman"/>
          <w:iCs/>
          <w:sz w:val="24"/>
          <w:szCs w:val="24"/>
        </w:rPr>
        <w:t xml:space="preserve"> je </w:t>
      </w:r>
      <w:r w:rsidRPr="006F6893">
        <w:rPr>
          <w:rFonts w:ascii="Times New Roman" w:eastAsiaTheme="minorEastAsia" w:hAnsi="Times New Roman" w:cs="Times New Roman"/>
          <w:iCs/>
          <w:sz w:val="24"/>
          <w:szCs w:val="24"/>
        </w:rPr>
        <w:t xml:space="preserve">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3.500 kníh na 9.000). Stavebnou úpravou požičovne sa dosiahlo zväčšenie manipulačného a úložného priestoru pre absenčné výpožičky, ako aj možnosť rozšírenia čitárne časopisov a umiestnenia počítačov pre študentov. Všetky čitateľské priestory sú vybavené wi-fi pripojením, elektrickými zásuvkami a samoobslužnými kopírovacími strojmi. </w:t>
      </w:r>
    </w:p>
    <w:p w14:paraId="53732C4E" w14:textId="5E05037F" w:rsidR="007C09F9" w:rsidRPr="006F6893" w:rsidRDefault="007C09F9" w:rsidP="00A06507">
      <w:pPr>
        <w:spacing w:after="0" w:line="240" w:lineRule="auto"/>
        <w:ind w:left="360"/>
        <w:contextualSpacing/>
        <w:rPr>
          <w:rFonts w:ascii="Times New Roman" w:eastAsiaTheme="minorEastAsia" w:hAnsi="Times New Roman" w:cs="Times New Roman"/>
          <w:iCs/>
          <w:sz w:val="24"/>
          <w:szCs w:val="24"/>
        </w:rPr>
      </w:pPr>
      <w:r w:rsidRPr="006F6893">
        <w:rPr>
          <w:rFonts w:ascii="Times New Roman" w:eastAsiaTheme="minorEastAsia" w:hAnsi="Times New Roman" w:cs="Times New Roman"/>
          <w:iCs/>
          <w:sz w:val="24"/>
          <w:szCs w:val="24"/>
        </w:rPr>
        <w:t xml:space="preserve">Stav knižničného fondu je 453 914 knižničných jednotiek. Ročný prírastok </w:t>
      </w:r>
      <w:r w:rsidR="006268AB" w:rsidRPr="006F6893">
        <w:rPr>
          <w:rFonts w:ascii="Times New Roman" w:eastAsiaTheme="minorEastAsia" w:hAnsi="Times New Roman" w:cs="Times New Roman"/>
          <w:iCs/>
          <w:sz w:val="24"/>
          <w:szCs w:val="24"/>
        </w:rPr>
        <w:t>je cca.</w:t>
      </w:r>
      <w:r w:rsidRPr="006F6893">
        <w:rPr>
          <w:rFonts w:ascii="Times New Roman" w:eastAsiaTheme="minorEastAsia" w:hAnsi="Times New Roman" w:cs="Times New Roman"/>
          <w:iCs/>
          <w:sz w:val="24"/>
          <w:szCs w:val="24"/>
        </w:rPr>
        <w:t xml:space="preserve"> 7</w:t>
      </w:r>
      <w:r w:rsidR="006268AB" w:rsidRPr="006F6893">
        <w:rPr>
          <w:rFonts w:ascii="Times New Roman" w:eastAsiaTheme="minorEastAsia" w:hAnsi="Times New Roman" w:cs="Times New Roman"/>
          <w:iCs/>
          <w:sz w:val="24"/>
          <w:szCs w:val="24"/>
        </w:rPr>
        <w:t xml:space="preserve"> až 9 tisíc</w:t>
      </w:r>
      <w:r w:rsidRPr="006F6893">
        <w:rPr>
          <w:rFonts w:ascii="Times New Roman" w:eastAsiaTheme="minorEastAsia" w:hAnsi="Times New Roman" w:cs="Times New Roman"/>
          <w:iCs/>
          <w:sz w:val="24"/>
          <w:szCs w:val="24"/>
        </w:rPr>
        <w:t xml:space="preserve"> jednotiek</w:t>
      </w:r>
      <w:r w:rsidR="006268AB" w:rsidRPr="006F6893">
        <w:rPr>
          <w:rFonts w:ascii="Times New Roman" w:eastAsiaTheme="minorEastAsia" w:hAnsi="Times New Roman" w:cs="Times New Roman"/>
          <w:iCs/>
          <w:sz w:val="24"/>
          <w:szCs w:val="24"/>
        </w:rPr>
        <w:t xml:space="preserve"> ročne</w:t>
      </w:r>
      <w:r w:rsidRPr="006F6893">
        <w:rPr>
          <w:rFonts w:ascii="Times New Roman" w:eastAsiaTheme="minorEastAsia" w:hAnsi="Times New Roman" w:cs="Times New Roman"/>
          <w:iCs/>
          <w:sz w:val="24"/>
          <w:szCs w:val="24"/>
        </w:rPr>
        <w:t xml:space="preserve">. Knižnica odoberá 249 titulov časopisov; okrem tradičných tlačených periodík majú používatelia knižnice </w:t>
      </w:r>
      <w:r w:rsidR="006268AB" w:rsidRPr="00A06507">
        <w:rPr>
          <w:rFonts w:ascii="Times New Roman" w:eastAsiaTheme="minorEastAsia" w:hAnsi="Times New Roman" w:cs="Times New Roman"/>
          <w:iCs/>
          <w:sz w:val="24"/>
          <w:szCs w:val="24"/>
        </w:rPr>
        <w:t xml:space="preserve">elektronický </w:t>
      </w:r>
      <w:r w:rsidRPr="00A06507">
        <w:rPr>
          <w:rFonts w:ascii="Times New Roman" w:eastAsiaTheme="minorEastAsia" w:hAnsi="Times New Roman" w:cs="Times New Roman"/>
          <w:iCs/>
          <w:sz w:val="24"/>
          <w:szCs w:val="24"/>
        </w:rPr>
        <w:t>prístup</w:t>
      </w:r>
      <w:r w:rsidRPr="006F6893">
        <w:rPr>
          <w:rFonts w:ascii="Times New Roman" w:eastAsiaTheme="minorEastAsia" w:hAnsi="Times New Roman" w:cs="Times New Roman"/>
          <w:iCs/>
          <w:sz w:val="24"/>
          <w:szCs w:val="24"/>
        </w:rPr>
        <w:t xml:space="preserve"> k úplným textom cca 47 631 titulov elektronických časopisov a 437 042 elektronických kníh, ktoré sú dostupné cez stránku Akademickej knižnice UK. Knižnica ročne poskytne okolo 90.000 výpožičiek. </w:t>
      </w:r>
    </w:p>
    <w:p w14:paraId="5BF087F4" w14:textId="202164E7" w:rsidR="006A40B3" w:rsidRPr="006F6893" w:rsidRDefault="007C09F9" w:rsidP="00A06507">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A06507">
        <w:rPr>
          <w:rFonts w:ascii="Times New Roman" w:eastAsiaTheme="minorEastAsia" w:hAnsi="Times New Roman" w:cs="Times New Roman"/>
          <w:iCs/>
          <w:sz w:val="24"/>
          <w:szCs w:val="24"/>
        </w:rPr>
        <w:t>Katedrová príručná knižnica</w:t>
      </w:r>
      <w:r w:rsidRPr="006F6893">
        <w:rPr>
          <w:rFonts w:ascii="Times New Roman" w:eastAsiaTheme="minorEastAsia" w:hAnsi="Times New Roman" w:cs="Times New Roman"/>
          <w:iCs/>
          <w:sz w:val="24"/>
          <w:szCs w:val="24"/>
        </w:rPr>
        <w:t xml:space="preserve"> </w:t>
      </w:r>
      <w:r w:rsidR="00EB32D5" w:rsidRPr="006F6893">
        <w:rPr>
          <w:rFonts w:ascii="Times New Roman" w:eastAsiaTheme="minorEastAsia" w:hAnsi="Times New Roman" w:cs="Times New Roman"/>
          <w:iCs/>
          <w:sz w:val="24"/>
          <w:szCs w:val="24"/>
        </w:rPr>
        <w:t xml:space="preserve">doterajšieho </w:t>
      </w:r>
      <w:r w:rsidR="00A06507">
        <w:rPr>
          <w:rFonts w:ascii="Times New Roman" w:eastAsiaTheme="minorEastAsia" w:hAnsi="Times New Roman" w:cs="Times New Roman"/>
          <w:iCs/>
          <w:sz w:val="24"/>
          <w:szCs w:val="24"/>
        </w:rPr>
        <w:t>študijného programu</w:t>
      </w:r>
      <w:r w:rsidR="00EB32D5" w:rsidRPr="006F6893">
        <w:rPr>
          <w:rFonts w:ascii="Times New Roman" w:eastAsiaTheme="minorEastAsia" w:hAnsi="Times New Roman" w:cs="Times New Roman"/>
          <w:iCs/>
          <w:sz w:val="24"/>
          <w:szCs w:val="24"/>
        </w:rPr>
        <w:t xml:space="preserve"> Archívnictvo </w:t>
      </w:r>
      <w:r w:rsidRPr="006F6893">
        <w:rPr>
          <w:rFonts w:ascii="Times New Roman" w:eastAsiaTheme="minorEastAsia" w:hAnsi="Times New Roman" w:cs="Times New Roman"/>
          <w:iCs/>
          <w:sz w:val="24"/>
          <w:szCs w:val="24"/>
        </w:rPr>
        <w:t>je spojená s Historickým seminárom a bola budovaná od 30. rokov 20. storočia a pozostáva z tisícok zväzkov, ktoré sú prístupné prostredníctvom lístkového katalógu v priestoroch katedry. Knižnica pozostáva z dne</w:t>
      </w:r>
      <w:r w:rsidR="00A06507">
        <w:rPr>
          <w:rFonts w:ascii="Times New Roman" w:eastAsiaTheme="minorEastAsia" w:hAnsi="Times New Roman" w:cs="Times New Roman"/>
          <w:iCs/>
          <w:sz w:val="24"/>
          <w:szCs w:val="24"/>
        </w:rPr>
        <w:t>s</w:t>
      </w:r>
      <w:r w:rsidRPr="006F6893">
        <w:rPr>
          <w:rFonts w:ascii="Times New Roman" w:eastAsiaTheme="minorEastAsia" w:hAnsi="Times New Roman" w:cs="Times New Roman"/>
          <w:iCs/>
          <w:sz w:val="24"/>
          <w:szCs w:val="24"/>
        </w:rPr>
        <w:t xml:space="preserve"> už klasických diel medzivojnového a vojnového obdobia z celej vtedajšej Európy, zo socialistického obdobia sú samozrejme prítomné najmä diela z východného bloku, no od Novembrovej revolúcie knižnicu výrazne dopĺňali členovia KAPVH zo svojich grantov alebo prostredníctvom výmeny za svoje publikácie. Na Slovensku neexistuje iná taká kvalitná knižnica pre PVH a archívnictvo. Priestor je </w:t>
      </w:r>
      <w:r w:rsidR="008A0572" w:rsidRPr="006F6893">
        <w:rPr>
          <w:rFonts w:ascii="Times New Roman" w:eastAsiaTheme="minorEastAsia" w:hAnsi="Times New Roman" w:cs="Times New Roman"/>
          <w:iCs/>
          <w:sz w:val="24"/>
          <w:szCs w:val="24"/>
        </w:rPr>
        <w:t xml:space="preserve">dostatočne </w:t>
      </w:r>
      <w:r w:rsidRPr="006F6893">
        <w:rPr>
          <w:rFonts w:ascii="Times New Roman" w:eastAsiaTheme="minorEastAsia" w:hAnsi="Times New Roman" w:cs="Times New Roman"/>
          <w:iCs/>
          <w:sz w:val="24"/>
          <w:szCs w:val="24"/>
        </w:rPr>
        <w:t>vybavený počítačmi a wi-fi pripojením.</w:t>
      </w:r>
    </w:p>
    <w:p w14:paraId="34457E26" w14:textId="61370779" w:rsidR="00EB32D5" w:rsidRPr="006F6893" w:rsidRDefault="00EB32D5" w:rsidP="00A06507">
      <w:pPr>
        <w:pStyle w:val="Odsekzoznamu"/>
        <w:autoSpaceDE w:val="0"/>
        <w:autoSpaceDN w:val="0"/>
        <w:adjustRightInd w:val="0"/>
        <w:spacing w:after="0" w:line="240" w:lineRule="auto"/>
        <w:ind w:left="360"/>
        <w:rPr>
          <w:rFonts w:ascii="Times New Roman" w:eastAsiaTheme="minorEastAsia" w:hAnsi="Times New Roman" w:cs="Times New Roman"/>
          <w:iCs/>
          <w:sz w:val="24"/>
          <w:szCs w:val="24"/>
        </w:rPr>
      </w:pPr>
      <w:r w:rsidRPr="006F6893">
        <w:rPr>
          <w:rFonts w:ascii="Times New Roman" w:eastAsiaTheme="minorEastAsia" w:hAnsi="Times New Roman" w:cs="Times New Roman"/>
          <w:iCs/>
          <w:sz w:val="24"/>
          <w:szCs w:val="24"/>
        </w:rPr>
        <w:t>Odborná muzeologická literatúra je súčasťou Čiastkovej knižnice etnológie, muzeológie a dejín výtvarného umenia. Obsahuje relevantné periodiká muzeologického a heritologického zamerania prevažne z územia Slovenska a Českej republiky a odbornú literatúru slovenskej a zahraničnej proveniencie prevažne od 90. rokov 20. storočia, kedy sa muzeológia akreditovala na FiF UK ako samostatný študijný program.</w:t>
      </w:r>
    </w:p>
    <w:p w14:paraId="0846A495" w14:textId="77777777" w:rsidR="008A0572" w:rsidRPr="006F6893" w:rsidRDefault="008A0572" w:rsidP="006F6893">
      <w:pPr>
        <w:pStyle w:val="Odsekzoznamu"/>
        <w:autoSpaceDE w:val="0"/>
        <w:autoSpaceDN w:val="0"/>
        <w:adjustRightInd w:val="0"/>
        <w:spacing w:after="0" w:line="240" w:lineRule="auto"/>
        <w:ind w:left="567"/>
        <w:jc w:val="both"/>
        <w:rPr>
          <w:rFonts w:ascii="Times New Roman" w:hAnsi="Times New Roman" w:cs="Times New Roman"/>
          <w:sz w:val="24"/>
          <w:szCs w:val="24"/>
        </w:rPr>
      </w:pPr>
    </w:p>
    <w:p w14:paraId="430B420D" w14:textId="021C2A3E" w:rsidR="008A0572" w:rsidRPr="006F6893" w:rsidRDefault="00F356F5" w:rsidP="00A06507">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6F6893">
        <w:rPr>
          <w:rFonts w:ascii="Times New Roman" w:hAnsi="Times New Roman" w:cs="Times New Roman"/>
          <w:sz w:val="24"/>
          <w:szCs w:val="24"/>
        </w:rPr>
        <w:t xml:space="preserve">Charakteristika a rozsah </w:t>
      </w:r>
      <w:r w:rsidRPr="00A06507">
        <w:rPr>
          <w:rFonts w:ascii="Times New Roman" w:hAnsi="Times New Roman" w:cs="Times New Roman"/>
          <w:sz w:val="24"/>
          <w:szCs w:val="24"/>
        </w:rPr>
        <w:t xml:space="preserve">dištančného vzdelávania </w:t>
      </w:r>
      <w:r w:rsidRPr="006F6893">
        <w:rPr>
          <w:rFonts w:ascii="Times New Roman" w:hAnsi="Times New Roman" w:cs="Times New Roman"/>
          <w:sz w:val="24"/>
          <w:szCs w:val="24"/>
        </w:rPr>
        <w:t>uplatňovaná v študijnom programe s priradením k predmetom.</w:t>
      </w:r>
      <w:r w:rsidR="005443FF" w:rsidRPr="006F6893">
        <w:rPr>
          <w:rFonts w:ascii="Times New Roman" w:hAnsi="Times New Roman" w:cs="Times New Roman"/>
          <w:sz w:val="24"/>
          <w:szCs w:val="24"/>
        </w:rPr>
        <w:t xml:space="preserve"> Prístupy, manuály </w:t>
      </w:r>
      <w:r w:rsidR="00BC321D" w:rsidRPr="006F6893">
        <w:rPr>
          <w:rFonts w:ascii="Times New Roman" w:hAnsi="Times New Roman" w:cs="Times New Roman"/>
          <w:sz w:val="24"/>
          <w:szCs w:val="24"/>
        </w:rPr>
        <w:t>e</w:t>
      </w:r>
      <w:r w:rsidR="005443FF" w:rsidRPr="006F6893">
        <w:rPr>
          <w:rFonts w:ascii="Times New Roman" w:hAnsi="Times New Roman" w:cs="Times New Roman"/>
          <w:sz w:val="24"/>
          <w:szCs w:val="24"/>
        </w:rPr>
        <w:t>-learni</w:t>
      </w:r>
      <w:r w:rsidR="00BC321D" w:rsidRPr="006F6893">
        <w:rPr>
          <w:rFonts w:ascii="Times New Roman" w:hAnsi="Times New Roman" w:cs="Times New Roman"/>
          <w:sz w:val="24"/>
          <w:szCs w:val="24"/>
        </w:rPr>
        <w:t>n</w:t>
      </w:r>
      <w:r w:rsidR="005443FF" w:rsidRPr="006F6893">
        <w:rPr>
          <w:rFonts w:ascii="Times New Roman" w:hAnsi="Times New Roman" w:cs="Times New Roman"/>
          <w:sz w:val="24"/>
          <w:szCs w:val="24"/>
        </w:rPr>
        <w:t xml:space="preserve">gových portálov. </w:t>
      </w:r>
      <w:r w:rsidRPr="006F6893">
        <w:rPr>
          <w:rFonts w:ascii="Times New Roman" w:hAnsi="Times New Roman" w:cs="Times New Roman"/>
          <w:sz w:val="24"/>
          <w:szCs w:val="24"/>
        </w:rPr>
        <w:t>Postupy pri prechode z preze</w:t>
      </w:r>
      <w:r w:rsidR="00A06507">
        <w:rPr>
          <w:rFonts w:ascii="Times New Roman" w:hAnsi="Times New Roman" w:cs="Times New Roman"/>
          <w:sz w:val="24"/>
          <w:szCs w:val="24"/>
        </w:rPr>
        <w:t>nčného na dištančné vzdelávanie:</w:t>
      </w:r>
      <w:r w:rsidRPr="006F6893">
        <w:rPr>
          <w:rFonts w:ascii="Times New Roman" w:hAnsi="Times New Roman" w:cs="Times New Roman"/>
          <w:sz w:val="24"/>
          <w:szCs w:val="24"/>
        </w:rPr>
        <w:t xml:space="preserve"> </w:t>
      </w:r>
    </w:p>
    <w:p w14:paraId="52E2CCD9" w14:textId="72DDD2A4" w:rsidR="006A40B3" w:rsidRPr="006F6893" w:rsidRDefault="008A0572" w:rsidP="00A06507">
      <w:pPr>
        <w:spacing w:after="0" w:line="240" w:lineRule="auto"/>
        <w:ind w:left="360"/>
        <w:contextualSpacing/>
        <w:rPr>
          <w:rFonts w:ascii="Times New Roman" w:hAnsi="Times New Roman" w:cs="Times New Roman"/>
          <w:sz w:val="24"/>
          <w:szCs w:val="24"/>
        </w:rPr>
      </w:pPr>
      <w:r w:rsidRPr="006F6893">
        <w:rPr>
          <w:rFonts w:ascii="Times New Roman" w:eastAsiaTheme="minorEastAsia" w:hAnsi="Times New Roman" w:cs="Times New Roman"/>
          <w:iCs/>
          <w:sz w:val="24"/>
          <w:szCs w:val="24"/>
        </w:rPr>
        <w:t xml:space="preserve">V prípade vzdelávacích činností poskytovaných dištančnou alebo kombinovanou metódou má študijný program zabezpečené systémy na správu kurzov a na správu vzdelávania. Využívajú sa najmä aplikácie </w:t>
      </w:r>
      <w:r w:rsidRPr="006F6893">
        <w:rPr>
          <w:rFonts w:ascii="Times New Roman" w:eastAsiaTheme="minorEastAsia" w:hAnsi="Times New Roman" w:cs="Times New Roman"/>
          <w:b/>
          <w:iCs/>
          <w:sz w:val="24"/>
          <w:szCs w:val="24"/>
        </w:rPr>
        <w:t>MS Teams</w:t>
      </w:r>
      <w:r w:rsidRPr="006F6893">
        <w:rPr>
          <w:rFonts w:ascii="Times New Roman" w:eastAsiaTheme="minorEastAsia" w:hAnsi="Times New Roman" w:cs="Times New Roman"/>
          <w:iCs/>
          <w:sz w:val="24"/>
          <w:szCs w:val="24"/>
        </w:rPr>
        <w:t xml:space="preserve"> a </w:t>
      </w:r>
      <w:r w:rsidRPr="006F6893">
        <w:rPr>
          <w:rFonts w:ascii="Times New Roman" w:eastAsiaTheme="minorEastAsia" w:hAnsi="Times New Roman" w:cs="Times New Roman"/>
          <w:b/>
          <w:iCs/>
          <w:sz w:val="24"/>
          <w:szCs w:val="24"/>
        </w:rPr>
        <w:t>Moodle</w:t>
      </w:r>
      <w:r w:rsidRPr="006F6893">
        <w:rPr>
          <w:rFonts w:ascii="Times New Roman" w:eastAsiaTheme="minorEastAsia" w:hAnsi="Times New Roman" w:cs="Times New Roman"/>
          <w:iCs/>
          <w:sz w:val="24"/>
          <w:szCs w:val="24"/>
        </w:rPr>
        <w:t xml:space="preserve">. Študenti majú zaručený vzdialený prístup k obsahu kurzov i k online študijným materiálom. Univerzita i fakulta majú vytvorený systém podpory dištančného vzdelávania, ktoré sa zintenzívnilo najmä v období pandémie Covid-19 a má ich zverejnené na svojom webovom sídle. </w:t>
      </w:r>
      <w:r w:rsidR="00D41718">
        <w:rPr>
          <w:rFonts w:ascii="Times New Roman" w:eastAsiaTheme="minorEastAsia" w:hAnsi="Times New Roman" w:cs="Times New Roman"/>
          <w:iCs/>
          <w:sz w:val="24"/>
          <w:szCs w:val="24"/>
        </w:rPr>
        <w:t>Všetci učitelia</w:t>
      </w:r>
      <w:r w:rsidRPr="006F6893">
        <w:rPr>
          <w:rFonts w:ascii="Times New Roman" w:eastAsiaTheme="minorEastAsia" w:hAnsi="Times New Roman" w:cs="Times New Roman"/>
          <w:iCs/>
          <w:sz w:val="24"/>
          <w:szCs w:val="24"/>
        </w:rPr>
        <w:t xml:space="preserve"> </w:t>
      </w:r>
      <w:r w:rsidR="00D41718">
        <w:rPr>
          <w:rFonts w:ascii="Times New Roman" w:eastAsiaTheme="minorEastAsia" w:hAnsi="Times New Roman" w:cs="Times New Roman"/>
          <w:iCs/>
          <w:sz w:val="24"/>
          <w:szCs w:val="24"/>
        </w:rPr>
        <w:t xml:space="preserve">programu </w:t>
      </w:r>
      <w:r w:rsidRPr="006F6893">
        <w:rPr>
          <w:rFonts w:ascii="Times New Roman" w:eastAsiaTheme="minorEastAsia" w:hAnsi="Times New Roman" w:cs="Times New Roman"/>
          <w:iCs/>
          <w:sz w:val="24"/>
          <w:szCs w:val="24"/>
        </w:rPr>
        <w:t>prostriedky pre dištančnú výučbu majú nielen k dispozícii, ale ich a</w:t>
      </w:r>
      <w:r w:rsidR="00D41718">
        <w:rPr>
          <w:rFonts w:ascii="Times New Roman" w:eastAsiaTheme="minorEastAsia" w:hAnsi="Times New Roman" w:cs="Times New Roman"/>
          <w:iCs/>
          <w:sz w:val="24"/>
          <w:szCs w:val="24"/>
        </w:rPr>
        <w:t>j na patričnej úrovni ovládajú</w:t>
      </w:r>
    </w:p>
    <w:p w14:paraId="716BD153" w14:textId="77777777" w:rsidR="006A40B3" w:rsidRPr="006F6893" w:rsidRDefault="006A40B3" w:rsidP="006F6893">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19198E3F" w14:textId="1242EE23" w:rsidR="0085194C" w:rsidRPr="006F6893" w:rsidRDefault="0085194C" w:rsidP="00A06507">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A06507">
        <w:rPr>
          <w:rFonts w:ascii="Times New Roman" w:hAnsi="Times New Roman" w:cs="Times New Roman"/>
          <w:sz w:val="24"/>
          <w:szCs w:val="24"/>
        </w:rPr>
        <w:t>Partneri</w:t>
      </w:r>
      <w:r w:rsidRPr="006F6893">
        <w:rPr>
          <w:rFonts w:ascii="Times New Roman" w:hAnsi="Times New Roman" w:cs="Times New Roman"/>
          <w:sz w:val="24"/>
          <w:szCs w:val="24"/>
        </w:rPr>
        <w:t xml:space="preserve"> vysokej školy pri zabezpečovaní </w:t>
      </w:r>
      <w:r w:rsidR="00137788" w:rsidRPr="006F6893">
        <w:rPr>
          <w:rFonts w:ascii="Times New Roman" w:hAnsi="Times New Roman" w:cs="Times New Roman"/>
          <w:sz w:val="24"/>
          <w:szCs w:val="24"/>
        </w:rPr>
        <w:t xml:space="preserve">vzdelávacích činností </w:t>
      </w:r>
      <w:r w:rsidRPr="006F6893">
        <w:rPr>
          <w:rFonts w:ascii="Times New Roman" w:hAnsi="Times New Roman" w:cs="Times New Roman"/>
          <w:sz w:val="24"/>
          <w:szCs w:val="24"/>
        </w:rPr>
        <w:t>študijného programu a c</w:t>
      </w:r>
      <w:r w:rsidR="00A06507">
        <w:rPr>
          <w:rFonts w:ascii="Times New Roman" w:hAnsi="Times New Roman" w:cs="Times New Roman"/>
          <w:sz w:val="24"/>
          <w:szCs w:val="24"/>
        </w:rPr>
        <w:t>harakteristika ich participácie:</w:t>
      </w:r>
      <w:r w:rsidRPr="006F6893">
        <w:rPr>
          <w:rFonts w:ascii="Times New Roman" w:hAnsi="Times New Roman" w:cs="Times New Roman"/>
          <w:sz w:val="24"/>
          <w:szCs w:val="24"/>
        </w:rPr>
        <w:t xml:space="preserve"> </w:t>
      </w:r>
    </w:p>
    <w:p w14:paraId="4C4327F7" w14:textId="426E4EE1" w:rsidR="006A40B3" w:rsidRPr="006F6893" w:rsidRDefault="008A0572" w:rsidP="00A06507">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6F6893">
        <w:rPr>
          <w:rFonts w:ascii="Times New Roman" w:hAnsi="Times New Roman" w:cs="Times New Roman"/>
          <w:sz w:val="24"/>
          <w:szCs w:val="24"/>
        </w:rPr>
        <w:t xml:space="preserve">V rámci </w:t>
      </w:r>
      <w:r w:rsidR="00D41718">
        <w:rPr>
          <w:rFonts w:ascii="Times New Roman" w:hAnsi="Times New Roman" w:cs="Times New Roman"/>
          <w:sz w:val="24"/>
          <w:szCs w:val="24"/>
        </w:rPr>
        <w:t>študijného programu</w:t>
      </w:r>
      <w:r w:rsidRPr="006F6893">
        <w:rPr>
          <w:rFonts w:ascii="Times New Roman" w:hAnsi="Times New Roman" w:cs="Times New Roman"/>
          <w:sz w:val="24"/>
          <w:szCs w:val="24"/>
        </w:rPr>
        <w:t xml:space="preserve"> sú uzavreté písomné zmluvy s nasledovnými partnermi:</w:t>
      </w:r>
    </w:p>
    <w:p w14:paraId="696E59DD" w14:textId="18D81066" w:rsidR="00190C25" w:rsidRPr="006F6893" w:rsidRDefault="008A0572" w:rsidP="00A06507">
      <w:pPr>
        <w:spacing w:after="0" w:line="240" w:lineRule="auto"/>
        <w:ind w:left="360"/>
        <w:rPr>
          <w:rFonts w:ascii="Times New Roman" w:eastAsia="Times New Roman" w:hAnsi="Times New Roman" w:cs="Times New Roman"/>
          <w:sz w:val="24"/>
          <w:szCs w:val="24"/>
          <w:lang w:eastAsia="sk-SK"/>
        </w:rPr>
      </w:pPr>
      <w:r w:rsidRPr="006F6893">
        <w:rPr>
          <w:rFonts w:ascii="Times New Roman" w:hAnsi="Times New Roman" w:cs="Times New Roman"/>
          <w:sz w:val="24"/>
          <w:szCs w:val="24"/>
        </w:rPr>
        <w:t xml:space="preserve">Na medzinárodnej úrovni (mimo Erasmus </w:t>
      </w:r>
      <w:r w:rsidR="002D0132" w:rsidRPr="006F6893">
        <w:rPr>
          <w:rFonts w:ascii="Times New Roman" w:hAnsi="Times New Roman" w:cs="Times New Roman"/>
          <w:sz w:val="24"/>
          <w:szCs w:val="24"/>
        </w:rPr>
        <w:t>vzdelávania</w:t>
      </w:r>
      <w:r w:rsidRPr="006F6893">
        <w:rPr>
          <w:rFonts w:ascii="Times New Roman" w:hAnsi="Times New Roman" w:cs="Times New Roman"/>
          <w:sz w:val="24"/>
          <w:szCs w:val="24"/>
        </w:rPr>
        <w:t xml:space="preserve">): </w:t>
      </w:r>
      <w:r w:rsidRPr="006F6893">
        <w:rPr>
          <w:rFonts w:ascii="Times New Roman" w:hAnsi="Times New Roman" w:cs="Times New Roman"/>
          <w:b/>
          <w:sz w:val="24"/>
          <w:szCs w:val="24"/>
        </w:rPr>
        <w:t>ICARus</w:t>
      </w:r>
      <w:r w:rsidRPr="006F6893">
        <w:rPr>
          <w:rFonts w:ascii="Times New Roman" w:hAnsi="Times New Roman" w:cs="Times New Roman"/>
          <w:sz w:val="24"/>
          <w:szCs w:val="24"/>
        </w:rPr>
        <w:t xml:space="preserve"> (medzinárodné združenie archívov a príbuzných pamäťových inštitúcií)</w:t>
      </w:r>
      <w:r w:rsidR="00D551C0" w:rsidRPr="006F6893">
        <w:rPr>
          <w:rFonts w:ascii="Times New Roman" w:hAnsi="Times New Roman" w:cs="Times New Roman"/>
          <w:sz w:val="24"/>
          <w:szCs w:val="24"/>
        </w:rPr>
        <w:t xml:space="preserve"> a </w:t>
      </w:r>
      <w:r w:rsidR="00D551C0" w:rsidRPr="006F6893">
        <w:rPr>
          <w:rFonts w:ascii="Times New Roman" w:hAnsi="Times New Roman" w:cs="Times New Roman"/>
          <w:b/>
          <w:sz w:val="24"/>
          <w:szCs w:val="24"/>
        </w:rPr>
        <w:t>ICOM</w:t>
      </w:r>
      <w:r w:rsidR="00D551C0" w:rsidRPr="006F6893">
        <w:rPr>
          <w:rFonts w:ascii="Times New Roman" w:hAnsi="Times New Roman" w:cs="Times New Roman"/>
          <w:sz w:val="24"/>
          <w:szCs w:val="24"/>
        </w:rPr>
        <w:t xml:space="preserve"> (medzinár. združenie zástupcov múzeí)</w:t>
      </w:r>
      <w:r w:rsidRPr="006F6893">
        <w:rPr>
          <w:rFonts w:ascii="Times New Roman" w:hAnsi="Times New Roman" w:cs="Times New Roman"/>
          <w:sz w:val="24"/>
          <w:szCs w:val="24"/>
        </w:rPr>
        <w:t xml:space="preserve">. Na národnej úrovni: </w:t>
      </w:r>
      <w:r w:rsidR="00190C25" w:rsidRPr="006F6893">
        <w:rPr>
          <w:rFonts w:ascii="Times New Roman" w:hAnsi="Times New Roman" w:cs="Times New Roman"/>
          <w:b/>
          <w:sz w:val="24"/>
          <w:szCs w:val="24"/>
        </w:rPr>
        <w:t>Odbor archívov a registratúr MV SR</w:t>
      </w:r>
      <w:r w:rsidR="00190C25" w:rsidRPr="006F6893">
        <w:rPr>
          <w:rFonts w:ascii="Times New Roman" w:hAnsi="Times New Roman" w:cs="Times New Roman"/>
          <w:sz w:val="24"/>
          <w:szCs w:val="24"/>
        </w:rPr>
        <w:t xml:space="preserve"> ako aj </w:t>
      </w:r>
      <w:r w:rsidR="00190C25" w:rsidRPr="006F6893">
        <w:rPr>
          <w:rFonts w:ascii="Times New Roman" w:hAnsi="Times New Roman" w:cs="Times New Roman"/>
          <w:b/>
          <w:sz w:val="24"/>
          <w:szCs w:val="24"/>
        </w:rPr>
        <w:t>všetky štátne archívy v SR</w:t>
      </w:r>
      <w:r w:rsidR="00190C25" w:rsidRPr="006F6893">
        <w:rPr>
          <w:rFonts w:ascii="Times New Roman" w:hAnsi="Times New Roman" w:cs="Times New Roman"/>
          <w:sz w:val="24"/>
          <w:szCs w:val="24"/>
        </w:rPr>
        <w:t xml:space="preserve">, </w:t>
      </w:r>
      <w:r w:rsidR="00190C25" w:rsidRPr="006F6893">
        <w:rPr>
          <w:rFonts w:ascii="Times New Roman" w:eastAsia="Times New Roman" w:hAnsi="Times New Roman" w:cs="Times New Roman"/>
          <w:b/>
          <w:sz w:val="24"/>
          <w:szCs w:val="24"/>
          <w:lang w:eastAsia="sk-SK"/>
        </w:rPr>
        <w:t>Pamiatkový úrad Slovenskej republiky</w:t>
      </w:r>
      <w:r w:rsidR="00190C25" w:rsidRPr="006F6893">
        <w:rPr>
          <w:rFonts w:ascii="Times New Roman" w:eastAsia="Times New Roman" w:hAnsi="Times New Roman" w:cs="Times New Roman"/>
          <w:sz w:val="24"/>
          <w:szCs w:val="24"/>
          <w:lang w:eastAsia="sk-SK"/>
        </w:rPr>
        <w:t xml:space="preserve">, </w:t>
      </w:r>
      <w:r w:rsidR="00190C25" w:rsidRPr="006F6893">
        <w:rPr>
          <w:rFonts w:ascii="Times New Roman" w:eastAsia="Times New Roman" w:hAnsi="Times New Roman" w:cs="Times New Roman"/>
          <w:b/>
          <w:sz w:val="24"/>
          <w:szCs w:val="24"/>
          <w:lang w:eastAsia="sk-SK"/>
        </w:rPr>
        <w:t>Geodetický a kartografický ústav</w:t>
      </w:r>
      <w:r w:rsidR="00190C25" w:rsidRPr="006F6893">
        <w:rPr>
          <w:rFonts w:ascii="Times New Roman" w:eastAsia="Times New Roman" w:hAnsi="Times New Roman" w:cs="Times New Roman"/>
          <w:sz w:val="24"/>
          <w:szCs w:val="24"/>
          <w:lang w:eastAsia="sk-SK"/>
        </w:rPr>
        <w:t xml:space="preserve"> Bratislava, </w:t>
      </w:r>
      <w:r w:rsidR="00190C25" w:rsidRPr="006F6893">
        <w:rPr>
          <w:rFonts w:ascii="Times New Roman" w:eastAsia="Times New Roman" w:hAnsi="Times New Roman" w:cs="Times New Roman"/>
          <w:b/>
          <w:sz w:val="24"/>
          <w:szCs w:val="24"/>
          <w:lang w:eastAsia="sk-SK"/>
        </w:rPr>
        <w:t>Zeměměřický úřad</w:t>
      </w:r>
      <w:r w:rsidR="00190C25" w:rsidRPr="006F6893">
        <w:rPr>
          <w:rFonts w:ascii="Times New Roman" w:eastAsia="Times New Roman" w:hAnsi="Times New Roman" w:cs="Times New Roman"/>
          <w:sz w:val="24"/>
          <w:szCs w:val="24"/>
          <w:lang w:eastAsia="sk-SK"/>
        </w:rPr>
        <w:t xml:space="preserve"> (ČR), Centrum spoločných činností SAV - </w:t>
      </w:r>
      <w:r w:rsidR="00190C25" w:rsidRPr="006F6893">
        <w:rPr>
          <w:rFonts w:ascii="Times New Roman" w:eastAsia="Times New Roman" w:hAnsi="Times New Roman" w:cs="Times New Roman"/>
          <w:b/>
          <w:sz w:val="24"/>
          <w:szCs w:val="24"/>
          <w:lang w:eastAsia="sk-SK"/>
        </w:rPr>
        <w:t>Archív Slovenskej akadémie vied</w:t>
      </w:r>
      <w:r w:rsidR="00190C25" w:rsidRPr="006F6893">
        <w:rPr>
          <w:rFonts w:ascii="Times New Roman" w:eastAsia="Times New Roman" w:hAnsi="Times New Roman" w:cs="Times New Roman"/>
          <w:sz w:val="24"/>
          <w:szCs w:val="24"/>
          <w:lang w:eastAsia="sk-SK"/>
        </w:rPr>
        <w:t>, Archív</w:t>
      </w:r>
      <w:r w:rsidR="00190C25" w:rsidRPr="006F6893">
        <w:rPr>
          <w:rFonts w:ascii="Times New Roman" w:eastAsia="Times New Roman" w:hAnsi="Times New Roman" w:cs="Times New Roman"/>
          <w:b/>
          <w:sz w:val="24"/>
          <w:szCs w:val="24"/>
          <w:lang w:eastAsia="sk-SK"/>
        </w:rPr>
        <w:t xml:space="preserve"> Trnavskej arcidiecézy</w:t>
      </w:r>
      <w:r w:rsidR="00190C25" w:rsidRPr="006F6893">
        <w:rPr>
          <w:rFonts w:ascii="Times New Roman" w:eastAsia="Times New Roman" w:hAnsi="Times New Roman" w:cs="Times New Roman"/>
          <w:sz w:val="24"/>
          <w:szCs w:val="24"/>
          <w:lang w:eastAsia="sk-SK"/>
        </w:rPr>
        <w:t xml:space="preserve">, knižnica a archív </w:t>
      </w:r>
      <w:r w:rsidR="00190C25" w:rsidRPr="006F6893">
        <w:rPr>
          <w:rFonts w:ascii="Times New Roman" w:eastAsia="Times New Roman" w:hAnsi="Times New Roman" w:cs="Times New Roman"/>
          <w:b/>
          <w:sz w:val="24"/>
          <w:szCs w:val="24"/>
          <w:lang w:eastAsia="sk-SK"/>
        </w:rPr>
        <w:t>Premonštrátskeho kláštora v Jasove</w:t>
      </w:r>
      <w:r w:rsidR="00190C25" w:rsidRPr="006F6893">
        <w:rPr>
          <w:rFonts w:ascii="Times New Roman" w:eastAsia="Times New Roman" w:hAnsi="Times New Roman" w:cs="Times New Roman"/>
          <w:sz w:val="24"/>
          <w:szCs w:val="24"/>
          <w:lang w:eastAsia="sk-SK"/>
        </w:rPr>
        <w:t xml:space="preserve">, </w:t>
      </w:r>
      <w:r w:rsidR="00190C25" w:rsidRPr="006F6893">
        <w:rPr>
          <w:rFonts w:ascii="Times New Roman" w:eastAsia="Times New Roman" w:hAnsi="Times New Roman" w:cs="Times New Roman"/>
          <w:b/>
          <w:sz w:val="24"/>
          <w:szCs w:val="24"/>
          <w:lang w:eastAsia="sk-SK"/>
        </w:rPr>
        <w:t>Bratislava, hl. mesto SR</w:t>
      </w:r>
      <w:r w:rsidR="00190C25" w:rsidRPr="006F6893">
        <w:rPr>
          <w:rFonts w:ascii="Times New Roman" w:eastAsia="Times New Roman" w:hAnsi="Times New Roman" w:cs="Times New Roman"/>
          <w:sz w:val="24"/>
          <w:szCs w:val="24"/>
          <w:lang w:eastAsia="sk-SK"/>
        </w:rPr>
        <w:t xml:space="preserve">; </w:t>
      </w:r>
      <w:r w:rsidR="00190C25" w:rsidRPr="006F6893">
        <w:rPr>
          <w:rFonts w:ascii="Times New Roman" w:eastAsia="Times New Roman" w:hAnsi="Times New Roman" w:cs="Times New Roman"/>
          <w:b/>
          <w:sz w:val="24"/>
          <w:szCs w:val="24"/>
          <w:lang w:eastAsia="sk-SK"/>
        </w:rPr>
        <w:t>Bratislava – Staré Mesto</w:t>
      </w:r>
      <w:r w:rsidR="00190C25" w:rsidRPr="006F6893">
        <w:rPr>
          <w:rFonts w:ascii="Times New Roman" w:eastAsia="Times New Roman" w:hAnsi="Times New Roman" w:cs="Times New Roman"/>
          <w:sz w:val="24"/>
          <w:szCs w:val="24"/>
          <w:lang w:eastAsia="sk-SK"/>
        </w:rPr>
        <w:t xml:space="preserve">; </w:t>
      </w:r>
      <w:r w:rsidR="00190C25" w:rsidRPr="006F6893">
        <w:rPr>
          <w:rFonts w:ascii="Times New Roman" w:eastAsia="Times New Roman" w:hAnsi="Times New Roman" w:cs="Times New Roman"/>
          <w:b/>
          <w:sz w:val="24"/>
          <w:szCs w:val="24"/>
          <w:lang w:eastAsia="sk-SK"/>
        </w:rPr>
        <w:t>Bratislava – Nové Mesto</w:t>
      </w:r>
      <w:r w:rsidR="00190C25" w:rsidRPr="006F6893">
        <w:rPr>
          <w:rFonts w:ascii="Times New Roman" w:eastAsia="Times New Roman" w:hAnsi="Times New Roman" w:cs="Times New Roman"/>
          <w:sz w:val="24"/>
          <w:szCs w:val="24"/>
          <w:lang w:eastAsia="sk-SK"/>
        </w:rPr>
        <w:t>; viaceré samosprávy a občianske združenia. S partnerskými inštitúciami máme dohodnutú spoluprácu pri zabezpečovaní praxí pre našich študentov a/alebo spoluprácu v oblasti výskumu.</w:t>
      </w:r>
    </w:p>
    <w:p w14:paraId="3D69E222" w14:textId="77777777" w:rsidR="00EB32D5" w:rsidRPr="006F6893" w:rsidRDefault="00EB32D5" w:rsidP="00A06507">
      <w:pPr>
        <w:spacing w:after="0" w:line="240" w:lineRule="auto"/>
        <w:ind w:left="360"/>
        <w:rPr>
          <w:rFonts w:ascii="Times New Roman" w:eastAsia="Times New Roman" w:hAnsi="Times New Roman" w:cs="Times New Roman"/>
          <w:sz w:val="24"/>
          <w:szCs w:val="24"/>
          <w:lang w:eastAsia="sk-SK"/>
        </w:rPr>
      </w:pPr>
      <w:r w:rsidRPr="006F6893">
        <w:rPr>
          <w:rFonts w:ascii="Times New Roman" w:eastAsia="Times New Roman" w:hAnsi="Times New Roman" w:cs="Times New Roman"/>
          <w:sz w:val="24"/>
          <w:szCs w:val="24"/>
          <w:lang w:eastAsia="sk-SK"/>
        </w:rPr>
        <w:t xml:space="preserve">FiF UK má uzavreté zmluvy o spolupráci s viacerými múzejnými inštitúciami, v ktorých študenti môžu o. i. vykonávať odbornú prax, ako </w:t>
      </w:r>
      <w:r w:rsidRPr="006F6893">
        <w:rPr>
          <w:rFonts w:ascii="Times New Roman" w:eastAsia="Times New Roman" w:hAnsi="Times New Roman" w:cs="Times New Roman"/>
          <w:b/>
          <w:sz w:val="24"/>
          <w:szCs w:val="24"/>
          <w:lang w:eastAsia="sk-SK"/>
        </w:rPr>
        <w:t>Slovenská národné múzeum</w:t>
      </w:r>
      <w:r w:rsidRPr="006F6893">
        <w:rPr>
          <w:rFonts w:ascii="Times New Roman" w:eastAsia="Times New Roman" w:hAnsi="Times New Roman" w:cs="Times New Roman"/>
          <w:sz w:val="24"/>
          <w:szCs w:val="24"/>
          <w:lang w:eastAsia="sk-SK"/>
        </w:rPr>
        <w:t xml:space="preserve"> s jeho 18 špecializovanými múzeami na celom území Slovenska či </w:t>
      </w:r>
      <w:r w:rsidRPr="006F6893">
        <w:rPr>
          <w:rFonts w:ascii="Times New Roman" w:eastAsia="Times New Roman" w:hAnsi="Times New Roman" w:cs="Times New Roman"/>
          <w:b/>
          <w:sz w:val="24"/>
          <w:szCs w:val="24"/>
          <w:lang w:eastAsia="sk-SK"/>
        </w:rPr>
        <w:t>Múzeom mesta Bratislavy</w:t>
      </w:r>
      <w:r w:rsidRPr="006F6893">
        <w:rPr>
          <w:rFonts w:ascii="Times New Roman" w:eastAsia="Times New Roman" w:hAnsi="Times New Roman" w:cs="Times New Roman"/>
          <w:sz w:val="24"/>
          <w:szCs w:val="24"/>
          <w:lang w:eastAsia="sk-SK"/>
        </w:rPr>
        <w:t xml:space="preserve">. Fakulta takisto spolupracuje so </w:t>
      </w:r>
      <w:r w:rsidRPr="006F6893">
        <w:rPr>
          <w:rFonts w:ascii="Times New Roman" w:eastAsia="Times New Roman" w:hAnsi="Times New Roman" w:cs="Times New Roman"/>
          <w:b/>
          <w:sz w:val="24"/>
          <w:szCs w:val="24"/>
          <w:lang w:eastAsia="sk-SK"/>
        </w:rPr>
        <w:t>Slovenskou národnou knižnicou</w:t>
      </w:r>
      <w:r w:rsidRPr="006F6893">
        <w:rPr>
          <w:rFonts w:ascii="Times New Roman" w:eastAsia="Times New Roman" w:hAnsi="Times New Roman" w:cs="Times New Roman"/>
          <w:sz w:val="24"/>
          <w:szCs w:val="24"/>
          <w:lang w:eastAsia="sk-SK"/>
        </w:rPr>
        <w:t>, ktorej súčasťou sú múzejné inštitúcie Literárne múzeum v Martine a Slovanské múzeum A. S. Puškina v Brodzanoch. Z ďalších špecializovaných inštitúcií odbor spolupracuje so STM-</w:t>
      </w:r>
      <w:r w:rsidRPr="006F6893">
        <w:rPr>
          <w:rFonts w:ascii="Times New Roman" w:eastAsia="Times New Roman" w:hAnsi="Times New Roman" w:cs="Times New Roman"/>
          <w:b/>
          <w:sz w:val="24"/>
          <w:szCs w:val="24"/>
          <w:lang w:eastAsia="sk-SK"/>
        </w:rPr>
        <w:t>Múzeom dopravy v Bratislave</w:t>
      </w:r>
      <w:r w:rsidRPr="006F6893">
        <w:rPr>
          <w:rFonts w:ascii="Times New Roman" w:eastAsia="Times New Roman" w:hAnsi="Times New Roman" w:cs="Times New Roman"/>
          <w:sz w:val="24"/>
          <w:szCs w:val="24"/>
          <w:lang w:eastAsia="sk-SK"/>
        </w:rPr>
        <w:t xml:space="preserve">, </w:t>
      </w:r>
      <w:r w:rsidRPr="006F6893">
        <w:rPr>
          <w:rFonts w:ascii="Times New Roman" w:eastAsia="Times New Roman" w:hAnsi="Times New Roman" w:cs="Times New Roman"/>
          <w:b/>
          <w:sz w:val="24"/>
          <w:szCs w:val="24"/>
          <w:lang w:eastAsia="sk-SK"/>
        </w:rPr>
        <w:t>Múzeom školstva a pedagogiky</w:t>
      </w:r>
      <w:r w:rsidRPr="006F6893">
        <w:rPr>
          <w:rFonts w:ascii="Times New Roman" w:eastAsia="Times New Roman" w:hAnsi="Times New Roman" w:cs="Times New Roman"/>
          <w:sz w:val="24"/>
          <w:szCs w:val="24"/>
          <w:lang w:eastAsia="sk-SK"/>
        </w:rPr>
        <w:t xml:space="preserve"> a </w:t>
      </w:r>
      <w:r w:rsidRPr="006F6893">
        <w:rPr>
          <w:rFonts w:ascii="Times New Roman" w:eastAsia="Times New Roman" w:hAnsi="Times New Roman" w:cs="Times New Roman"/>
          <w:b/>
          <w:sz w:val="24"/>
          <w:szCs w:val="24"/>
          <w:lang w:eastAsia="sk-SK"/>
        </w:rPr>
        <w:t>Pamiatkovým úradom SR</w:t>
      </w:r>
      <w:r w:rsidRPr="006F6893">
        <w:rPr>
          <w:rFonts w:ascii="Times New Roman" w:eastAsia="Times New Roman" w:hAnsi="Times New Roman" w:cs="Times New Roman"/>
          <w:sz w:val="24"/>
          <w:szCs w:val="24"/>
          <w:lang w:eastAsia="sk-SK"/>
        </w:rPr>
        <w:t xml:space="preserve">. </w:t>
      </w:r>
    </w:p>
    <w:p w14:paraId="71A96E2A" w14:textId="77777777" w:rsidR="006A40B3" w:rsidRPr="006F6893" w:rsidRDefault="006A40B3" w:rsidP="006F6893">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33E807C4" w14:textId="3C8DB2CA" w:rsidR="0085194C" w:rsidRPr="004421A9" w:rsidRDefault="006B54C1" w:rsidP="004421A9">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4421A9">
        <w:rPr>
          <w:rFonts w:ascii="Times New Roman" w:hAnsi="Times New Roman" w:cs="Times New Roman"/>
          <w:sz w:val="24"/>
          <w:szCs w:val="24"/>
        </w:rPr>
        <w:t xml:space="preserve">Charakteristika </w:t>
      </w:r>
      <w:r w:rsidR="0085194C" w:rsidRPr="004421A9">
        <w:rPr>
          <w:rFonts w:ascii="Times New Roman" w:hAnsi="Times New Roman" w:cs="Times New Roman"/>
          <w:sz w:val="24"/>
          <w:szCs w:val="24"/>
        </w:rPr>
        <w:t>možnost</w:t>
      </w:r>
      <w:r w:rsidR="00C007BE" w:rsidRPr="004421A9">
        <w:rPr>
          <w:rFonts w:ascii="Times New Roman" w:hAnsi="Times New Roman" w:cs="Times New Roman"/>
          <w:sz w:val="24"/>
          <w:szCs w:val="24"/>
        </w:rPr>
        <w:t>í</w:t>
      </w:r>
      <w:r w:rsidR="0085194C" w:rsidRPr="004421A9">
        <w:rPr>
          <w:rFonts w:ascii="Times New Roman" w:hAnsi="Times New Roman" w:cs="Times New Roman"/>
          <w:sz w:val="24"/>
          <w:szCs w:val="24"/>
        </w:rPr>
        <w:t xml:space="preserve"> sociálneho, športového, kultúrneho, duc</w:t>
      </w:r>
      <w:r w:rsidR="00D41718">
        <w:rPr>
          <w:rFonts w:ascii="Times New Roman" w:hAnsi="Times New Roman" w:cs="Times New Roman"/>
          <w:sz w:val="24"/>
          <w:szCs w:val="24"/>
        </w:rPr>
        <w:t>hovného a spoločenského vyžitia:</w:t>
      </w:r>
      <w:r w:rsidR="0085194C" w:rsidRPr="004421A9">
        <w:rPr>
          <w:rFonts w:ascii="Times New Roman" w:hAnsi="Times New Roman" w:cs="Times New Roman"/>
          <w:sz w:val="24"/>
          <w:szCs w:val="24"/>
        </w:rPr>
        <w:t xml:space="preserve"> </w:t>
      </w:r>
    </w:p>
    <w:p w14:paraId="6EB5E146" w14:textId="72812F07" w:rsidR="00D551C0" w:rsidRPr="004421A9" w:rsidRDefault="00D551C0" w:rsidP="004421A9">
      <w:pPr>
        <w:pStyle w:val="Odsekzoznamu"/>
        <w:spacing w:after="0" w:line="240" w:lineRule="auto"/>
        <w:ind w:left="360"/>
        <w:rPr>
          <w:rFonts w:ascii="Times New Roman" w:hAnsi="Times New Roman" w:cs="Times New Roman"/>
          <w:iCs/>
          <w:sz w:val="24"/>
          <w:szCs w:val="24"/>
          <w:lang w:eastAsia="sk-SK"/>
        </w:rPr>
      </w:pPr>
      <w:r w:rsidRPr="004421A9">
        <w:rPr>
          <w:rFonts w:ascii="Times New Roman" w:hAnsi="Times New Roman" w:cs="Times New Roman"/>
          <w:iCs/>
          <w:sz w:val="24"/>
          <w:szCs w:val="24"/>
          <w:lang w:eastAsia="sk-SK"/>
        </w:rPr>
        <w:t xml:space="preserve">Študenti </w:t>
      </w:r>
      <w:r w:rsidR="004421A9" w:rsidRPr="004421A9">
        <w:rPr>
          <w:rFonts w:ascii="Times New Roman" w:hAnsi="Times New Roman" w:cs="Times New Roman"/>
          <w:iCs/>
          <w:sz w:val="24"/>
          <w:szCs w:val="24"/>
          <w:lang w:eastAsia="sk-SK"/>
        </w:rPr>
        <w:t>študijného programu</w:t>
      </w:r>
      <w:r w:rsidRPr="004421A9">
        <w:rPr>
          <w:rFonts w:ascii="Times New Roman" w:hAnsi="Times New Roman" w:cs="Times New Roman"/>
          <w:iCs/>
          <w:sz w:val="24"/>
          <w:szCs w:val="24"/>
          <w:lang w:eastAsia="sk-SK"/>
        </w:rPr>
        <w:t xml:space="preserve"> majú zabezpečené primerané sociálne zabezpečenie. Pre mimobratislavských študentov univerzita ponúka ubytovanie v niekoľkých vysokoškolských internátoch, univerzita a fakulta má vytvorený systém štipendijnej podpory študentov vrátane sociálnych štipendií, ktoré detailne upravuje Vnútorný predpis FiF UK č. 14/2019 Štipendijný poriadok FiF UK a štipendií, ktoré sú vyplácané študentom internej formy doktorandského štúdia. Na Filozofickej fakulte UK pôsobí aj samostatný sociálny referent, ktorý má na starosti sociálne štipendiá, mimoriadne a prospechové štipendiá a ubytovanie študentov fakulty. Študenti študijného programu majú zabezpečenú aj možnosť výhodného a racionálneho stravovania vo viacerých študentských jedálňach (jedálne v objektoch vysokoškolských internátov, jedáleň a bufet v budove FiF UK na Gondovej 2). </w:t>
      </w:r>
      <w:r w:rsidRPr="004421A9">
        <w:rPr>
          <w:rFonts w:ascii="Times New Roman" w:eastAsia="Calibri" w:hAnsi="Times New Roman" w:cs="Times New Roman"/>
          <w:iCs/>
          <w:sz w:val="24"/>
          <w:szCs w:val="24"/>
        </w:rPr>
        <w:t>Univerzita Komenského zabezpečuje</w:t>
      </w:r>
      <w:r w:rsidRPr="004421A9">
        <w:rPr>
          <w:rFonts w:ascii="Times New Roman" w:eastAsia="Calibri" w:hAnsi="Times New Roman" w:cs="Times New Roman"/>
          <w:bCs/>
          <w:iCs/>
          <w:sz w:val="24"/>
          <w:szCs w:val="24"/>
        </w:rPr>
        <w:t xml:space="preserve"> </w:t>
      </w:r>
      <w:r w:rsidRPr="004421A9">
        <w:rPr>
          <w:rFonts w:ascii="Times New Roman" w:eastAsia="Calibri" w:hAnsi="Times New Roman" w:cs="Times New Roman"/>
          <w:iCs/>
          <w:sz w:val="24"/>
          <w:szCs w:val="24"/>
        </w:rPr>
        <w:t>pre svojich študentov primárnu zdravotnícku starostlivosť v zdravotných strediskách, ktoré sú priamo v študentských domovoch.</w:t>
      </w:r>
    </w:p>
    <w:p w14:paraId="016B5315" w14:textId="7F2BAE09" w:rsidR="00D551C0" w:rsidRPr="004421A9" w:rsidRDefault="00D551C0" w:rsidP="004421A9">
      <w:pPr>
        <w:pStyle w:val="Odsekzoznamu"/>
        <w:spacing w:after="0" w:line="240" w:lineRule="auto"/>
        <w:ind w:left="360"/>
        <w:rPr>
          <w:rFonts w:ascii="Times New Roman" w:eastAsia="Calibri" w:hAnsi="Times New Roman" w:cs="Times New Roman"/>
          <w:iCs/>
          <w:sz w:val="24"/>
          <w:szCs w:val="24"/>
        </w:rPr>
      </w:pPr>
      <w:r w:rsidRPr="004421A9">
        <w:rPr>
          <w:rFonts w:ascii="Times New Roman" w:hAnsi="Times New Roman" w:cs="Times New Roman"/>
          <w:iCs/>
          <w:sz w:val="24"/>
          <w:szCs w:val="24"/>
          <w:lang w:eastAsia="sk-SK"/>
        </w:rPr>
        <w:t xml:space="preserve">Pre športové vyžitie majú študenti k dispozícii Stredisko telovýchovných voľnočasových aktivít, ktoré </w:t>
      </w:r>
      <w:r w:rsidRPr="004421A9">
        <w:rPr>
          <w:rFonts w:ascii="Times New Roman" w:eastAsia="Calibri" w:hAnsi="Times New Roman" w:cs="Times New Roman"/>
          <w:iCs/>
          <w:sz w:val="24"/>
          <w:szCs w:val="24"/>
        </w:rPr>
        <w:t xml:space="preserve">realizuje pravidelný tréningový režim v športoch, športových hrách, </w:t>
      </w:r>
      <w:r w:rsidRPr="004421A9">
        <w:rPr>
          <w:rFonts w:ascii="Times New Roman" w:eastAsia="Calibri" w:hAnsi="Times New Roman" w:cs="Times New Roman"/>
          <w:iCs/>
          <w:sz w:val="24"/>
          <w:szCs w:val="24"/>
        </w:rPr>
        <w:lastRenderedPageBreak/>
        <w:t xml:space="preserve">pohybových aktivitách, ako aj vo viacdenných outdoorových aktivitách v turistike, vysokohorskej turistike, vodnej turistike, v zjazdovom v bežeckom lyžovaní a v horolezectve. Priamo študenti </w:t>
      </w:r>
      <w:r w:rsidR="004421A9">
        <w:rPr>
          <w:rFonts w:ascii="Times New Roman" w:eastAsia="Calibri" w:hAnsi="Times New Roman" w:cs="Times New Roman"/>
          <w:iCs/>
          <w:sz w:val="24"/>
          <w:szCs w:val="24"/>
        </w:rPr>
        <w:t>študijného programu</w:t>
      </w:r>
      <w:r w:rsidRPr="004421A9">
        <w:rPr>
          <w:rFonts w:ascii="Times New Roman" w:eastAsia="Calibri" w:hAnsi="Times New Roman" w:cs="Times New Roman"/>
          <w:iCs/>
          <w:sz w:val="24"/>
          <w:szCs w:val="24"/>
        </w:rPr>
        <w:t xml:space="preserve"> sa napríklad podieľali na volejbalovom krúžku. Priestory okolo oboch budov sú prispôsobené na podporu aktívneho prístupu k životu (cyklistické stojany s prestrešením, chrániace bicykle pred odcudzením; len niekoľko desiatok metrov od budov je na nábreží v lete k dispozícii mestská volejbalová piesková pláž...).</w:t>
      </w:r>
    </w:p>
    <w:p w14:paraId="127F675F" w14:textId="77777777" w:rsidR="00D551C0" w:rsidRPr="004421A9" w:rsidRDefault="00D551C0" w:rsidP="004421A9">
      <w:pPr>
        <w:pStyle w:val="Odsekzoznamu"/>
        <w:spacing w:after="0" w:line="240" w:lineRule="auto"/>
        <w:ind w:left="360"/>
        <w:rPr>
          <w:rFonts w:ascii="Times New Roman" w:eastAsia="Calibri" w:hAnsi="Times New Roman" w:cs="Times New Roman"/>
          <w:iCs/>
          <w:sz w:val="24"/>
          <w:szCs w:val="24"/>
        </w:rPr>
      </w:pPr>
      <w:r w:rsidRPr="004421A9">
        <w:rPr>
          <w:rFonts w:ascii="Times New Roman" w:eastAsia="Calibri" w:hAnsi="Times New Roman" w:cs="Times New Roman"/>
          <w:iCs/>
          <w:sz w:val="24"/>
          <w:szCs w:val="24"/>
        </w:rPr>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p>
    <w:p w14:paraId="064F1A11" w14:textId="246F0C8B" w:rsidR="00D551C0" w:rsidRPr="004421A9" w:rsidRDefault="00D551C0" w:rsidP="004421A9">
      <w:pPr>
        <w:pStyle w:val="Odsekzoznamu"/>
        <w:spacing w:after="0" w:line="240" w:lineRule="auto"/>
        <w:ind w:left="360"/>
        <w:rPr>
          <w:rFonts w:ascii="Times New Roman" w:eastAsia="Calibri" w:hAnsi="Times New Roman" w:cs="Times New Roman"/>
          <w:iCs/>
          <w:sz w:val="24"/>
          <w:szCs w:val="24"/>
        </w:rPr>
      </w:pPr>
      <w:r w:rsidRPr="004421A9">
        <w:rPr>
          <w:rFonts w:ascii="Times New Roman" w:eastAsia="Calibri" w:hAnsi="Times New Roman" w:cs="Times New Roman"/>
          <w:iCs/>
          <w:sz w:val="24"/>
          <w:szCs w:val="24"/>
        </w:rPr>
        <w:t xml:space="preserve">Možnosť duchovného vyžitia študentom poskytuje Univerzitné pastoračné centrum UPC, ktoré sa nachádza v oblasti najväčšej koncentrácie študentov v rámci Slovenskej republiky – v Mlynskej doline. </w:t>
      </w:r>
    </w:p>
    <w:p w14:paraId="3204DA45" w14:textId="7B2652C2" w:rsidR="006A40B3" w:rsidRPr="004421A9" w:rsidRDefault="00D551C0" w:rsidP="004421A9">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4421A9">
        <w:rPr>
          <w:rFonts w:ascii="Times New Roman" w:eastAsia="Calibri" w:hAnsi="Times New Roman" w:cs="Times New Roman"/>
          <w:iCs/>
          <w:sz w:val="24"/>
          <w:szCs w:val="24"/>
        </w:rPr>
        <w:t>Priestor na rekreáciu, oddychové a vzdelávacie pobyty poskytujú viaceré učebno-výcvikové zariadenia Univerzity Komenského. Mimoriadne vhodné na relax je aj samotné okolie fakulty so svojimi promenádami pozdĺž Dunaja a na druhej strane v lete pieskovými plážami, možnosťami plážového volejbalu či výletov do prírody.</w:t>
      </w:r>
    </w:p>
    <w:p w14:paraId="650449DF" w14:textId="5783ECF5" w:rsidR="006A40B3" w:rsidRPr="006F6893" w:rsidRDefault="006A40B3" w:rsidP="006F6893">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38789D61" w14:textId="65EF085C" w:rsidR="005D3722" w:rsidRPr="004421A9" w:rsidRDefault="008F0942" w:rsidP="004421A9">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4421A9">
        <w:rPr>
          <w:rFonts w:ascii="Times New Roman" w:hAnsi="Times New Roman" w:cs="Times New Roman"/>
          <w:sz w:val="24"/>
          <w:szCs w:val="24"/>
        </w:rPr>
        <w:t xml:space="preserve">Možnosti a podmienky </w:t>
      </w:r>
      <w:r w:rsidR="006B6C62" w:rsidRPr="004421A9">
        <w:rPr>
          <w:rFonts w:ascii="Times New Roman" w:hAnsi="Times New Roman" w:cs="Times New Roman"/>
          <w:sz w:val="24"/>
          <w:szCs w:val="24"/>
        </w:rPr>
        <w:t>účasti</w:t>
      </w:r>
      <w:r w:rsidR="00556D56" w:rsidRPr="004421A9">
        <w:rPr>
          <w:rFonts w:ascii="Times New Roman" w:hAnsi="Times New Roman" w:cs="Times New Roman"/>
          <w:sz w:val="24"/>
          <w:szCs w:val="24"/>
        </w:rPr>
        <w:t xml:space="preserve"> študentov študijného programu </w:t>
      </w:r>
      <w:r w:rsidR="006B6C62" w:rsidRPr="004421A9">
        <w:rPr>
          <w:rFonts w:ascii="Times New Roman" w:hAnsi="Times New Roman" w:cs="Times New Roman"/>
          <w:sz w:val="24"/>
          <w:szCs w:val="24"/>
        </w:rPr>
        <w:t>na</w:t>
      </w:r>
      <w:r w:rsidR="00556D56" w:rsidRPr="004421A9">
        <w:rPr>
          <w:rFonts w:ascii="Times New Roman" w:hAnsi="Times New Roman" w:cs="Times New Roman"/>
          <w:sz w:val="24"/>
          <w:szCs w:val="24"/>
        </w:rPr>
        <w:t> mobilitá</w:t>
      </w:r>
      <w:r w:rsidR="00BC0232" w:rsidRPr="004421A9">
        <w:rPr>
          <w:rFonts w:ascii="Times New Roman" w:hAnsi="Times New Roman" w:cs="Times New Roman"/>
          <w:sz w:val="24"/>
          <w:szCs w:val="24"/>
        </w:rPr>
        <w:t>ch</w:t>
      </w:r>
      <w:r w:rsidR="00556D56" w:rsidRPr="004421A9">
        <w:rPr>
          <w:rFonts w:ascii="Times New Roman" w:hAnsi="Times New Roman" w:cs="Times New Roman"/>
          <w:sz w:val="24"/>
          <w:szCs w:val="24"/>
        </w:rPr>
        <w:t xml:space="preserve"> a</w:t>
      </w:r>
      <w:r w:rsidR="001E60EB" w:rsidRPr="004421A9">
        <w:rPr>
          <w:rFonts w:ascii="Times New Roman" w:hAnsi="Times New Roman" w:cs="Times New Roman"/>
          <w:sz w:val="24"/>
          <w:szCs w:val="24"/>
        </w:rPr>
        <w:t> </w:t>
      </w:r>
      <w:r w:rsidR="00556D56" w:rsidRPr="004421A9">
        <w:rPr>
          <w:rFonts w:ascii="Times New Roman" w:hAnsi="Times New Roman" w:cs="Times New Roman"/>
          <w:sz w:val="24"/>
          <w:szCs w:val="24"/>
        </w:rPr>
        <w:t>stáža</w:t>
      </w:r>
      <w:r w:rsidR="00036941" w:rsidRPr="004421A9">
        <w:rPr>
          <w:rFonts w:ascii="Times New Roman" w:hAnsi="Times New Roman" w:cs="Times New Roman"/>
          <w:sz w:val="24"/>
          <w:szCs w:val="24"/>
        </w:rPr>
        <w:t>ch</w:t>
      </w:r>
      <w:r w:rsidR="001E60EB" w:rsidRPr="004421A9">
        <w:rPr>
          <w:rFonts w:ascii="Times New Roman" w:hAnsi="Times New Roman" w:cs="Times New Roman"/>
          <w:sz w:val="24"/>
          <w:szCs w:val="24"/>
        </w:rPr>
        <w:t xml:space="preserve"> (s uvedením kontaktov)</w:t>
      </w:r>
      <w:r w:rsidR="008F5165" w:rsidRPr="004421A9">
        <w:rPr>
          <w:rFonts w:ascii="Times New Roman" w:hAnsi="Times New Roman" w:cs="Times New Roman"/>
          <w:sz w:val="24"/>
          <w:szCs w:val="24"/>
        </w:rPr>
        <w:t xml:space="preserve">, pokyny na prihlasovanie, pravidlá uznávania </w:t>
      </w:r>
      <w:r w:rsidR="009C6736" w:rsidRPr="004421A9">
        <w:rPr>
          <w:rFonts w:ascii="Times New Roman" w:hAnsi="Times New Roman" w:cs="Times New Roman"/>
          <w:sz w:val="24"/>
          <w:szCs w:val="24"/>
        </w:rPr>
        <w:t xml:space="preserve">tohto </w:t>
      </w:r>
      <w:r w:rsidR="00D41718">
        <w:rPr>
          <w:rFonts w:ascii="Times New Roman" w:hAnsi="Times New Roman" w:cs="Times New Roman"/>
          <w:sz w:val="24"/>
          <w:szCs w:val="24"/>
        </w:rPr>
        <w:t>vzdelávania:</w:t>
      </w:r>
      <w:r w:rsidR="008F5165" w:rsidRPr="004421A9">
        <w:rPr>
          <w:rFonts w:ascii="Times New Roman" w:hAnsi="Times New Roman" w:cs="Times New Roman"/>
          <w:sz w:val="24"/>
          <w:szCs w:val="24"/>
        </w:rPr>
        <w:t xml:space="preserve"> </w:t>
      </w:r>
    </w:p>
    <w:p w14:paraId="1FEB3113" w14:textId="4DAC64DB" w:rsidR="00DE2EB1" w:rsidRPr="004421A9" w:rsidRDefault="004421A9" w:rsidP="004421A9">
      <w:pPr>
        <w:spacing w:after="0" w:line="240" w:lineRule="auto"/>
        <w:ind w:left="360"/>
        <w:rPr>
          <w:rFonts w:ascii="Times New Roman" w:hAnsi="Times New Roman" w:cs="Times New Roman"/>
          <w:sz w:val="24"/>
          <w:szCs w:val="24"/>
        </w:rPr>
      </w:pPr>
      <w:r>
        <w:rPr>
          <w:rFonts w:ascii="Times New Roman" w:hAnsi="Times New Roman" w:cs="Times New Roman"/>
          <w:bCs/>
          <w:sz w:val="24"/>
          <w:szCs w:val="24"/>
        </w:rPr>
        <w:t>Študijný program Archívnictvo, muzeológia a digitalizácia historického dedičstva</w:t>
      </w:r>
      <w:r w:rsidR="00B913DE" w:rsidRPr="004421A9">
        <w:rPr>
          <w:rFonts w:ascii="Times New Roman" w:hAnsi="Times New Roman" w:cs="Times New Roman"/>
          <w:bCs/>
          <w:sz w:val="24"/>
          <w:szCs w:val="24"/>
        </w:rPr>
        <w:t xml:space="preserve"> je novým programom, ale môže pokračovať v aktivitách dvoch predchádzajúcich </w:t>
      </w:r>
      <w:r>
        <w:rPr>
          <w:rFonts w:ascii="Times New Roman" w:hAnsi="Times New Roman" w:cs="Times New Roman"/>
          <w:bCs/>
          <w:sz w:val="24"/>
          <w:szCs w:val="24"/>
        </w:rPr>
        <w:t>študijných programov</w:t>
      </w:r>
      <w:r w:rsidR="00B913DE" w:rsidRPr="004421A9">
        <w:rPr>
          <w:rFonts w:ascii="Times New Roman" w:hAnsi="Times New Roman" w:cs="Times New Roman"/>
          <w:bCs/>
          <w:sz w:val="24"/>
          <w:szCs w:val="24"/>
        </w:rPr>
        <w:t xml:space="preserve">, na ktoré nový </w:t>
      </w:r>
      <w:r>
        <w:rPr>
          <w:rFonts w:ascii="Times New Roman" w:hAnsi="Times New Roman" w:cs="Times New Roman"/>
          <w:bCs/>
          <w:sz w:val="24"/>
          <w:szCs w:val="24"/>
        </w:rPr>
        <w:t>študijný program</w:t>
      </w:r>
      <w:r w:rsidR="00B913DE" w:rsidRPr="004421A9">
        <w:rPr>
          <w:rFonts w:ascii="Times New Roman" w:hAnsi="Times New Roman" w:cs="Times New Roman"/>
          <w:bCs/>
          <w:sz w:val="24"/>
          <w:szCs w:val="24"/>
        </w:rPr>
        <w:t xml:space="preserve"> nadväzuje. V rámci predchádzajúceho programu Archívnictvo existujú zmluvy s týmito u</w:t>
      </w:r>
      <w:r w:rsidR="00B913DE" w:rsidRPr="004421A9">
        <w:rPr>
          <w:rFonts w:ascii="Times New Roman" w:eastAsia="Times New Roman" w:hAnsi="Times New Roman" w:cs="Times New Roman"/>
          <w:sz w:val="24"/>
          <w:szCs w:val="24"/>
          <w:lang w:eastAsia="sk-SK"/>
        </w:rPr>
        <w:t xml:space="preserve">niverzitami: </w:t>
      </w:r>
      <w:r w:rsidR="00B913DE" w:rsidRPr="004421A9">
        <w:rPr>
          <w:rFonts w:ascii="Times New Roman" w:eastAsia="Times New Roman" w:hAnsi="Times New Roman" w:cs="Times New Roman"/>
          <w:bCs/>
          <w:sz w:val="24"/>
          <w:szCs w:val="24"/>
          <w:lang w:eastAsia="sk-SK"/>
        </w:rPr>
        <w:t xml:space="preserve">Masaryk University in Brno (CZ) – (Kontakt: </w:t>
      </w:r>
      <w:hyperlink r:id="rId77" w:history="1">
        <w:r w:rsidR="00B913DE" w:rsidRPr="004421A9">
          <w:rPr>
            <w:rStyle w:val="Hypertextovprepojenie"/>
            <w:rFonts w:ascii="Times New Roman" w:eastAsia="Times New Roman" w:hAnsi="Times New Roman" w:cs="Times New Roman"/>
            <w:bCs/>
            <w:color w:val="auto"/>
            <w:sz w:val="24"/>
            <w:szCs w:val="24"/>
            <w:u w:val="none"/>
            <w:lang w:eastAsia="sk-SK"/>
          </w:rPr>
          <w:t>https://www.muni.cz/o-univerzite/fakulty-a-pracoviste/filozoficka-fakulta/219916-oddeleni-vnejsich-vztahu/o-pracovisti</w:t>
        </w:r>
      </w:hyperlink>
      <w:r w:rsidR="00B913DE" w:rsidRPr="004421A9">
        <w:rPr>
          <w:rFonts w:ascii="Times New Roman" w:eastAsia="Times New Roman" w:hAnsi="Times New Roman" w:cs="Times New Roman"/>
          <w:bCs/>
          <w:sz w:val="24"/>
          <w:szCs w:val="24"/>
          <w:lang w:eastAsia="sk-SK"/>
        </w:rPr>
        <w:t xml:space="preserve">); </w:t>
      </w:r>
      <w:r w:rsidR="00B913DE" w:rsidRPr="004421A9">
        <w:rPr>
          <w:rFonts w:ascii="Times New Roman" w:eastAsia="Times New Roman" w:hAnsi="Times New Roman" w:cs="Times New Roman"/>
          <w:sz w:val="24"/>
          <w:szCs w:val="24"/>
          <w:lang w:eastAsia="sk-SK"/>
        </w:rPr>
        <w:t xml:space="preserve">University of West Attica (Grécko, Kontakt: </w:t>
      </w:r>
      <w:hyperlink r:id="rId78" w:history="1">
        <w:r w:rsidR="00B913DE" w:rsidRPr="004421A9">
          <w:rPr>
            <w:rStyle w:val="Hypertextovprepojenie"/>
            <w:rFonts w:ascii="Times New Roman" w:eastAsia="Times New Roman" w:hAnsi="Times New Roman" w:cs="Times New Roman"/>
            <w:color w:val="auto"/>
            <w:sz w:val="24"/>
            <w:szCs w:val="24"/>
            <w:u w:val="none"/>
            <w:lang w:eastAsia="sk-SK"/>
          </w:rPr>
          <w:t>https://www.uniwa.gr/en/the-university/international-collaborations/erasmus/</w:t>
        </w:r>
      </w:hyperlink>
      <w:r w:rsidR="00B913DE" w:rsidRPr="004421A9">
        <w:rPr>
          <w:rFonts w:ascii="Times New Roman" w:eastAsia="Times New Roman" w:hAnsi="Times New Roman" w:cs="Times New Roman"/>
          <w:sz w:val="24"/>
          <w:szCs w:val="24"/>
          <w:lang w:eastAsia="sk-SK"/>
        </w:rPr>
        <w:t xml:space="preserve">); </w:t>
      </w:r>
      <w:r w:rsidR="00B913DE" w:rsidRPr="004421A9">
        <w:rPr>
          <w:rFonts w:ascii="Times New Roman" w:hAnsi="Times New Roman" w:cs="Times New Roman"/>
          <w:sz w:val="24"/>
          <w:szCs w:val="24"/>
        </w:rPr>
        <w:t xml:space="preserve">University of Hradec Králové (CZ, kontakt: </w:t>
      </w:r>
      <w:r w:rsidR="00B913DE" w:rsidRPr="004421A9">
        <w:rPr>
          <w:rFonts w:ascii="Times New Roman" w:eastAsia="Times New Roman" w:hAnsi="Times New Roman" w:cs="Times New Roman"/>
          <w:sz w:val="24"/>
          <w:szCs w:val="24"/>
          <w:lang w:eastAsia="sk-SK"/>
        </w:rPr>
        <w:t xml:space="preserve"> </w:t>
      </w:r>
      <w:hyperlink r:id="rId79" w:history="1">
        <w:r w:rsidR="00B913DE" w:rsidRPr="004421A9">
          <w:rPr>
            <w:rStyle w:val="Hypertextovprepojenie"/>
            <w:rFonts w:ascii="Times New Roman" w:eastAsia="Times New Roman" w:hAnsi="Times New Roman" w:cs="Times New Roman"/>
            <w:color w:val="auto"/>
            <w:sz w:val="24"/>
            <w:szCs w:val="24"/>
            <w:u w:val="none"/>
            <w:lang w:eastAsia="sk-SK"/>
          </w:rPr>
          <w:t>https://www.uhk.cz/en/university-of-hradec-kralove/exchanges/erasmus-in-europe</w:t>
        </w:r>
      </w:hyperlink>
      <w:r w:rsidR="00B913DE" w:rsidRPr="004421A9">
        <w:rPr>
          <w:rFonts w:ascii="Times New Roman" w:eastAsia="Times New Roman" w:hAnsi="Times New Roman" w:cs="Times New Roman"/>
          <w:sz w:val="24"/>
          <w:szCs w:val="24"/>
          <w:lang w:eastAsia="sk-SK"/>
        </w:rPr>
        <w:t xml:space="preserve">); University of Ostrava (CZ, kontakt: </w:t>
      </w:r>
      <w:hyperlink r:id="rId80" w:history="1">
        <w:r w:rsidR="00B913DE" w:rsidRPr="004421A9">
          <w:rPr>
            <w:rStyle w:val="Hypertextovprepojenie"/>
            <w:rFonts w:ascii="Times New Roman" w:eastAsia="Times New Roman" w:hAnsi="Times New Roman" w:cs="Times New Roman"/>
            <w:color w:val="auto"/>
            <w:sz w:val="24"/>
            <w:szCs w:val="24"/>
            <w:u w:val="none"/>
            <w:lang w:eastAsia="sk-SK"/>
          </w:rPr>
          <w:t>https://www.osu.cz/centrum-mezinarodni-spoluprace/</w:t>
        </w:r>
      </w:hyperlink>
      <w:r w:rsidR="00B913DE" w:rsidRPr="004421A9">
        <w:rPr>
          <w:rFonts w:ascii="Times New Roman" w:eastAsia="Times New Roman" w:hAnsi="Times New Roman" w:cs="Times New Roman"/>
          <w:sz w:val="24"/>
          <w:szCs w:val="24"/>
          <w:lang w:eastAsia="sk-SK"/>
        </w:rPr>
        <w:t xml:space="preserve">); </w:t>
      </w:r>
      <w:r w:rsidR="00DE2EB1" w:rsidRPr="004421A9">
        <w:rPr>
          <w:rFonts w:ascii="Times New Roman" w:eastAsia="Times New Roman" w:hAnsi="Times New Roman" w:cs="Times New Roman"/>
          <w:sz w:val="24"/>
          <w:szCs w:val="24"/>
          <w:lang w:eastAsia="sk-SK"/>
        </w:rPr>
        <w:t xml:space="preserve">Univerzita J. E. Purkyně v Ústí nad Labem (CZ, kontakt: </w:t>
      </w:r>
      <w:hyperlink r:id="rId81" w:history="1">
        <w:r w:rsidR="00DE2EB1" w:rsidRPr="004421A9">
          <w:rPr>
            <w:rStyle w:val="Hypertextovprepojenie"/>
            <w:rFonts w:ascii="Times New Roman" w:eastAsia="Times New Roman" w:hAnsi="Times New Roman" w:cs="Times New Roman"/>
            <w:color w:val="auto"/>
            <w:sz w:val="24"/>
            <w:szCs w:val="24"/>
            <w:u w:val="none"/>
            <w:lang w:eastAsia="sk-SK"/>
          </w:rPr>
          <w:t>https://www.ujep.cz/cs/erasmus</w:t>
        </w:r>
      </w:hyperlink>
      <w:r w:rsidR="00DE2EB1" w:rsidRPr="004421A9">
        <w:rPr>
          <w:rFonts w:ascii="Times New Roman" w:eastAsia="Times New Roman" w:hAnsi="Times New Roman" w:cs="Times New Roman"/>
          <w:sz w:val="24"/>
          <w:szCs w:val="24"/>
          <w:lang w:eastAsia="sk-SK"/>
        </w:rPr>
        <w:t xml:space="preserve">). Zároveň je už písomne odsúhlasená (ale momentálne zmluvne ešte neodsúhlasená) spolupráca a výmena prostredníctvom Erasmus+ aj s oboma významnými pracoviskami v Rakúsku (Uni Wien – IOeG – Univ. Prof. Christian Lackner - </w:t>
      </w:r>
      <w:hyperlink r:id="rId82" w:history="1">
        <w:r w:rsidR="00DE2EB1" w:rsidRPr="004421A9">
          <w:rPr>
            <w:rStyle w:val="Hypertextovprepojenie"/>
            <w:rFonts w:ascii="Times New Roman" w:hAnsi="Times New Roman" w:cs="Times New Roman"/>
            <w:color w:val="auto"/>
            <w:sz w:val="24"/>
            <w:szCs w:val="24"/>
            <w:u w:val="none"/>
          </w:rPr>
          <w:t>christian.lackner@univie.ac.at</w:t>
        </w:r>
      </w:hyperlink>
      <w:r w:rsidR="00DE2EB1" w:rsidRPr="004421A9">
        <w:rPr>
          <w:rFonts w:ascii="Times New Roman" w:hAnsi="Times New Roman" w:cs="Times New Roman"/>
          <w:sz w:val="24"/>
          <w:szCs w:val="24"/>
        </w:rPr>
        <w:t xml:space="preserve">) a v Maďarsku (Budapest – ELTE – dr. Tamás Körmendi - </w:t>
      </w:r>
      <w:hyperlink r:id="rId83" w:history="1">
        <w:r w:rsidR="00DE2EB1" w:rsidRPr="004421A9">
          <w:rPr>
            <w:rStyle w:val="Hypertextovprepojenie"/>
            <w:rFonts w:ascii="Times New Roman" w:hAnsi="Times New Roman" w:cs="Times New Roman"/>
            <w:color w:val="auto"/>
            <w:sz w:val="24"/>
            <w:szCs w:val="24"/>
            <w:u w:val="none"/>
          </w:rPr>
          <w:t>kormendi@caesar.elte.hu</w:t>
        </w:r>
      </w:hyperlink>
      <w:r w:rsidR="00DE2EB1" w:rsidRPr="004421A9">
        <w:rPr>
          <w:rFonts w:ascii="Times New Roman" w:hAnsi="Times New Roman" w:cs="Times New Roman"/>
          <w:sz w:val="24"/>
          <w:szCs w:val="24"/>
        </w:rPr>
        <w:t xml:space="preserve">). </w:t>
      </w:r>
      <w:r w:rsidR="00D558E4" w:rsidRPr="004421A9">
        <w:rPr>
          <w:rFonts w:ascii="Times New Roman" w:hAnsi="Times New Roman" w:cs="Times New Roman"/>
          <w:sz w:val="24"/>
          <w:szCs w:val="24"/>
        </w:rPr>
        <w:t xml:space="preserve">V rámci predchádzajúceho ŠP Muzeológia existujú zmluvy s Univerzitou Zagreb (HR, kontakt: </w:t>
      </w:r>
      <w:hyperlink r:id="rId84" w:history="1">
        <w:r w:rsidR="00D558E4" w:rsidRPr="004421A9">
          <w:rPr>
            <w:rStyle w:val="Hypertextovprepojenie"/>
            <w:rFonts w:ascii="Times New Roman" w:hAnsi="Times New Roman" w:cs="Times New Roman"/>
            <w:color w:val="auto"/>
            <w:sz w:val="24"/>
            <w:szCs w:val="24"/>
            <w:u w:val="none"/>
          </w:rPr>
          <w:t>https://ffzg.academia.edu/DarkoBabic</w:t>
        </w:r>
      </w:hyperlink>
      <w:r w:rsidR="00D558E4" w:rsidRPr="004421A9">
        <w:rPr>
          <w:rFonts w:ascii="Times New Roman" w:hAnsi="Times New Roman" w:cs="Times New Roman"/>
          <w:sz w:val="24"/>
          <w:szCs w:val="24"/>
        </w:rPr>
        <w:t xml:space="preserve">, Poznaň, Masarykovou univerzitou v Brne (CZ, kontakt: </w:t>
      </w:r>
      <w:hyperlink r:id="rId85" w:tgtFrame="_blank" w:history="1">
        <w:r w:rsidR="00D558E4" w:rsidRPr="004421A9">
          <w:rPr>
            <w:rStyle w:val="Hypertextovprepojenie"/>
            <w:rFonts w:ascii="Times New Roman" w:hAnsi="Times New Roman" w:cs="Times New Roman"/>
            <w:color w:val="auto"/>
            <w:sz w:val="24"/>
            <w:szCs w:val="24"/>
            <w:u w:val="none"/>
          </w:rPr>
          <w:t>https://www.phil.muni.cz/o-nas/organizacni-struktura/212600-ustav-archeologie-a-muzeologie</w:t>
        </w:r>
      </w:hyperlink>
      <w:r w:rsidR="00D558E4" w:rsidRPr="004421A9">
        <w:rPr>
          <w:rFonts w:ascii="Times New Roman" w:hAnsi="Times New Roman" w:cs="Times New Roman"/>
          <w:sz w:val="24"/>
          <w:szCs w:val="24"/>
        </w:rPr>
        <w:t>) a Erasmus+ prax s Technickým múzeom v Brne.</w:t>
      </w:r>
    </w:p>
    <w:p w14:paraId="19B8F493" w14:textId="5E980208" w:rsidR="001D7530" w:rsidRPr="004421A9" w:rsidRDefault="001D7530" w:rsidP="004421A9">
      <w:pPr>
        <w:spacing w:after="0" w:line="240" w:lineRule="auto"/>
        <w:ind w:left="360"/>
        <w:contextualSpacing/>
        <w:rPr>
          <w:rFonts w:ascii="Times New Roman" w:hAnsi="Times New Roman" w:cs="Times New Roman"/>
          <w:iCs/>
          <w:sz w:val="24"/>
          <w:szCs w:val="24"/>
        </w:rPr>
      </w:pPr>
      <w:r w:rsidRPr="004421A9">
        <w:rPr>
          <w:rFonts w:ascii="Times New Roman" w:hAnsi="Times New Roman" w:cs="Times New Roman"/>
          <w:iCs/>
          <w:sz w:val="24"/>
          <w:szCs w:val="24"/>
        </w:rPr>
        <w:t xml:space="preserve">Študentom </w:t>
      </w:r>
      <w:r w:rsidR="004421A9">
        <w:rPr>
          <w:rFonts w:ascii="Times New Roman" w:hAnsi="Times New Roman" w:cs="Times New Roman"/>
          <w:iCs/>
          <w:sz w:val="24"/>
          <w:szCs w:val="24"/>
        </w:rPr>
        <w:t>študijného programu</w:t>
      </w:r>
      <w:r w:rsidRPr="004421A9">
        <w:rPr>
          <w:rFonts w:ascii="Times New Roman" w:hAnsi="Times New Roman" w:cs="Times New Roman"/>
          <w:iCs/>
          <w:sz w:val="24"/>
          <w:szCs w:val="24"/>
        </w:rPr>
        <w:t xml:space="preserve"> bude nápomocný Referát medzinárodných vzťahov, ktorý sa venuje administratívnej podpore a poradenstvu v oblasti výmenných pobytov a stáží študentov a propagácií zahraničných mobilít. </w:t>
      </w:r>
    </w:p>
    <w:p w14:paraId="678B59C8" w14:textId="77777777" w:rsidR="001D7530" w:rsidRPr="004421A9" w:rsidRDefault="001D7530" w:rsidP="004421A9">
      <w:pPr>
        <w:spacing w:after="0" w:line="240" w:lineRule="auto"/>
        <w:ind w:left="360"/>
        <w:contextualSpacing/>
        <w:rPr>
          <w:rFonts w:ascii="Times New Roman" w:eastAsia="Calibri" w:hAnsi="Times New Roman" w:cs="Times New Roman"/>
          <w:iCs/>
          <w:sz w:val="24"/>
          <w:szCs w:val="24"/>
        </w:rPr>
      </w:pPr>
      <w:r w:rsidRPr="004421A9">
        <w:rPr>
          <w:rFonts w:ascii="Times New Roman" w:hAnsi="Times New Roman" w:cs="Times New Roman"/>
          <w:iCs/>
          <w:sz w:val="24"/>
          <w:szCs w:val="24"/>
        </w:rPr>
        <w:t xml:space="preserve">V rámci Univerzity Komenského je študentom k dispozícii Hlavná kancelária pre Erasmus + na UK. </w:t>
      </w:r>
      <w:r w:rsidRPr="004421A9">
        <w:rPr>
          <w:rFonts w:ascii="Times New Roman" w:eastAsia="Calibri" w:hAnsi="Times New Roman" w:cs="Times New Roman"/>
          <w:iCs/>
          <w:sz w:val="24"/>
          <w:szCs w:val="24"/>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w:t>
      </w:r>
    </w:p>
    <w:p w14:paraId="68003834" w14:textId="5F8F8346" w:rsidR="001D7530" w:rsidRPr="004421A9" w:rsidRDefault="001D7530" w:rsidP="004421A9">
      <w:pPr>
        <w:spacing w:after="0" w:line="240" w:lineRule="auto"/>
        <w:ind w:left="360"/>
        <w:contextualSpacing/>
        <w:rPr>
          <w:rFonts w:ascii="Times New Roman" w:eastAsia="Calibri" w:hAnsi="Times New Roman" w:cs="Times New Roman"/>
          <w:iCs/>
          <w:sz w:val="24"/>
          <w:szCs w:val="24"/>
        </w:rPr>
      </w:pPr>
      <w:r w:rsidRPr="004421A9">
        <w:rPr>
          <w:rFonts w:ascii="Times New Roman" w:eastAsia="Calibri" w:hAnsi="Times New Roman" w:cs="Times New Roman"/>
          <w:iCs/>
          <w:sz w:val="24"/>
          <w:szCs w:val="24"/>
        </w:rPr>
        <w:lastRenderedPageBreak/>
        <w:t>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w:t>
      </w:r>
    </w:p>
    <w:p w14:paraId="1FAC10E3" w14:textId="6A490DA9" w:rsidR="001D7530" w:rsidRPr="004421A9" w:rsidRDefault="001D7530" w:rsidP="004421A9">
      <w:pPr>
        <w:spacing w:after="0" w:line="240" w:lineRule="auto"/>
        <w:ind w:left="360"/>
        <w:contextualSpacing/>
        <w:rPr>
          <w:rFonts w:ascii="Times New Roman" w:eastAsia="Calibri" w:hAnsi="Times New Roman" w:cs="Times New Roman"/>
          <w:iCs/>
          <w:sz w:val="24"/>
          <w:szCs w:val="24"/>
        </w:rPr>
      </w:pPr>
      <w:r w:rsidRPr="004421A9">
        <w:rPr>
          <w:rFonts w:ascii="Times New Roman" w:eastAsia="Calibri" w:hAnsi="Times New Roman" w:cs="Times New Roman"/>
          <w:iCs/>
          <w:sz w:val="24"/>
          <w:szCs w:val="24"/>
        </w:rPr>
        <w:t>Prihlasujú sa obvykle vo februári prostredníctvom elektronického formuláru. Predkladajú žiadosť a motivačný list. Na základe toho sú pozvaní na osobný pohovor, ktorý ma overiť ich schopnosti študovať v zahraničí – v prípade viacerých záujemcov má stanoviť poradie. Následne sú uchádzači o zahraničné štúdium informovaní o výsledku, voči ktorému sa neúspešní môžu odvolať a nechať ho preskúmať zo strany dekanátu. Na takejto zahraničnej mobility sa zúčastnili aj študenti so špecifickými požiadavkami.</w:t>
      </w:r>
    </w:p>
    <w:p w14:paraId="6B7907F7" w14:textId="123BF98A" w:rsidR="001D7530" w:rsidRPr="004421A9" w:rsidRDefault="001D7530" w:rsidP="004421A9">
      <w:pPr>
        <w:spacing w:after="0" w:line="240" w:lineRule="auto"/>
        <w:ind w:left="360"/>
        <w:contextualSpacing/>
        <w:rPr>
          <w:rFonts w:ascii="Times New Roman" w:eastAsia="Calibri" w:hAnsi="Times New Roman" w:cs="Times New Roman"/>
          <w:iCs/>
          <w:sz w:val="24"/>
          <w:szCs w:val="24"/>
        </w:rPr>
      </w:pPr>
      <w:r w:rsidRPr="004421A9">
        <w:rPr>
          <w:rFonts w:ascii="Times New Roman" w:eastAsia="Calibri" w:hAnsi="Times New Roman" w:cs="Times New Roman"/>
          <w:iCs/>
          <w:sz w:val="24"/>
          <w:szCs w:val="24"/>
        </w:rPr>
        <w:t xml:space="preserve">V súvislosti s realizáciou zahraničných mobilít má fakulta vytvorený systém uznávania predmetov a prenosu kreditov získaných na zahraničných univerzitách (čl. 19 Vnútorného predpisu FiF UK č.5/2020, Študijného poriadku FiF UK). V rámci predchádzajúcich </w:t>
      </w:r>
      <w:r w:rsidR="00CC432B">
        <w:rPr>
          <w:rFonts w:ascii="Times New Roman" w:eastAsia="Calibri" w:hAnsi="Times New Roman" w:cs="Times New Roman"/>
          <w:iCs/>
          <w:sz w:val="24"/>
          <w:szCs w:val="24"/>
        </w:rPr>
        <w:t>študijných programov</w:t>
      </w:r>
      <w:r w:rsidRPr="004421A9">
        <w:rPr>
          <w:rFonts w:ascii="Times New Roman" w:eastAsia="Calibri" w:hAnsi="Times New Roman" w:cs="Times New Roman"/>
          <w:iCs/>
          <w:sz w:val="24"/>
          <w:szCs w:val="24"/>
        </w:rPr>
        <w:t xml:space="preserve"> Archívnictvo alebo Muzeológia neboli problémy s uznávaním kreditov, nakoľko v okolitých štátoch existujú kurzy podobné či dokonca takmer identické s našimi.</w:t>
      </w:r>
    </w:p>
    <w:p w14:paraId="2C17DD0E" w14:textId="77777777" w:rsidR="008D2ECA" w:rsidRPr="006F6893" w:rsidRDefault="008D2ECA" w:rsidP="006F6893">
      <w:pPr>
        <w:autoSpaceDE w:val="0"/>
        <w:autoSpaceDN w:val="0"/>
        <w:adjustRightInd w:val="0"/>
        <w:spacing w:after="0" w:line="240" w:lineRule="auto"/>
        <w:rPr>
          <w:rFonts w:ascii="Times New Roman" w:hAnsi="Times New Roman" w:cs="Times New Roman"/>
          <w:b/>
          <w:bCs/>
          <w:sz w:val="24"/>
          <w:szCs w:val="24"/>
        </w:rPr>
      </w:pPr>
    </w:p>
    <w:p w14:paraId="1A784007" w14:textId="16396D2A" w:rsidR="00200599" w:rsidRPr="006F6893" w:rsidRDefault="00945BD5" w:rsidP="006F6893">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6F6893">
        <w:rPr>
          <w:rFonts w:ascii="Times New Roman" w:hAnsi="Times New Roman" w:cs="Times New Roman"/>
          <w:b/>
          <w:bCs/>
          <w:sz w:val="24"/>
          <w:szCs w:val="24"/>
        </w:rPr>
        <w:t xml:space="preserve">Požadované </w:t>
      </w:r>
      <w:r w:rsidRPr="00CC432B">
        <w:rPr>
          <w:rFonts w:ascii="Times New Roman" w:hAnsi="Times New Roman" w:cs="Times New Roman"/>
          <w:b/>
          <w:bCs/>
          <w:sz w:val="24"/>
          <w:szCs w:val="24"/>
        </w:rPr>
        <w:t>schopnosti a predpoklady uchádzača</w:t>
      </w:r>
      <w:r w:rsidRPr="006F6893">
        <w:rPr>
          <w:rFonts w:ascii="Times New Roman" w:hAnsi="Times New Roman" w:cs="Times New Roman"/>
          <w:b/>
          <w:bCs/>
          <w:sz w:val="24"/>
          <w:szCs w:val="24"/>
        </w:rPr>
        <w:t xml:space="preserve"> o štúdium študijného programu </w:t>
      </w:r>
    </w:p>
    <w:p w14:paraId="77CDAE8D" w14:textId="6CC08E13" w:rsidR="00200599" w:rsidRPr="006F6893" w:rsidRDefault="00200599" w:rsidP="00CC432B">
      <w:pPr>
        <w:pStyle w:val="Odsekzoznamu"/>
        <w:numPr>
          <w:ilvl w:val="0"/>
          <w:numId w:val="21"/>
        </w:numPr>
        <w:autoSpaceDE w:val="0"/>
        <w:autoSpaceDN w:val="0"/>
        <w:adjustRightInd w:val="0"/>
        <w:spacing w:after="0" w:line="240" w:lineRule="auto"/>
        <w:rPr>
          <w:rFonts w:ascii="Times New Roman" w:hAnsi="Times New Roman" w:cs="Times New Roman"/>
          <w:sz w:val="24"/>
          <w:szCs w:val="24"/>
        </w:rPr>
      </w:pPr>
      <w:r w:rsidRPr="00CC432B">
        <w:rPr>
          <w:rFonts w:ascii="Times New Roman" w:hAnsi="Times New Roman" w:cs="Times New Roman"/>
          <w:sz w:val="24"/>
          <w:szCs w:val="24"/>
        </w:rPr>
        <w:t>Požadované schopnosti</w:t>
      </w:r>
      <w:r w:rsidRPr="006F6893">
        <w:rPr>
          <w:rFonts w:ascii="Times New Roman" w:hAnsi="Times New Roman" w:cs="Times New Roman"/>
          <w:sz w:val="24"/>
          <w:szCs w:val="24"/>
        </w:rPr>
        <w:t xml:space="preserve"> a predpoklady potrebné na prijatie na štúdium</w:t>
      </w:r>
      <w:r w:rsidR="002D4C87" w:rsidRPr="006F6893">
        <w:rPr>
          <w:rFonts w:ascii="Times New Roman" w:hAnsi="Times New Roman" w:cs="Times New Roman"/>
          <w:sz w:val="24"/>
          <w:szCs w:val="24"/>
        </w:rPr>
        <w:t>.</w:t>
      </w:r>
      <w:r w:rsidRPr="006F6893">
        <w:rPr>
          <w:rFonts w:ascii="Times New Roman" w:hAnsi="Times New Roman" w:cs="Times New Roman"/>
          <w:sz w:val="24"/>
          <w:szCs w:val="24"/>
        </w:rPr>
        <w:t xml:space="preserve"> </w:t>
      </w:r>
    </w:p>
    <w:p w14:paraId="32177001" w14:textId="3FCD9169" w:rsidR="0017417A" w:rsidRPr="00EB1FCA" w:rsidRDefault="003F5892" w:rsidP="00CC432B">
      <w:pPr>
        <w:pStyle w:val="Odsekzoznamu"/>
        <w:autoSpaceDE w:val="0"/>
        <w:autoSpaceDN w:val="0"/>
        <w:adjustRightInd w:val="0"/>
        <w:spacing w:after="0" w:line="240" w:lineRule="auto"/>
        <w:ind w:left="360"/>
        <w:rPr>
          <w:rFonts w:ascii="Times New Roman" w:eastAsia="Calibri" w:hAnsi="Times New Roman" w:cs="Times New Roman"/>
          <w:iCs/>
          <w:strike/>
          <w:sz w:val="24"/>
          <w:szCs w:val="24"/>
        </w:rPr>
      </w:pPr>
      <w:r w:rsidRPr="006F6893">
        <w:rPr>
          <w:rFonts w:ascii="Times New Roman" w:eastAsia="Calibri" w:hAnsi="Times New Roman" w:cs="Times New Roman"/>
          <w:iCs/>
          <w:sz w:val="24"/>
          <w:szCs w:val="24"/>
        </w:rPr>
        <w:t xml:space="preserve">Špecifikáciu požiadaviek na uchádzačov stanovuje Príloha č. 1 k Pravidlám prijímacieho konania, ktoré každoročne schvaľuje Akademický senát </w:t>
      </w:r>
      <w:r w:rsidR="00AA31FB" w:rsidRPr="006F6893">
        <w:rPr>
          <w:rFonts w:ascii="Times New Roman" w:eastAsia="Calibri" w:hAnsi="Times New Roman" w:cs="Times New Roman"/>
          <w:iCs/>
          <w:sz w:val="24"/>
          <w:szCs w:val="24"/>
        </w:rPr>
        <w:t>FiF UK</w:t>
      </w:r>
      <w:r w:rsidRPr="006F6893">
        <w:rPr>
          <w:rFonts w:ascii="Times New Roman" w:eastAsia="Calibri" w:hAnsi="Times New Roman" w:cs="Times New Roman"/>
          <w:iCs/>
          <w:sz w:val="24"/>
          <w:szCs w:val="24"/>
        </w:rPr>
        <w:t xml:space="preserve">. Kritériá a požiadavky na uchádzačov sú v zmysle § 57 ods. 5 zákona č. 131/2002 Z. z. o vysokých školách a o zmene a doplnení niektorých zákonov sú vždy transparentne a jasne zverejnené na webovom sídle fakulty </w:t>
      </w:r>
      <w:r w:rsidR="00AA31FB" w:rsidRPr="006F6893">
        <w:rPr>
          <w:rFonts w:ascii="Times New Roman" w:eastAsia="Calibri" w:hAnsi="Times New Roman" w:cs="Times New Roman"/>
          <w:iCs/>
          <w:sz w:val="24"/>
          <w:szCs w:val="24"/>
        </w:rPr>
        <w:t xml:space="preserve">– nepožadujeme žiadne špeciálne schopnosti, no je potrebný test všeobecných študijných predpokladov, ktorý realizuje SCIO. V prípade, že sa na </w:t>
      </w:r>
      <w:r w:rsidR="00CC432B">
        <w:rPr>
          <w:rFonts w:ascii="Times New Roman" w:eastAsia="Calibri" w:hAnsi="Times New Roman" w:cs="Times New Roman"/>
          <w:iCs/>
          <w:sz w:val="24"/>
          <w:szCs w:val="24"/>
        </w:rPr>
        <w:t>študijný program</w:t>
      </w:r>
      <w:r w:rsidR="00AA31FB" w:rsidRPr="006F6893">
        <w:rPr>
          <w:rFonts w:ascii="Times New Roman" w:eastAsia="Calibri" w:hAnsi="Times New Roman" w:cs="Times New Roman"/>
          <w:iCs/>
          <w:sz w:val="24"/>
          <w:szCs w:val="24"/>
        </w:rPr>
        <w:t xml:space="preserve"> bude hlásiť menej študentov než je plánovaný počet miest, tak sa prijímacie konanie nebude realizovať a prijatí budú všetci uchádzači</w:t>
      </w:r>
      <w:r w:rsidR="00EB1FCA">
        <w:rPr>
          <w:rFonts w:ascii="Times New Roman" w:eastAsia="Calibri" w:hAnsi="Times New Roman" w:cs="Times New Roman"/>
          <w:iCs/>
          <w:sz w:val="24"/>
          <w:szCs w:val="24"/>
        </w:rPr>
        <w:t>.</w:t>
      </w:r>
      <w:r w:rsidR="00AA31FB" w:rsidRPr="006F6893">
        <w:rPr>
          <w:rFonts w:ascii="Times New Roman" w:eastAsia="Calibri" w:hAnsi="Times New Roman" w:cs="Times New Roman"/>
          <w:iCs/>
          <w:sz w:val="24"/>
          <w:szCs w:val="24"/>
        </w:rPr>
        <w:t xml:space="preserve"> </w:t>
      </w:r>
    </w:p>
    <w:p w14:paraId="3B27DFA5" w14:textId="77777777" w:rsidR="003F5892" w:rsidRPr="00EB1FCA" w:rsidRDefault="003F5892" w:rsidP="006F6893">
      <w:pPr>
        <w:pStyle w:val="Odsekzoznamu"/>
        <w:autoSpaceDE w:val="0"/>
        <w:autoSpaceDN w:val="0"/>
        <w:adjustRightInd w:val="0"/>
        <w:spacing w:after="0" w:line="240" w:lineRule="auto"/>
        <w:ind w:left="360"/>
        <w:rPr>
          <w:rFonts w:ascii="Times New Roman" w:hAnsi="Times New Roman" w:cs="Times New Roman"/>
          <w:strike/>
          <w:sz w:val="24"/>
          <w:szCs w:val="24"/>
        </w:rPr>
      </w:pPr>
    </w:p>
    <w:p w14:paraId="1323A7FA" w14:textId="36700587" w:rsidR="00200599" w:rsidRPr="006F6893" w:rsidRDefault="00200599" w:rsidP="00CC432B">
      <w:pPr>
        <w:pStyle w:val="Odsekzoznamu"/>
        <w:numPr>
          <w:ilvl w:val="0"/>
          <w:numId w:val="21"/>
        </w:numPr>
        <w:autoSpaceDE w:val="0"/>
        <w:autoSpaceDN w:val="0"/>
        <w:adjustRightInd w:val="0"/>
        <w:spacing w:after="0" w:line="240" w:lineRule="auto"/>
        <w:rPr>
          <w:rFonts w:ascii="Times New Roman" w:hAnsi="Times New Roman" w:cs="Times New Roman"/>
          <w:sz w:val="24"/>
          <w:szCs w:val="24"/>
        </w:rPr>
      </w:pPr>
      <w:r w:rsidRPr="00CC432B">
        <w:rPr>
          <w:rFonts w:ascii="Times New Roman" w:hAnsi="Times New Roman" w:cs="Times New Roman"/>
          <w:sz w:val="24"/>
          <w:szCs w:val="24"/>
        </w:rPr>
        <w:t>Postupy prijímania</w:t>
      </w:r>
      <w:r w:rsidR="00CC432B">
        <w:rPr>
          <w:rFonts w:ascii="Times New Roman" w:hAnsi="Times New Roman" w:cs="Times New Roman"/>
          <w:sz w:val="24"/>
          <w:szCs w:val="24"/>
        </w:rPr>
        <w:t xml:space="preserve"> na štúdium:</w:t>
      </w:r>
    </w:p>
    <w:p w14:paraId="499F5CD8" w14:textId="77777777" w:rsidR="00CC432B" w:rsidRPr="00CC432B" w:rsidRDefault="00CC432B" w:rsidP="00CC432B">
      <w:pPr>
        <w:pStyle w:val="Odsekzoznamu"/>
        <w:spacing w:line="240" w:lineRule="auto"/>
        <w:ind w:left="360"/>
        <w:rPr>
          <w:rFonts w:ascii="Times New Roman" w:hAnsi="Times New Roman" w:cs="Times New Roman"/>
          <w:sz w:val="24"/>
          <w:szCs w:val="24"/>
        </w:rPr>
      </w:pPr>
      <w:r w:rsidRPr="00CC432B">
        <w:rPr>
          <w:rFonts w:ascii="Times New Roman" w:hAnsi="Times New Roman" w:cs="Times New Roman"/>
          <w:sz w:val="24"/>
          <w:szCs w:val="24"/>
        </w:rPr>
        <w:t xml:space="preserve">Prijímacie konanie sa realizuje na základe Pravidiel prijímacieho konania, ktoré každoročne schvaľuje akademický senát fakulty a ktoré sú zverejnené na webovom sídle fakulty. Pravidlá prijímacieho konania v zmysle § 57 ods. 1 zákona č. 131/2002 Z. z. o vysokých školách a o zmene a doplnení niektorých zákonov stanovujú pre prijatie na študijný program podmienku absolvovať test všeobecných študijných predpokladov v rámci Národnej porovnávacej skúšky, ktorú zabezpečuje spoločnosť </w:t>
      </w:r>
      <w:hyperlink r:id="rId86" w:history="1">
        <w:r w:rsidRPr="00CC432B">
          <w:rPr>
            <w:rStyle w:val="Hypertextovprepojenie"/>
            <w:rFonts w:ascii="Times New Roman" w:hAnsi="Times New Roman" w:cs="Times New Roman"/>
            <w:color w:val="auto"/>
            <w:sz w:val="24"/>
            <w:szCs w:val="24"/>
          </w:rPr>
          <w:t>www.scio.cz</w:t>
        </w:r>
      </w:hyperlink>
      <w:r w:rsidRPr="00CC432B">
        <w:rPr>
          <w:rFonts w:ascii="Times New Roman" w:hAnsi="Times New Roman" w:cs="Times New Roman"/>
          <w:sz w:val="24"/>
          <w:szCs w:val="24"/>
        </w:rPr>
        <w:t xml:space="preserve">, s. r. o., ktorý umožňuje výber uchádzačov, ktorí prejavia najvyššiu mieru schopností na štúdium. 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01B9ACC8" w14:textId="77777777" w:rsidR="00CC432B" w:rsidRPr="00554E3A" w:rsidRDefault="00CC432B" w:rsidP="00CC432B">
      <w:pPr>
        <w:pStyle w:val="Odsekzoznamu"/>
        <w:spacing w:line="240" w:lineRule="auto"/>
        <w:ind w:left="360"/>
        <w:rPr>
          <w:rFonts w:ascii="Times New Roman" w:eastAsia="Calibri" w:hAnsi="Times New Roman" w:cs="Times New Roman"/>
          <w:color w:val="000000" w:themeColor="text1"/>
          <w:sz w:val="24"/>
          <w:szCs w:val="24"/>
        </w:rPr>
      </w:pPr>
      <w:r w:rsidRPr="00554E3A">
        <w:rPr>
          <w:rFonts w:ascii="Times New Roman" w:eastAsia="Calibri" w:hAnsi="Times New Roman" w:cs="Times New Roman"/>
          <w:sz w:val="24"/>
          <w:szCs w:val="24"/>
        </w:rPr>
        <w:t>Prijímanie na štúdium pri prestupe študenta z inej vysokej školy upravuje</w:t>
      </w:r>
      <w:r w:rsidRPr="00554E3A">
        <w:rPr>
          <w:rFonts w:ascii="Times New Roman" w:eastAsia="Calibri" w:hAnsi="Times New Roman" w:cs="Times New Roman"/>
          <w:b/>
          <w:bCs/>
          <w:sz w:val="24"/>
          <w:szCs w:val="24"/>
        </w:rPr>
        <w:t xml:space="preserve"> </w:t>
      </w:r>
      <w:r w:rsidRPr="00554E3A">
        <w:rPr>
          <w:rFonts w:ascii="Times New Roman" w:eastAsia="Calibri" w:hAnsi="Times New Roman" w:cs="Times New Roman"/>
          <w:sz w:val="24"/>
          <w:szCs w:val="24"/>
        </w:rPr>
        <w:t>Vnútorný predpis FiF UK č. 1/2018</w:t>
      </w:r>
      <w:r w:rsidRPr="00554E3A">
        <w:rPr>
          <w:rFonts w:ascii="Times New Roman" w:eastAsia="Calibri" w:hAnsi="Times New Roman" w:cs="Times New Roman"/>
          <w:b/>
          <w:bCs/>
          <w:sz w:val="24"/>
          <w:szCs w:val="24"/>
        </w:rPr>
        <w:t xml:space="preserve"> </w:t>
      </w:r>
      <w:r w:rsidRPr="00554E3A">
        <w:rPr>
          <w:rFonts w:ascii="Times New Roman" w:eastAsia="Calibri" w:hAnsi="Times New Roman" w:cs="Times New Roman"/>
          <w:color w:val="000000" w:themeColor="text1"/>
          <w:sz w:val="24"/>
          <w:szCs w:val="24"/>
        </w:rPr>
        <w:t>o pravidlách prijímacieho konania pri prestupe študenta z inej vysokej školy na FiF UK.</w:t>
      </w:r>
    </w:p>
    <w:p w14:paraId="4B2624C3" w14:textId="77777777" w:rsidR="00CC432B" w:rsidRPr="00CC432B" w:rsidRDefault="00CC432B" w:rsidP="00CC432B">
      <w:pPr>
        <w:pStyle w:val="Odsekzoznamu"/>
        <w:spacing w:line="240" w:lineRule="auto"/>
        <w:ind w:left="360"/>
        <w:rPr>
          <w:rFonts w:ascii="Times New Roman" w:eastAsia="Calibri" w:hAnsi="Times New Roman" w:cs="Times New Roman"/>
          <w:color w:val="000000" w:themeColor="text1"/>
          <w:sz w:val="24"/>
          <w:szCs w:val="24"/>
        </w:rPr>
      </w:pPr>
      <w:r w:rsidRPr="00CC432B">
        <w:rPr>
          <w:rFonts w:ascii="Times New Roman" w:eastAsia="Calibri" w:hAnsi="Times New Roman" w:cs="Times New Roman"/>
          <w:sz w:val="24"/>
          <w:szCs w:val="24"/>
        </w:rPr>
        <w:t>Transparentnosť prijímacieho konania je zabezpečená zverejnením jasne stanovených podmienok a kritérií prijatia na štúdium. Prijímacie konanie je spoľahlivé a spravodlivé, kritériá prijatia sú pre všetkých uchádzačov rovnaké, vrátane zahraničných. Spoľahlivosť a spravodlivosť výberu uchádzačov zabezpečuje anonymizované kvalifikované odborné posúdenie schopností uchádzača na štúdium, zabezpečo</w:t>
      </w:r>
      <w:r w:rsidRPr="00CC432B">
        <w:rPr>
          <w:rFonts w:ascii="Times New Roman" w:eastAsia="Calibri" w:hAnsi="Times New Roman" w:cs="Times New Roman"/>
          <w:color w:val="000000" w:themeColor="text1"/>
          <w:sz w:val="24"/>
          <w:szCs w:val="24"/>
        </w:rPr>
        <w:t xml:space="preserve">vané externou inštitúciou (scio.cz. </w:t>
      </w:r>
      <w:r w:rsidRPr="00CC432B">
        <w:rPr>
          <w:rFonts w:ascii="Times New Roman" w:eastAsia="Calibri" w:hAnsi="Times New Roman" w:cs="Times New Roman"/>
          <w:color w:val="000000" w:themeColor="text1"/>
          <w:sz w:val="24"/>
          <w:szCs w:val="24"/>
        </w:rPr>
        <w:lastRenderedPageBreak/>
        <w:t>s. r. o.) a/alebo dekanom poverenými vysoko kvalifikovanými učiteľmi študijného programu. Uchádzači majú právo na požiadanie nahliadnuť do dokumentácie svojho prijímacieho konania a eventuálne podať podnet na preskúmanie rozhodnutia o výsledku prijímacieho konania.</w:t>
      </w:r>
    </w:p>
    <w:p w14:paraId="115D17D9" w14:textId="77777777" w:rsidR="00CC432B" w:rsidRPr="00554E3A" w:rsidRDefault="00CC432B" w:rsidP="00CC432B">
      <w:pPr>
        <w:pStyle w:val="Odsekzoznamu"/>
        <w:spacing w:line="240" w:lineRule="auto"/>
        <w:ind w:left="360"/>
        <w:rPr>
          <w:rFonts w:ascii="Times New Roman" w:eastAsia="Calibri" w:hAnsi="Times New Roman" w:cs="Times New Roman"/>
          <w:color w:val="000000" w:themeColor="text1"/>
          <w:sz w:val="24"/>
          <w:szCs w:val="24"/>
        </w:rPr>
      </w:pPr>
      <w:r w:rsidRPr="00554E3A">
        <w:rPr>
          <w:rFonts w:ascii="Times New Roman" w:eastAsia="Calibri" w:hAnsi="Times New Roman" w:cs="Times New Roman"/>
          <w:sz w:val="24"/>
          <w:szCs w:val="24"/>
        </w:rPr>
        <w:t>Prijímacie konanie je inkluzívne, v súlade s Pravidlami prijímacieho konania sa u</w:t>
      </w:r>
      <w:r w:rsidRPr="00554E3A">
        <w:rPr>
          <w:rFonts w:ascii="Times New Roman" w:eastAsia="Calibri" w:hAnsi="Times New Roman" w:cs="Times New Roman"/>
          <w:color w:val="000000" w:themeColor="text1"/>
          <w:sz w:val="24"/>
          <w:szCs w:val="24"/>
        </w:rPr>
        <w:t>chádzačom so špecifickými potrebami na ich písomnú žiadosť umožní osobitný spôsob vykonania prijímacej skúšky s prihliadnutím na ich špecifické potreby v súčinnosti s Centrom podpory pre študentov so špecifickými potrebami UK.</w:t>
      </w:r>
    </w:p>
    <w:p w14:paraId="205CC992" w14:textId="77777777" w:rsidR="00CC432B" w:rsidRPr="006F6893" w:rsidRDefault="00CC432B" w:rsidP="00CC432B">
      <w:pPr>
        <w:tabs>
          <w:tab w:val="left" w:pos="1223"/>
        </w:tabs>
        <w:autoSpaceDE w:val="0"/>
        <w:autoSpaceDN w:val="0"/>
        <w:adjustRightInd w:val="0"/>
        <w:spacing w:after="0" w:line="240" w:lineRule="auto"/>
        <w:ind w:left="360"/>
        <w:rPr>
          <w:rFonts w:ascii="Times New Roman" w:eastAsia="Calibri" w:hAnsi="Times New Roman" w:cs="Times New Roman"/>
          <w:iCs/>
          <w:sz w:val="24"/>
          <w:szCs w:val="24"/>
        </w:rPr>
      </w:pPr>
    </w:p>
    <w:p w14:paraId="18B37EA5" w14:textId="71F9D544" w:rsidR="00200599" w:rsidRPr="006F6893" w:rsidRDefault="00200599" w:rsidP="00CC432B">
      <w:pPr>
        <w:pStyle w:val="Odsekzoznamu"/>
        <w:numPr>
          <w:ilvl w:val="0"/>
          <w:numId w:val="21"/>
        </w:numPr>
        <w:autoSpaceDE w:val="0"/>
        <w:autoSpaceDN w:val="0"/>
        <w:adjustRightInd w:val="0"/>
        <w:spacing w:after="0" w:line="240" w:lineRule="auto"/>
        <w:rPr>
          <w:rFonts w:ascii="Times New Roman" w:hAnsi="Times New Roman" w:cs="Times New Roman"/>
          <w:sz w:val="24"/>
          <w:szCs w:val="24"/>
        </w:rPr>
      </w:pPr>
      <w:r w:rsidRPr="00CC432B">
        <w:rPr>
          <w:rFonts w:ascii="Times New Roman" w:hAnsi="Times New Roman" w:cs="Times New Roman"/>
          <w:sz w:val="24"/>
          <w:szCs w:val="24"/>
        </w:rPr>
        <w:t>Výsledky prijímacieho konania</w:t>
      </w:r>
      <w:r w:rsidRPr="006F6893">
        <w:rPr>
          <w:rFonts w:ascii="Times New Roman" w:hAnsi="Times New Roman" w:cs="Times New Roman"/>
          <w:sz w:val="24"/>
          <w:szCs w:val="24"/>
        </w:rPr>
        <w:t xml:space="preserve"> za posledné </w:t>
      </w:r>
      <w:r w:rsidR="00910044" w:rsidRPr="006F6893">
        <w:rPr>
          <w:rFonts w:ascii="Times New Roman" w:hAnsi="Times New Roman" w:cs="Times New Roman"/>
          <w:sz w:val="24"/>
          <w:szCs w:val="24"/>
        </w:rPr>
        <w:t xml:space="preserve">obdobie. </w:t>
      </w:r>
    </w:p>
    <w:p w14:paraId="6EACD1FF" w14:textId="77777777" w:rsidR="00CC432B" w:rsidRPr="00CC432B" w:rsidRDefault="00CC432B" w:rsidP="00CC432B">
      <w:pPr>
        <w:pStyle w:val="Odsekzoznamu"/>
        <w:spacing w:line="240" w:lineRule="auto"/>
        <w:ind w:left="360"/>
        <w:rPr>
          <w:rFonts w:ascii="Times New Roman" w:eastAsia="Calibri" w:hAnsi="Times New Roman" w:cs="Times New Roman"/>
          <w:sz w:val="24"/>
          <w:szCs w:val="24"/>
        </w:rPr>
      </w:pPr>
      <w:r w:rsidRPr="00CC432B">
        <w:rPr>
          <w:rFonts w:ascii="Times New Roman" w:eastAsia="Calibri" w:hAnsi="Times New Roman" w:cs="Times New Roman"/>
          <w:sz w:val="24"/>
          <w:szCs w:val="24"/>
        </w:rPr>
        <w:t>Údaje týkajúce sa prijímacieho konania (počet uchádzačov, počet prijatých uchádzačov, otvárané študijné programy a aprobácie) sa zbierajú a monitorujú pravidelne na ročnej báze prostredníctvom Akademického informačného systému AIS a sú zahrnuté vo výročných správach o činnosti a hospodárení FiF UK ako aj v správach o vzdelávacej činnosti. Tieto údaje sa využívajú pri nastavovaní počtu plánovaných uchádzačov na prijatie na študijný program ako aj pri zostavovaní otváraných študijných programov a aprobácií na nasledujúci akademický rok.</w:t>
      </w:r>
    </w:p>
    <w:p w14:paraId="7F86FAEB" w14:textId="4CAE8204" w:rsidR="00CC432B" w:rsidRDefault="00CC432B" w:rsidP="00CC432B">
      <w:pPr>
        <w:pStyle w:val="Odsekzoznamu"/>
        <w:spacing w:line="240" w:lineRule="auto"/>
        <w:ind w:left="360"/>
        <w:rPr>
          <w:rFonts w:ascii="Times New Roman" w:eastAsia="Calibri" w:hAnsi="Times New Roman" w:cs="Times New Roman"/>
          <w:sz w:val="24"/>
          <w:szCs w:val="24"/>
        </w:rPr>
      </w:pPr>
      <w:r w:rsidRPr="00CC432B">
        <w:rPr>
          <w:rFonts w:ascii="Times New Roman" w:eastAsia="Calibri" w:hAnsi="Times New Roman" w:cs="Times New Roman"/>
          <w:sz w:val="24"/>
          <w:szCs w:val="24"/>
        </w:rPr>
        <w:t>Na efektívne manažovanie študijných programov fakulta zbiera štatistické a kvalitatívne dáta aj prostredníctvom akademického informačného systému AIS. Výsledkom zberu dát sú štatistické údaje o študijných programoch každoročne odovzdávané na MŠVVaŠ a takisto výročné správy, ktorých súčasťou je správa o pedagogickej činnosti, ktorá podrobne mapuje obsah, metódy a podmienky štúdia, organizáciu štúdia, zabezpečenie pedagogického procesu, výsledky vzdelávania a výsledky prijímacieho konania v kontexte reálne zapísaných študentov na štúdium.</w:t>
      </w:r>
    </w:p>
    <w:p w14:paraId="5DBEB4C9" w14:textId="77777777" w:rsidR="00CC432B" w:rsidRPr="00CC432B" w:rsidRDefault="00CC432B" w:rsidP="00CC432B">
      <w:pPr>
        <w:pStyle w:val="Odsekzoznamu"/>
        <w:spacing w:line="240" w:lineRule="auto"/>
        <w:ind w:left="360"/>
        <w:rPr>
          <w:rFonts w:ascii="Times New Roman" w:eastAsia="Calibri" w:hAnsi="Times New Roman" w:cs="Times New Roman"/>
          <w:sz w:val="24"/>
          <w:szCs w:val="24"/>
        </w:rPr>
      </w:pPr>
    </w:p>
    <w:p w14:paraId="19EABE8F" w14:textId="341DA838" w:rsidR="00200599" w:rsidRPr="006F6893" w:rsidRDefault="00200599" w:rsidP="006F6893">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CC432B">
        <w:rPr>
          <w:rFonts w:ascii="Times New Roman" w:hAnsi="Times New Roman" w:cs="Times New Roman"/>
          <w:b/>
          <w:bCs/>
          <w:sz w:val="24"/>
          <w:szCs w:val="24"/>
        </w:rPr>
        <w:t>Spätná väzba</w:t>
      </w:r>
      <w:r w:rsidRPr="006F6893">
        <w:rPr>
          <w:rFonts w:ascii="Times New Roman" w:hAnsi="Times New Roman" w:cs="Times New Roman"/>
          <w:b/>
          <w:bCs/>
          <w:sz w:val="24"/>
          <w:szCs w:val="24"/>
        </w:rPr>
        <w:t xml:space="preserve"> na kvalitu poskytovaného vzdelávania </w:t>
      </w:r>
    </w:p>
    <w:p w14:paraId="1AC93C5B" w14:textId="76C6FDCA" w:rsidR="00200599" w:rsidRPr="006F6893" w:rsidRDefault="00200599" w:rsidP="00CC432B">
      <w:pPr>
        <w:pStyle w:val="Odsekzoznamu"/>
        <w:numPr>
          <w:ilvl w:val="0"/>
          <w:numId w:val="23"/>
        </w:numPr>
        <w:autoSpaceDE w:val="0"/>
        <w:autoSpaceDN w:val="0"/>
        <w:adjustRightInd w:val="0"/>
        <w:spacing w:after="0" w:line="240" w:lineRule="auto"/>
        <w:rPr>
          <w:rFonts w:ascii="Times New Roman" w:hAnsi="Times New Roman" w:cs="Times New Roman"/>
          <w:sz w:val="24"/>
          <w:szCs w:val="24"/>
        </w:rPr>
      </w:pPr>
      <w:r w:rsidRPr="00CC432B">
        <w:rPr>
          <w:rFonts w:ascii="Times New Roman" w:hAnsi="Times New Roman" w:cs="Times New Roman"/>
          <w:sz w:val="24"/>
          <w:szCs w:val="24"/>
        </w:rPr>
        <w:t>Postupy</w:t>
      </w:r>
      <w:r w:rsidRPr="006F6893">
        <w:rPr>
          <w:rFonts w:ascii="Times New Roman" w:hAnsi="Times New Roman" w:cs="Times New Roman"/>
          <w:sz w:val="24"/>
          <w:szCs w:val="24"/>
        </w:rPr>
        <w:t xml:space="preserve"> monitorovania a hodnotenia </w:t>
      </w:r>
      <w:r w:rsidRPr="00CC432B">
        <w:rPr>
          <w:rFonts w:ascii="Times New Roman" w:hAnsi="Times New Roman" w:cs="Times New Roman"/>
          <w:sz w:val="24"/>
          <w:szCs w:val="24"/>
        </w:rPr>
        <w:t>názorov študentov</w:t>
      </w:r>
      <w:r w:rsidRPr="006F6893">
        <w:rPr>
          <w:rFonts w:ascii="Times New Roman" w:hAnsi="Times New Roman" w:cs="Times New Roman"/>
          <w:sz w:val="24"/>
          <w:szCs w:val="24"/>
        </w:rPr>
        <w:t xml:space="preserve"> na kvalitu študijného programu</w:t>
      </w:r>
      <w:r w:rsidR="00CC432B">
        <w:rPr>
          <w:rFonts w:ascii="Times New Roman" w:hAnsi="Times New Roman" w:cs="Times New Roman"/>
          <w:sz w:val="24"/>
          <w:szCs w:val="24"/>
        </w:rPr>
        <w:t>:</w:t>
      </w:r>
      <w:r w:rsidRPr="006F6893">
        <w:rPr>
          <w:rFonts w:ascii="Times New Roman" w:hAnsi="Times New Roman" w:cs="Times New Roman"/>
          <w:sz w:val="24"/>
          <w:szCs w:val="24"/>
        </w:rPr>
        <w:t xml:space="preserve"> </w:t>
      </w:r>
    </w:p>
    <w:p w14:paraId="495F13AE" w14:textId="4C5051D2" w:rsidR="0017417A" w:rsidRPr="006F6893" w:rsidRDefault="00C53522" w:rsidP="00CC432B">
      <w:pPr>
        <w:pStyle w:val="Odsekzoznamu"/>
        <w:autoSpaceDE w:val="0"/>
        <w:autoSpaceDN w:val="0"/>
        <w:adjustRightInd w:val="0"/>
        <w:spacing w:after="0" w:line="240" w:lineRule="auto"/>
        <w:ind w:left="360"/>
        <w:rPr>
          <w:rFonts w:ascii="Times New Roman" w:hAnsi="Times New Roman" w:cs="Times New Roman"/>
          <w:sz w:val="24"/>
          <w:szCs w:val="24"/>
        </w:rPr>
      </w:pPr>
      <w:r w:rsidRPr="006F6893">
        <w:rPr>
          <w:rFonts w:ascii="Times New Roman" w:eastAsia="Calibri" w:hAnsi="Times New Roman" w:cs="Times New Roman"/>
          <w:iCs/>
          <w:sz w:val="24"/>
          <w:szCs w:val="24"/>
        </w:rPr>
        <w:t>Jedným z hlavných nástrojov je študentská anketa, ktorá zisťuje rozličné parametre úspešnosti študijného programu a mieru spokojnosti študentov s jeho realizáciou. Ďalšie štatistické a kvalitatívne dáta sa získavajú aj prostredníctvom akademického informačného systému AIS (napr. úspešnosť štúdia v jednotlivých predmetoch). Ďalším dôležitým nástrojom zberu informácií o študijnom programe je prieskum absolventov a ich uplatnenia na trhu práce, ktorý fakulta realizuje na ročnej báze (od r</w:t>
      </w:r>
      <w:r w:rsidR="00CC432B">
        <w:rPr>
          <w:rFonts w:ascii="Times New Roman" w:eastAsia="Calibri" w:hAnsi="Times New Roman" w:cs="Times New Roman"/>
          <w:iCs/>
          <w:sz w:val="24"/>
          <w:szCs w:val="24"/>
        </w:rPr>
        <w:t>oku</w:t>
      </w:r>
      <w:r w:rsidRPr="006F6893">
        <w:rPr>
          <w:rFonts w:ascii="Times New Roman" w:eastAsia="Calibri" w:hAnsi="Times New Roman" w:cs="Times New Roman"/>
          <w:iCs/>
          <w:sz w:val="24"/>
          <w:szCs w:val="24"/>
        </w:rPr>
        <w:t xml:space="preserve"> 2017). </w:t>
      </w:r>
      <w:r w:rsidR="00CC432B">
        <w:rPr>
          <w:rFonts w:ascii="Times New Roman" w:eastAsia="Calibri" w:hAnsi="Times New Roman" w:cs="Times New Roman"/>
          <w:iCs/>
          <w:sz w:val="24"/>
          <w:szCs w:val="24"/>
        </w:rPr>
        <w:t>Študijný program</w:t>
      </w:r>
      <w:r w:rsidRPr="006F6893">
        <w:rPr>
          <w:rFonts w:ascii="Times New Roman" w:eastAsia="Calibri" w:hAnsi="Times New Roman" w:cs="Times New Roman"/>
          <w:iCs/>
          <w:sz w:val="24"/>
          <w:szCs w:val="24"/>
        </w:rPr>
        <w:t xml:space="preserve"> Archívnictvo, ktorý predchádzal </w:t>
      </w:r>
      <w:r w:rsidR="00CC432B">
        <w:rPr>
          <w:rFonts w:ascii="Times New Roman" w:eastAsia="Calibri" w:hAnsi="Times New Roman" w:cs="Times New Roman"/>
          <w:iCs/>
          <w:sz w:val="24"/>
          <w:szCs w:val="24"/>
        </w:rPr>
        <w:t>študijnému programu</w:t>
      </w:r>
      <w:r w:rsidRPr="006F6893">
        <w:rPr>
          <w:rFonts w:ascii="Times New Roman" w:eastAsia="Calibri" w:hAnsi="Times New Roman" w:cs="Times New Roman"/>
          <w:iCs/>
          <w:sz w:val="24"/>
          <w:szCs w:val="24"/>
        </w:rPr>
        <w:t xml:space="preserve"> A</w:t>
      </w:r>
      <w:r w:rsidR="00CC432B">
        <w:rPr>
          <w:rFonts w:ascii="Times New Roman" w:eastAsia="Calibri" w:hAnsi="Times New Roman" w:cs="Times New Roman"/>
          <w:iCs/>
          <w:sz w:val="24"/>
          <w:szCs w:val="24"/>
        </w:rPr>
        <w:t>rchívnictvo, muzeológia a digitalizácia historického dedičstva</w:t>
      </w:r>
      <w:r w:rsidRPr="006F6893">
        <w:rPr>
          <w:rFonts w:ascii="Times New Roman" w:eastAsia="Calibri" w:hAnsi="Times New Roman" w:cs="Times New Roman"/>
          <w:iCs/>
          <w:sz w:val="24"/>
          <w:szCs w:val="24"/>
        </w:rPr>
        <w:t xml:space="preserve"> realizoval spätnú väzbu prostredníctvom každoročných stretnutí s absolventmi na tradičných Archívnych dňoch. Ale dáta pre efektívne manažovanie prichádzajú aj po formálnej linke prostredníctvom každoročných stretnutí s Odborom archívov a registratúr MV SR, ktoré je kvantitatívne najväčším zamestnávateľom absolventov modulu Archívnictvo. </w:t>
      </w:r>
      <w:r w:rsidR="00EB32D5" w:rsidRPr="006F6893">
        <w:rPr>
          <w:rFonts w:ascii="Times New Roman" w:eastAsia="Calibri" w:hAnsi="Times New Roman" w:cs="Times New Roman"/>
          <w:iCs/>
          <w:sz w:val="24"/>
          <w:szCs w:val="24"/>
        </w:rPr>
        <w:t xml:space="preserve">V rámci modulu Muzeológia získavame spätnú väzbu jednak prostredníctvom študentskej ankety, ako aj na odborných podujatiach organizovaných Zväzom múzeí na Slovensku. Neformálnym podujatím je každoročné stretnutie študentov a absolventov na predvianočnom stretnutí. </w:t>
      </w:r>
      <w:r w:rsidRPr="006F6893">
        <w:rPr>
          <w:rFonts w:ascii="Times New Roman" w:eastAsia="Calibri" w:hAnsi="Times New Roman" w:cs="Times New Roman"/>
          <w:iCs/>
          <w:sz w:val="24"/>
          <w:szCs w:val="24"/>
        </w:rPr>
        <w:t xml:space="preserve">Rovnako tak aj </w:t>
      </w:r>
      <w:r w:rsidR="00CC432B">
        <w:rPr>
          <w:rFonts w:ascii="Times New Roman" w:eastAsia="Calibri" w:hAnsi="Times New Roman" w:cs="Times New Roman"/>
          <w:iCs/>
          <w:sz w:val="24"/>
          <w:szCs w:val="24"/>
        </w:rPr>
        <w:t>študijný program</w:t>
      </w:r>
      <w:r w:rsidRPr="006F6893">
        <w:rPr>
          <w:rFonts w:ascii="Times New Roman" w:eastAsia="Calibri" w:hAnsi="Times New Roman" w:cs="Times New Roman"/>
          <w:iCs/>
          <w:sz w:val="24"/>
          <w:szCs w:val="24"/>
        </w:rPr>
        <w:t xml:space="preserve"> Muzeológia a kultúrne dedičstvo (predchádzajúci modelu Muzeológia v rámci ŠP AMS) komunikoval so zamestnávateľmi po oficiálnej linke aj neoficiálnymi (kolegiálnymi) spôsobmi a získané informácie pedagógovia vyhodnocovali a zapracúvali do </w:t>
      </w:r>
      <w:r w:rsidR="00CC432B">
        <w:rPr>
          <w:rFonts w:ascii="Times New Roman" w:eastAsia="Calibri" w:hAnsi="Times New Roman" w:cs="Times New Roman"/>
          <w:iCs/>
          <w:sz w:val="24"/>
          <w:szCs w:val="24"/>
        </w:rPr>
        <w:t>študijných plánov</w:t>
      </w:r>
      <w:r w:rsidRPr="006F6893">
        <w:rPr>
          <w:rFonts w:ascii="Times New Roman" w:eastAsia="Calibri" w:hAnsi="Times New Roman" w:cs="Times New Roman"/>
          <w:iCs/>
          <w:sz w:val="24"/>
          <w:szCs w:val="24"/>
        </w:rPr>
        <w:t xml:space="preserve"> na pravidelných poradách (min</w:t>
      </w:r>
      <w:r w:rsidR="00CC432B">
        <w:rPr>
          <w:rFonts w:ascii="Times New Roman" w:eastAsia="Calibri" w:hAnsi="Times New Roman" w:cs="Times New Roman"/>
          <w:iCs/>
          <w:sz w:val="24"/>
          <w:szCs w:val="24"/>
        </w:rPr>
        <w:t>imálne</w:t>
      </w:r>
      <w:r w:rsidRPr="006F6893">
        <w:rPr>
          <w:rFonts w:ascii="Times New Roman" w:eastAsia="Calibri" w:hAnsi="Times New Roman" w:cs="Times New Roman"/>
          <w:iCs/>
          <w:sz w:val="24"/>
          <w:szCs w:val="24"/>
        </w:rPr>
        <w:t xml:space="preserve"> 2</w:t>
      </w:r>
      <w:r w:rsidR="00C13573">
        <w:rPr>
          <w:rFonts w:ascii="Times New Roman" w:eastAsia="Calibri" w:hAnsi="Times New Roman" w:cs="Times New Roman"/>
          <w:iCs/>
          <w:sz w:val="24"/>
          <w:szCs w:val="24"/>
        </w:rPr>
        <w:t>-</w:t>
      </w:r>
      <w:r w:rsidR="00CC432B">
        <w:rPr>
          <w:rFonts w:ascii="Times New Roman" w:eastAsia="Calibri" w:hAnsi="Times New Roman" w:cs="Times New Roman"/>
          <w:iCs/>
          <w:sz w:val="24"/>
          <w:szCs w:val="24"/>
        </w:rPr>
        <w:t>krát</w:t>
      </w:r>
      <w:r w:rsidRPr="006F6893">
        <w:rPr>
          <w:rFonts w:ascii="Times New Roman" w:eastAsia="Calibri" w:hAnsi="Times New Roman" w:cs="Times New Roman"/>
          <w:iCs/>
          <w:sz w:val="24"/>
          <w:szCs w:val="24"/>
        </w:rPr>
        <w:t xml:space="preserve"> ročne).</w:t>
      </w:r>
    </w:p>
    <w:p w14:paraId="6953C5AE" w14:textId="77777777" w:rsidR="00C53522" w:rsidRPr="006F6893" w:rsidRDefault="00C53522" w:rsidP="00CC432B">
      <w:pPr>
        <w:pStyle w:val="Odsekzoznamu"/>
        <w:autoSpaceDE w:val="0"/>
        <w:autoSpaceDN w:val="0"/>
        <w:adjustRightInd w:val="0"/>
        <w:spacing w:after="0" w:line="240" w:lineRule="auto"/>
        <w:ind w:left="360"/>
        <w:rPr>
          <w:rFonts w:ascii="Times New Roman" w:hAnsi="Times New Roman" w:cs="Times New Roman"/>
          <w:sz w:val="24"/>
          <w:szCs w:val="24"/>
        </w:rPr>
      </w:pPr>
    </w:p>
    <w:p w14:paraId="0577CB6C" w14:textId="277EDAC2" w:rsidR="00F43F51" w:rsidRPr="006F6893" w:rsidRDefault="00200599" w:rsidP="00CC432B">
      <w:pPr>
        <w:pStyle w:val="Odsekzoznamu"/>
        <w:numPr>
          <w:ilvl w:val="0"/>
          <w:numId w:val="23"/>
        </w:numPr>
        <w:autoSpaceDE w:val="0"/>
        <w:autoSpaceDN w:val="0"/>
        <w:adjustRightInd w:val="0"/>
        <w:spacing w:after="0" w:line="240" w:lineRule="auto"/>
        <w:rPr>
          <w:rFonts w:ascii="Times New Roman" w:hAnsi="Times New Roman" w:cs="Times New Roman"/>
          <w:sz w:val="24"/>
          <w:szCs w:val="24"/>
        </w:rPr>
      </w:pPr>
      <w:r w:rsidRPr="00CC432B">
        <w:rPr>
          <w:rFonts w:ascii="Times New Roman" w:hAnsi="Times New Roman" w:cs="Times New Roman"/>
          <w:sz w:val="24"/>
          <w:szCs w:val="24"/>
        </w:rPr>
        <w:t>Výsledky spätnej väzby študentov</w:t>
      </w:r>
      <w:r w:rsidRPr="006F6893">
        <w:rPr>
          <w:rFonts w:ascii="Times New Roman" w:hAnsi="Times New Roman" w:cs="Times New Roman"/>
          <w:sz w:val="24"/>
          <w:szCs w:val="24"/>
        </w:rPr>
        <w:t xml:space="preserve"> </w:t>
      </w:r>
      <w:r w:rsidR="00DD4B38" w:rsidRPr="006F6893">
        <w:rPr>
          <w:rFonts w:ascii="Times New Roman" w:hAnsi="Times New Roman" w:cs="Times New Roman"/>
          <w:sz w:val="24"/>
          <w:szCs w:val="24"/>
        </w:rPr>
        <w:t>a</w:t>
      </w:r>
      <w:r w:rsidR="00910044" w:rsidRPr="006F6893">
        <w:rPr>
          <w:rFonts w:ascii="Times New Roman" w:hAnsi="Times New Roman" w:cs="Times New Roman"/>
          <w:sz w:val="24"/>
          <w:szCs w:val="24"/>
        </w:rPr>
        <w:t xml:space="preserve"> súvisiace </w:t>
      </w:r>
      <w:r w:rsidR="00910044" w:rsidRPr="00CC432B">
        <w:rPr>
          <w:rFonts w:ascii="Times New Roman" w:hAnsi="Times New Roman" w:cs="Times New Roman"/>
          <w:sz w:val="24"/>
          <w:szCs w:val="24"/>
        </w:rPr>
        <w:t>opatrenia</w:t>
      </w:r>
      <w:r w:rsidR="00910044" w:rsidRPr="006F6893">
        <w:rPr>
          <w:rFonts w:ascii="Times New Roman" w:hAnsi="Times New Roman" w:cs="Times New Roman"/>
          <w:sz w:val="24"/>
          <w:szCs w:val="24"/>
        </w:rPr>
        <w:t xml:space="preserve"> na zvyšovania </w:t>
      </w:r>
      <w:r w:rsidRPr="006F6893">
        <w:rPr>
          <w:rFonts w:ascii="Times New Roman" w:hAnsi="Times New Roman" w:cs="Times New Roman"/>
          <w:sz w:val="24"/>
          <w:szCs w:val="24"/>
        </w:rPr>
        <w:t>kvalit</w:t>
      </w:r>
      <w:r w:rsidR="00910044" w:rsidRPr="006F6893">
        <w:rPr>
          <w:rFonts w:ascii="Times New Roman" w:hAnsi="Times New Roman" w:cs="Times New Roman"/>
          <w:sz w:val="24"/>
          <w:szCs w:val="24"/>
        </w:rPr>
        <w:t>y</w:t>
      </w:r>
      <w:r w:rsidR="00CC432B">
        <w:rPr>
          <w:rFonts w:ascii="Times New Roman" w:hAnsi="Times New Roman" w:cs="Times New Roman"/>
          <w:sz w:val="24"/>
          <w:szCs w:val="24"/>
        </w:rPr>
        <w:t xml:space="preserve"> študijného programu:</w:t>
      </w:r>
    </w:p>
    <w:p w14:paraId="18CE7102" w14:textId="77777777" w:rsidR="00577543" w:rsidRPr="00577543" w:rsidRDefault="00577543" w:rsidP="00577543">
      <w:pPr>
        <w:pStyle w:val="Odsekzoznamu"/>
        <w:autoSpaceDE w:val="0"/>
        <w:autoSpaceDN w:val="0"/>
        <w:adjustRightInd w:val="0"/>
        <w:spacing w:after="0" w:line="240" w:lineRule="auto"/>
        <w:ind w:left="360"/>
        <w:rPr>
          <w:rFonts w:ascii="Times New Roman" w:hAnsi="Times New Roman" w:cs="Times New Roman"/>
          <w:sz w:val="24"/>
          <w:szCs w:val="24"/>
        </w:rPr>
      </w:pPr>
      <w:r w:rsidRPr="00577543">
        <w:rPr>
          <w:rFonts w:ascii="Times New Roman" w:eastAsia="Calibri" w:hAnsi="Times New Roman" w:cs="Times New Roman"/>
          <w:sz w:val="24"/>
          <w:szCs w:val="24"/>
        </w:rPr>
        <w:t xml:space="preserve">Výsledky ankety budú tak, ako je to praktizované aj v súčasnosti, podrobené analýze a spätná väzba na pripomienky bude formulovaná priamo v ankete a tiež v samostatnom </w:t>
      </w:r>
      <w:r w:rsidRPr="00577543">
        <w:rPr>
          <w:rFonts w:ascii="Times New Roman" w:eastAsia="Calibri" w:hAnsi="Times New Roman" w:cs="Times New Roman"/>
          <w:sz w:val="24"/>
          <w:szCs w:val="24"/>
        </w:rPr>
        <w:lastRenderedPageBreak/>
        <w:t>dokumente katedry zabezpečujúcej študijný program, ktorý bude zverejnený na príslušnej webovej stránke. Relevantné navrhované pripomienky od študentov k pedagógom, predmetom a študijným programom budú podnetom pre zefektívnenie a skvalitnenie študijného programu. Stanoviská katedier k výsledkom študentských ankiet sa zverejňujú na webovom sídle fakulty: https://fphil.uniba.sk/studium/student/studentska-anketa/vyjadrenia-vedenia-fakulty-a-veducich-katedier/</w:t>
      </w:r>
    </w:p>
    <w:p w14:paraId="78F286E3" w14:textId="12CDD838" w:rsidR="00B461DD" w:rsidRPr="006F6893" w:rsidRDefault="00016AFB" w:rsidP="00CC432B">
      <w:pPr>
        <w:pStyle w:val="Odsekzoznamu"/>
        <w:autoSpaceDE w:val="0"/>
        <w:autoSpaceDN w:val="0"/>
        <w:adjustRightInd w:val="0"/>
        <w:spacing w:after="0" w:line="240" w:lineRule="auto"/>
        <w:ind w:left="360"/>
        <w:rPr>
          <w:rFonts w:ascii="Times New Roman" w:hAnsi="Times New Roman" w:cs="Times New Roman"/>
          <w:sz w:val="24"/>
          <w:szCs w:val="24"/>
        </w:rPr>
      </w:pPr>
      <w:r w:rsidRPr="006F6893">
        <w:rPr>
          <w:rFonts w:ascii="Times New Roman" w:hAnsi="Times New Roman" w:cs="Times New Roman"/>
          <w:sz w:val="24"/>
          <w:szCs w:val="24"/>
        </w:rPr>
        <w:t xml:space="preserve">Výsledky spätnej väzby zo strany študentov sú obvykle krátkodobého charakteru. Tie sa riešia na pravidelných </w:t>
      </w:r>
      <w:r w:rsidR="00CC432B">
        <w:rPr>
          <w:rFonts w:ascii="Times New Roman" w:hAnsi="Times New Roman" w:cs="Times New Roman"/>
          <w:sz w:val="24"/>
          <w:szCs w:val="24"/>
        </w:rPr>
        <w:t>dvoj</w:t>
      </w:r>
      <w:r w:rsidRPr="006F6893">
        <w:rPr>
          <w:rFonts w:ascii="Times New Roman" w:hAnsi="Times New Roman" w:cs="Times New Roman"/>
          <w:sz w:val="24"/>
          <w:szCs w:val="24"/>
        </w:rPr>
        <w:t>týždňových poradách prípadne aj operatívnejšie, ak ide o podozrenia na porušenie akademickej etiky či základných povinností. Dlhodobejším problémom sa venujeme na väčších stretnutiach koncom každého semestra. Výsledkom týchto stretnutí sú obvykle väčšie zásahy do rozvrhu (napr. iná ponuka výberových kurzov, zmena dní či hodín vyučovania podľa rozvrhu, suspendovanie alebo naopak nasadenie nových kurzov). Najvýznamnejším zásahom je zmena študijných programov ako takých, ktorá sa deje obvykle v súvis</w:t>
      </w:r>
      <w:r w:rsidR="00577543">
        <w:rPr>
          <w:rFonts w:ascii="Times New Roman" w:hAnsi="Times New Roman" w:cs="Times New Roman"/>
          <w:sz w:val="24"/>
          <w:szCs w:val="24"/>
        </w:rPr>
        <w:t>losti s akreditáciou – v cca štvor</w:t>
      </w:r>
      <w:r w:rsidRPr="006F6893">
        <w:rPr>
          <w:rFonts w:ascii="Times New Roman" w:hAnsi="Times New Roman" w:cs="Times New Roman"/>
          <w:sz w:val="24"/>
          <w:szCs w:val="24"/>
        </w:rPr>
        <w:t xml:space="preserve">ročnom odstupe, kedy dochádza k plenárnemu stretnutiu so študentmi a komunikovaniu vzájomných očakávaní a strategických smerovaní. Výsledkom takéhoto redizajnovania dvoch predchádzajúcich </w:t>
      </w:r>
      <w:r w:rsidR="00577543">
        <w:rPr>
          <w:rFonts w:ascii="Times New Roman" w:hAnsi="Times New Roman" w:cs="Times New Roman"/>
          <w:sz w:val="24"/>
          <w:szCs w:val="24"/>
        </w:rPr>
        <w:t>študijných programov</w:t>
      </w:r>
      <w:r w:rsidRPr="006F6893">
        <w:rPr>
          <w:rFonts w:ascii="Times New Roman" w:hAnsi="Times New Roman" w:cs="Times New Roman"/>
          <w:sz w:val="24"/>
          <w:szCs w:val="24"/>
        </w:rPr>
        <w:t xml:space="preserve"> (Archívnictvo resp. Muzeológia) je aj návrh nového </w:t>
      </w:r>
      <w:r w:rsidR="00577543">
        <w:rPr>
          <w:rFonts w:ascii="Times New Roman" w:hAnsi="Times New Roman" w:cs="Times New Roman"/>
          <w:sz w:val="24"/>
          <w:szCs w:val="24"/>
        </w:rPr>
        <w:t>študijného programu</w:t>
      </w:r>
      <w:r w:rsidRPr="006F6893">
        <w:rPr>
          <w:rFonts w:ascii="Times New Roman" w:hAnsi="Times New Roman" w:cs="Times New Roman"/>
          <w:sz w:val="24"/>
          <w:szCs w:val="24"/>
        </w:rPr>
        <w:t xml:space="preserve">, ktorý viac odráža očakávania študentov zvyknutých na digitálne prístupy k realite – aj </w:t>
      </w:r>
      <w:r w:rsidR="00577543">
        <w:rPr>
          <w:rFonts w:ascii="Times New Roman" w:hAnsi="Times New Roman" w:cs="Times New Roman"/>
          <w:sz w:val="24"/>
          <w:szCs w:val="24"/>
        </w:rPr>
        <w:t xml:space="preserve">v </w:t>
      </w:r>
      <w:r w:rsidRPr="006F6893">
        <w:rPr>
          <w:rFonts w:ascii="Times New Roman" w:hAnsi="Times New Roman" w:cs="Times New Roman"/>
          <w:sz w:val="24"/>
          <w:szCs w:val="24"/>
        </w:rPr>
        <w:t>štúdiu historických vied.</w:t>
      </w:r>
    </w:p>
    <w:p w14:paraId="7DA39A9E" w14:textId="77777777" w:rsidR="00016AFB" w:rsidRPr="006F6893" w:rsidRDefault="00016AFB" w:rsidP="006F6893">
      <w:pPr>
        <w:pStyle w:val="Odsekzoznamu"/>
        <w:autoSpaceDE w:val="0"/>
        <w:autoSpaceDN w:val="0"/>
        <w:adjustRightInd w:val="0"/>
        <w:spacing w:after="0" w:line="240" w:lineRule="auto"/>
        <w:ind w:left="567"/>
        <w:rPr>
          <w:rFonts w:ascii="Times New Roman" w:hAnsi="Times New Roman" w:cs="Times New Roman"/>
          <w:sz w:val="24"/>
          <w:szCs w:val="24"/>
        </w:rPr>
      </w:pPr>
    </w:p>
    <w:p w14:paraId="0849D519" w14:textId="75642309" w:rsidR="00FF2726" w:rsidRPr="00577543" w:rsidRDefault="00FF2726" w:rsidP="00577543">
      <w:pPr>
        <w:pStyle w:val="Odsekzoznamu"/>
        <w:numPr>
          <w:ilvl w:val="0"/>
          <w:numId w:val="23"/>
        </w:numPr>
        <w:autoSpaceDE w:val="0"/>
        <w:autoSpaceDN w:val="0"/>
        <w:adjustRightInd w:val="0"/>
        <w:spacing w:after="0" w:line="240" w:lineRule="auto"/>
        <w:rPr>
          <w:rFonts w:ascii="Times New Roman" w:hAnsi="Times New Roman" w:cs="Times New Roman"/>
          <w:sz w:val="24"/>
          <w:szCs w:val="24"/>
        </w:rPr>
      </w:pPr>
      <w:r w:rsidRPr="00577543">
        <w:rPr>
          <w:rFonts w:ascii="Times New Roman" w:hAnsi="Times New Roman" w:cs="Times New Roman"/>
          <w:sz w:val="24"/>
          <w:szCs w:val="24"/>
        </w:rPr>
        <w:t xml:space="preserve">Výsledky spätnej </w:t>
      </w:r>
      <w:r w:rsidR="00036941" w:rsidRPr="00577543">
        <w:rPr>
          <w:rFonts w:ascii="Times New Roman" w:hAnsi="Times New Roman" w:cs="Times New Roman"/>
          <w:sz w:val="24"/>
          <w:szCs w:val="24"/>
        </w:rPr>
        <w:t xml:space="preserve">väzby </w:t>
      </w:r>
      <w:r w:rsidRPr="00577543">
        <w:rPr>
          <w:rFonts w:ascii="Times New Roman" w:hAnsi="Times New Roman" w:cs="Times New Roman"/>
          <w:sz w:val="24"/>
          <w:szCs w:val="24"/>
        </w:rPr>
        <w:t>absolventov a súvisiace opatrenia na zvyšovan</w:t>
      </w:r>
      <w:r w:rsidR="00577543">
        <w:rPr>
          <w:rFonts w:ascii="Times New Roman" w:hAnsi="Times New Roman" w:cs="Times New Roman"/>
          <w:sz w:val="24"/>
          <w:szCs w:val="24"/>
        </w:rPr>
        <w:t>ia kvality študijného programu:</w:t>
      </w:r>
    </w:p>
    <w:p w14:paraId="243E8CFB" w14:textId="77777777" w:rsidR="00577543" w:rsidRPr="00577543" w:rsidRDefault="00577543" w:rsidP="00577543">
      <w:pPr>
        <w:pStyle w:val="Odsekzoznamu"/>
        <w:spacing w:after="0" w:line="240" w:lineRule="auto"/>
        <w:ind w:left="360"/>
        <w:rPr>
          <w:rFonts w:ascii="Times New Roman" w:eastAsia="Calibri" w:hAnsi="Times New Roman" w:cs="Times New Roman"/>
          <w:sz w:val="24"/>
          <w:szCs w:val="24"/>
        </w:rPr>
      </w:pPr>
      <w:r w:rsidRPr="00577543">
        <w:rPr>
          <w:rFonts w:ascii="Times New Roman" w:eastAsia="Calibri" w:hAnsi="Times New Roman" w:cs="Times New Roman"/>
          <w:sz w:val="24"/>
          <w:szCs w:val="24"/>
        </w:rPr>
        <w:t>Ďalším dôležitým nástrojom zberu informácií o študijnom programe je prieskum absolventov a ich uplatnenia na trhu práce, ktorý fakulta realizuje na ročnej báze (od r. 2017). Prieskum mapuje uplatnenie absolventov v jednotlivých odvetviach pracovného uplatnenia podľa jednotlivých skupín študijných programov.</w:t>
      </w:r>
    </w:p>
    <w:p w14:paraId="0EB32EE9" w14:textId="77777777" w:rsidR="00577543" w:rsidRPr="00577543" w:rsidRDefault="00577543" w:rsidP="00577543">
      <w:pPr>
        <w:pStyle w:val="Odsekzoznamu"/>
        <w:spacing w:after="0" w:line="240" w:lineRule="auto"/>
        <w:ind w:left="360"/>
        <w:rPr>
          <w:rFonts w:ascii="Times New Roman" w:hAnsi="Times New Roman" w:cs="Times New Roman"/>
          <w:sz w:val="24"/>
          <w:szCs w:val="24"/>
          <w:lang w:eastAsia="sk-SK"/>
        </w:rPr>
      </w:pPr>
      <w:r w:rsidRPr="00577543">
        <w:rPr>
          <w:rFonts w:ascii="Times New Roman" w:hAnsi="Times New Roman" w:cs="Times New Roman"/>
          <w:sz w:val="24"/>
          <w:szCs w:val="24"/>
          <w:lang w:eastAsia="sk-SK"/>
        </w:rPr>
        <w:t>Fakulta v podobe prieskumov a správ pravidelne monitoruje uplatnenie absolventov svojich študijných programov v praxi. Prieskumy sú publikované na webovom sídle fakulty. Rovnako fakulta aktuálne sleduje a vyhodnocuje aj externé informačné zdroje poskytujúce údaje o uplatniteľnosti absolventov v praxi a venuje sa im vo výročných správach za jednotlivé akademické roky.</w:t>
      </w:r>
    </w:p>
    <w:p w14:paraId="0B1B5D31" w14:textId="77777777" w:rsidR="00577543" w:rsidRPr="00577543" w:rsidRDefault="00577543" w:rsidP="00577543">
      <w:pPr>
        <w:pStyle w:val="Odsekzoznamu"/>
        <w:spacing w:after="0" w:line="240" w:lineRule="auto"/>
        <w:ind w:left="360"/>
        <w:rPr>
          <w:rFonts w:ascii="Times New Roman" w:eastAsia="Calibri" w:hAnsi="Times New Roman" w:cs="Times New Roman"/>
          <w:sz w:val="24"/>
          <w:szCs w:val="24"/>
        </w:rPr>
      </w:pPr>
      <w:r w:rsidRPr="00577543">
        <w:rPr>
          <w:rFonts w:ascii="Times New Roman" w:hAnsi="Times New Roman" w:cs="Times New Roman"/>
          <w:sz w:val="24"/>
          <w:szCs w:val="24"/>
          <w:lang w:eastAsia="sk-SK"/>
        </w:rPr>
        <w:t xml:space="preserve">Správy o realizovaných prieskumoch uplatnenia absolventov v praxi: </w:t>
      </w:r>
      <w:hyperlink r:id="rId87" w:history="1">
        <w:r w:rsidRPr="00577543">
          <w:rPr>
            <w:rStyle w:val="Hypertextovprepojenie"/>
            <w:rFonts w:ascii="Times New Roman" w:eastAsia="Calibri" w:hAnsi="Times New Roman" w:cs="Times New Roman"/>
            <w:color w:val="auto"/>
            <w:sz w:val="24"/>
            <w:szCs w:val="24"/>
            <w:u w:val="none"/>
          </w:rPr>
          <w:t>https://fphil.uniba.sk/fileadmin/fif/aktuality/2019/1/Absolventi_FiF_UK_uplatnenie.pdf</w:t>
        </w:r>
      </w:hyperlink>
    </w:p>
    <w:p w14:paraId="5AEBDC8E" w14:textId="1ACD72AC" w:rsidR="008D2ECA" w:rsidRPr="006F6893" w:rsidRDefault="00B461DD" w:rsidP="00577543">
      <w:pPr>
        <w:autoSpaceDE w:val="0"/>
        <w:autoSpaceDN w:val="0"/>
        <w:adjustRightInd w:val="0"/>
        <w:spacing w:after="0" w:line="240" w:lineRule="auto"/>
        <w:ind w:left="360"/>
        <w:rPr>
          <w:rFonts w:ascii="Times New Roman" w:eastAsia="Calibri" w:hAnsi="Times New Roman" w:cs="Times New Roman"/>
          <w:iCs/>
          <w:sz w:val="24"/>
          <w:szCs w:val="24"/>
        </w:rPr>
      </w:pPr>
      <w:r w:rsidRPr="006F6893">
        <w:rPr>
          <w:rFonts w:ascii="Times New Roman" w:eastAsia="Calibri" w:hAnsi="Times New Roman" w:cs="Times New Roman"/>
          <w:iCs/>
          <w:sz w:val="24"/>
          <w:szCs w:val="24"/>
        </w:rPr>
        <w:t>Hlavnou formou získavania spätnej väzby sú v prípade modulu Archívnictvo</w:t>
      </w:r>
      <w:r w:rsidRPr="006F6893">
        <w:rPr>
          <w:rFonts w:ascii="Times New Roman" w:eastAsia="Calibri" w:hAnsi="Times New Roman" w:cs="Times New Roman"/>
          <w:b/>
          <w:iCs/>
          <w:sz w:val="24"/>
          <w:szCs w:val="24"/>
        </w:rPr>
        <w:t xml:space="preserve"> </w:t>
      </w:r>
      <w:r w:rsidRPr="00577543">
        <w:rPr>
          <w:rFonts w:ascii="Times New Roman" w:eastAsia="Calibri" w:hAnsi="Times New Roman" w:cs="Times New Roman"/>
          <w:iCs/>
          <w:sz w:val="24"/>
          <w:szCs w:val="24"/>
        </w:rPr>
        <w:t>stretnutia</w:t>
      </w:r>
      <w:r w:rsidRPr="006F6893">
        <w:rPr>
          <w:rFonts w:ascii="Times New Roman" w:eastAsia="Calibri" w:hAnsi="Times New Roman" w:cs="Times New Roman"/>
          <w:iCs/>
          <w:sz w:val="24"/>
          <w:szCs w:val="24"/>
        </w:rPr>
        <w:t xml:space="preserve"> v rámci Archívnych dní SR alebo každoročné stretnutia so zástupcami OAR MV SR ale aj individuálne stretnutia a kontakty s absolventmi či všeobecne zástupcami zamestnávateľov. Opatrenia zistené zo spätnej väzby sa pretavujú do stredne- a dlhodobých zmien (najmä vytváranie nových predmetov viac prispôsobených potrebám praxe alebo zmeny v organizovaní odborných praxí). Aj vznik nového </w:t>
      </w:r>
      <w:r w:rsidR="00577543">
        <w:rPr>
          <w:rFonts w:ascii="Times New Roman" w:eastAsia="Calibri" w:hAnsi="Times New Roman" w:cs="Times New Roman"/>
          <w:iCs/>
          <w:sz w:val="24"/>
          <w:szCs w:val="24"/>
        </w:rPr>
        <w:t>študijného programu</w:t>
      </w:r>
      <w:r w:rsidRPr="006F6893">
        <w:rPr>
          <w:rFonts w:ascii="Times New Roman" w:eastAsia="Calibri" w:hAnsi="Times New Roman" w:cs="Times New Roman"/>
          <w:iCs/>
          <w:sz w:val="24"/>
          <w:szCs w:val="24"/>
        </w:rPr>
        <w:t xml:space="preserve"> je jednou z reakcií na nové náročnejšie požiadavky zamestnávateľov. </w:t>
      </w:r>
      <w:r w:rsidR="00EB32D5" w:rsidRPr="006F6893">
        <w:rPr>
          <w:rFonts w:ascii="Times New Roman" w:eastAsia="Calibri" w:hAnsi="Times New Roman" w:cs="Times New Roman"/>
          <w:iCs/>
          <w:sz w:val="24"/>
          <w:szCs w:val="24"/>
        </w:rPr>
        <w:t xml:space="preserve">V rámci modulu Muzeológia sme na základe požiadaviek študentov napríklad pri ostatnej akreditácii doplnili povinne voliteľné kurzy podľa záujmu študentov a posilnili prax, vrátane prípravy výstavy pre spolupracujúcu inštitúciu, čím sme dali väčší priestor </w:t>
      </w:r>
      <w:r w:rsidR="00EB1FCA">
        <w:rPr>
          <w:rFonts w:ascii="Times New Roman" w:eastAsia="Calibri" w:hAnsi="Times New Roman" w:cs="Times New Roman"/>
          <w:iCs/>
          <w:sz w:val="24"/>
          <w:szCs w:val="24"/>
        </w:rPr>
        <w:t>pre</w:t>
      </w:r>
      <w:r w:rsidR="00EB1FCA" w:rsidRPr="006F6893">
        <w:rPr>
          <w:rFonts w:ascii="Times New Roman" w:eastAsia="Calibri" w:hAnsi="Times New Roman" w:cs="Times New Roman"/>
          <w:iCs/>
          <w:sz w:val="24"/>
          <w:szCs w:val="24"/>
        </w:rPr>
        <w:t xml:space="preserve"> </w:t>
      </w:r>
      <w:r w:rsidR="00EB1FCA">
        <w:rPr>
          <w:rFonts w:ascii="Times New Roman" w:eastAsia="Calibri" w:hAnsi="Times New Roman" w:cs="Times New Roman"/>
          <w:iCs/>
          <w:sz w:val="24"/>
          <w:szCs w:val="24"/>
        </w:rPr>
        <w:t xml:space="preserve">praktické vzdelávanie </w:t>
      </w:r>
      <w:r w:rsidR="00EB32D5" w:rsidRPr="006F6893">
        <w:rPr>
          <w:rFonts w:ascii="Times New Roman" w:eastAsia="Calibri" w:hAnsi="Times New Roman" w:cs="Times New Roman"/>
          <w:iCs/>
          <w:sz w:val="24"/>
          <w:szCs w:val="24"/>
        </w:rPr>
        <w:t xml:space="preserve"> absolventov.</w:t>
      </w:r>
    </w:p>
    <w:p w14:paraId="14E2D5A6" w14:textId="77777777" w:rsidR="00EB32D5" w:rsidRPr="006F6893" w:rsidRDefault="00EB32D5" w:rsidP="006F6893">
      <w:pPr>
        <w:autoSpaceDE w:val="0"/>
        <w:autoSpaceDN w:val="0"/>
        <w:adjustRightInd w:val="0"/>
        <w:spacing w:after="0" w:line="240" w:lineRule="auto"/>
        <w:ind w:left="567"/>
        <w:rPr>
          <w:rFonts w:ascii="Times New Roman" w:eastAsia="Calibri" w:hAnsi="Times New Roman" w:cs="Times New Roman"/>
          <w:iCs/>
          <w:sz w:val="24"/>
          <w:szCs w:val="24"/>
        </w:rPr>
      </w:pPr>
    </w:p>
    <w:p w14:paraId="6C1AFD2F" w14:textId="22173ADA" w:rsidR="00E55AA8" w:rsidRPr="006F6893" w:rsidRDefault="00B04F60" w:rsidP="006F6893">
      <w:pPr>
        <w:pStyle w:val="Odsekzoznamu"/>
        <w:numPr>
          <w:ilvl w:val="0"/>
          <w:numId w:val="6"/>
        </w:numPr>
        <w:spacing w:after="0" w:line="240" w:lineRule="auto"/>
        <w:rPr>
          <w:rFonts w:ascii="Times New Roman" w:hAnsi="Times New Roman" w:cs="Times New Roman"/>
          <w:b/>
          <w:sz w:val="24"/>
          <w:szCs w:val="24"/>
        </w:rPr>
      </w:pPr>
      <w:r w:rsidRPr="006F6893">
        <w:rPr>
          <w:rFonts w:ascii="Times New Roman" w:hAnsi="Times New Roman" w:cs="Times New Roman"/>
          <w:b/>
          <w:sz w:val="24"/>
          <w:szCs w:val="24"/>
        </w:rPr>
        <w:t xml:space="preserve">Odkazy na </w:t>
      </w:r>
      <w:r w:rsidR="006F3648" w:rsidRPr="006F6893">
        <w:rPr>
          <w:rFonts w:ascii="Times New Roman" w:hAnsi="Times New Roman" w:cs="Times New Roman"/>
          <w:b/>
          <w:sz w:val="24"/>
          <w:szCs w:val="24"/>
        </w:rPr>
        <w:t xml:space="preserve">ďalšie </w:t>
      </w:r>
      <w:r w:rsidRPr="006F6893">
        <w:rPr>
          <w:rFonts w:ascii="Times New Roman" w:hAnsi="Times New Roman" w:cs="Times New Roman"/>
          <w:b/>
          <w:sz w:val="24"/>
          <w:szCs w:val="24"/>
        </w:rPr>
        <w:t>relevantn</w:t>
      </w:r>
      <w:r w:rsidR="00EC50D8" w:rsidRPr="006F6893">
        <w:rPr>
          <w:rFonts w:ascii="Times New Roman" w:hAnsi="Times New Roman" w:cs="Times New Roman"/>
          <w:b/>
          <w:sz w:val="24"/>
          <w:szCs w:val="24"/>
        </w:rPr>
        <w:t>é vnútorné predpisy</w:t>
      </w:r>
      <w:r w:rsidR="006F3648" w:rsidRPr="006F6893">
        <w:rPr>
          <w:rFonts w:ascii="Times New Roman" w:hAnsi="Times New Roman" w:cs="Times New Roman"/>
          <w:b/>
          <w:sz w:val="24"/>
          <w:szCs w:val="24"/>
        </w:rPr>
        <w:t xml:space="preserve"> </w:t>
      </w:r>
      <w:r w:rsidR="006E5DE2" w:rsidRPr="006F6893">
        <w:rPr>
          <w:rFonts w:ascii="Times New Roman" w:hAnsi="Times New Roman" w:cs="Times New Roman"/>
          <w:b/>
          <w:sz w:val="24"/>
          <w:szCs w:val="24"/>
        </w:rPr>
        <w:t xml:space="preserve">a informácie </w:t>
      </w:r>
      <w:r w:rsidR="006F3648" w:rsidRPr="006F6893">
        <w:rPr>
          <w:rFonts w:ascii="Times New Roman" w:hAnsi="Times New Roman" w:cs="Times New Roman"/>
          <w:b/>
          <w:sz w:val="24"/>
          <w:szCs w:val="24"/>
        </w:rPr>
        <w:t>týkajúce sa štúdia alebo študenta študijného programu</w:t>
      </w:r>
      <w:r w:rsidR="00572B80" w:rsidRPr="006F6893">
        <w:rPr>
          <w:rFonts w:ascii="Times New Roman" w:hAnsi="Times New Roman" w:cs="Times New Roman"/>
          <w:b/>
          <w:sz w:val="24"/>
          <w:szCs w:val="24"/>
        </w:rPr>
        <w:t xml:space="preserve"> </w:t>
      </w:r>
      <w:r w:rsidR="00572B80" w:rsidRPr="006F6893">
        <w:rPr>
          <w:rFonts w:ascii="Times New Roman" w:hAnsi="Times New Roman" w:cs="Times New Roman"/>
          <w:bCs/>
          <w:sz w:val="24"/>
          <w:szCs w:val="24"/>
        </w:rPr>
        <w:t xml:space="preserve">(napr. sprievodca štúdiom, ubytovacie poriadky, </w:t>
      </w:r>
      <w:r w:rsidR="00897EF5" w:rsidRPr="006F6893">
        <w:rPr>
          <w:rFonts w:ascii="Times New Roman" w:hAnsi="Times New Roman" w:cs="Times New Roman"/>
          <w:bCs/>
          <w:sz w:val="24"/>
          <w:szCs w:val="24"/>
        </w:rPr>
        <w:t xml:space="preserve">smernica o </w:t>
      </w:r>
      <w:r w:rsidR="00D55264" w:rsidRPr="006F6893">
        <w:rPr>
          <w:rFonts w:ascii="Times New Roman" w:hAnsi="Times New Roman" w:cs="Times New Roman"/>
          <w:bCs/>
          <w:sz w:val="24"/>
          <w:szCs w:val="24"/>
        </w:rPr>
        <w:t>poplatk</w:t>
      </w:r>
      <w:r w:rsidR="00897EF5" w:rsidRPr="006F6893">
        <w:rPr>
          <w:rFonts w:ascii="Times New Roman" w:hAnsi="Times New Roman" w:cs="Times New Roman"/>
          <w:bCs/>
          <w:sz w:val="24"/>
          <w:szCs w:val="24"/>
        </w:rPr>
        <w:t>och</w:t>
      </w:r>
      <w:r w:rsidR="00D43C84" w:rsidRPr="006F6893">
        <w:rPr>
          <w:rFonts w:ascii="Times New Roman" w:hAnsi="Times New Roman" w:cs="Times New Roman"/>
          <w:bCs/>
          <w:sz w:val="24"/>
          <w:szCs w:val="24"/>
        </w:rPr>
        <w:t xml:space="preserve">, </w:t>
      </w:r>
      <w:r w:rsidR="00897EF5" w:rsidRPr="006F6893">
        <w:rPr>
          <w:rFonts w:ascii="Times New Roman" w:hAnsi="Times New Roman" w:cs="Times New Roman"/>
          <w:bCs/>
          <w:sz w:val="24"/>
          <w:szCs w:val="24"/>
        </w:rPr>
        <w:t xml:space="preserve">usmernenia pre </w:t>
      </w:r>
      <w:r w:rsidR="00D43C84" w:rsidRPr="006F6893">
        <w:rPr>
          <w:rFonts w:ascii="Times New Roman" w:hAnsi="Times New Roman" w:cs="Times New Roman"/>
          <w:bCs/>
          <w:sz w:val="24"/>
          <w:szCs w:val="24"/>
        </w:rPr>
        <w:t>študentské pôžičky</w:t>
      </w:r>
      <w:r w:rsidR="00577543">
        <w:rPr>
          <w:rFonts w:ascii="Times New Roman" w:hAnsi="Times New Roman" w:cs="Times New Roman"/>
          <w:bCs/>
          <w:sz w:val="24"/>
          <w:szCs w:val="24"/>
        </w:rPr>
        <w:t xml:space="preserve"> a podobne):</w:t>
      </w:r>
      <w:r w:rsidR="00D55264" w:rsidRPr="006F6893">
        <w:rPr>
          <w:rFonts w:ascii="Times New Roman" w:hAnsi="Times New Roman" w:cs="Times New Roman"/>
          <w:bCs/>
          <w:sz w:val="24"/>
          <w:szCs w:val="24"/>
        </w:rPr>
        <w:t xml:space="preserve"> </w:t>
      </w:r>
    </w:p>
    <w:p w14:paraId="1AACE13C" w14:textId="77777777" w:rsidR="00577543" w:rsidRPr="00577543" w:rsidRDefault="00577543" w:rsidP="00577543">
      <w:pPr>
        <w:pStyle w:val="Odsekzoznamu"/>
        <w:spacing w:before="120" w:line="240" w:lineRule="auto"/>
        <w:ind w:left="360"/>
        <w:rPr>
          <w:rFonts w:ascii="Times New Roman" w:hAnsi="Times New Roman" w:cs="Times New Roman"/>
          <w:sz w:val="24"/>
          <w:szCs w:val="24"/>
        </w:rPr>
      </w:pPr>
      <w:r w:rsidRPr="00577543">
        <w:rPr>
          <w:rFonts w:ascii="Times New Roman" w:hAnsi="Times New Roman" w:cs="Times New Roman"/>
          <w:sz w:val="24"/>
          <w:szCs w:val="24"/>
        </w:rPr>
        <w:t>Web pre uchádzačov o štúdium na FiF UK: http://studujnafifuk.fphil.uniba.sk/</w:t>
      </w:r>
    </w:p>
    <w:p w14:paraId="75498B31" w14:textId="77777777" w:rsidR="00577543" w:rsidRPr="00577543" w:rsidRDefault="00577543" w:rsidP="00577543">
      <w:pPr>
        <w:pStyle w:val="Odsekzoznamu"/>
        <w:spacing w:line="240" w:lineRule="auto"/>
        <w:ind w:left="360"/>
        <w:rPr>
          <w:rFonts w:ascii="Times New Roman" w:hAnsi="Times New Roman" w:cs="Times New Roman"/>
          <w:sz w:val="24"/>
          <w:szCs w:val="24"/>
        </w:rPr>
      </w:pPr>
      <w:r w:rsidRPr="00577543">
        <w:rPr>
          <w:rFonts w:ascii="Times New Roman" w:hAnsi="Times New Roman" w:cs="Times New Roman"/>
          <w:sz w:val="24"/>
          <w:szCs w:val="24"/>
        </w:rPr>
        <w:t xml:space="preserve">Informácie o možnostiach ubytovania: </w:t>
      </w:r>
      <w:hyperlink r:id="rId88">
        <w:r w:rsidRPr="00577543">
          <w:rPr>
            <w:rStyle w:val="Hypertextovprepojenie"/>
            <w:rFonts w:ascii="Times New Roman" w:hAnsi="Times New Roman" w:cs="Times New Roman"/>
            <w:color w:val="auto"/>
            <w:sz w:val="24"/>
            <w:szCs w:val="24"/>
            <w:u w:val="none"/>
            <w:lang w:eastAsia="sk-SK"/>
          </w:rPr>
          <w:t>https://uniba.sk/sluzby/ubytovanie/</w:t>
        </w:r>
      </w:hyperlink>
    </w:p>
    <w:p w14:paraId="216DD32F" w14:textId="77777777" w:rsidR="00577543" w:rsidRPr="00577543" w:rsidRDefault="00577543" w:rsidP="00577543">
      <w:pPr>
        <w:pStyle w:val="Odsekzoznamu"/>
        <w:spacing w:line="240" w:lineRule="auto"/>
        <w:ind w:left="360"/>
        <w:rPr>
          <w:rFonts w:ascii="Times New Roman" w:hAnsi="Times New Roman" w:cs="Times New Roman"/>
          <w:sz w:val="24"/>
          <w:szCs w:val="24"/>
        </w:rPr>
      </w:pPr>
      <w:r w:rsidRPr="00577543">
        <w:rPr>
          <w:rFonts w:ascii="Times New Roman" w:hAnsi="Times New Roman" w:cs="Times New Roman"/>
          <w:sz w:val="24"/>
          <w:szCs w:val="24"/>
          <w:lang w:eastAsia="sk-SK"/>
        </w:rPr>
        <w:lastRenderedPageBreak/>
        <w:t xml:space="preserve">Vnútorný predpis FiF UK č. 14/2019: </w:t>
      </w:r>
      <w:hyperlink r:id="rId89">
        <w:r w:rsidRPr="00577543">
          <w:rPr>
            <w:rStyle w:val="Hypertextovprepojenie"/>
            <w:rFonts w:ascii="Times New Roman" w:hAnsi="Times New Roman" w:cs="Times New Roman"/>
            <w:color w:val="auto"/>
            <w:sz w:val="24"/>
            <w:szCs w:val="24"/>
            <w:u w:val="none"/>
            <w:lang w:eastAsia="sk-SK"/>
          </w:rPr>
          <w:t>https://fphil.uniba.sk/fileadmin/fif/o_fakulte/dokumenty_vnutorne_predpisy/vnutorne_predpisy/vp_14_2019.pdf</w:t>
        </w:r>
      </w:hyperlink>
    </w:p>
    <w:p w14:paraId="0D4B79A2" w14:textId="77777777" w:rsidR="00577543" w:rsidRPr="00577543" w:rsidRDefault="00577543" w:rsidP="00577543">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577543">
        <w:rPr>
          <w:rFonts w:ascii="Times New Roman" w:hAnsi="Times New Roman" w:cs="Times New Roman"/>
          <w:sz w:val="24"/>
          <w:szCs w:val="24"/>
          <w:lang w:eastAsia="sk-SK"/>
        </w:rPr>
        <w:t xml:space="preserve">Systém sociálnych štipendií: </w:t>
      </w:r>
      <w:hyperlink r:id="rId90">
        <w:r w:rsidRPr="00577543">
          <w:rPr>
            <w:rStyle w:val="Hypertextovprepojenie"/>
            <w:rFonts w:ascii="Times New Roman" w:hAnsi="Times New Roman" w:cs="Times New Roman"/>
            <w:color w:val="auto"/>
            <w:sz w:val="24"/>
            <w:szCs w:val="24"/>
            <w:u w:val="none"/>
            <w:lang w:eastAsia="sk-SK"/>
          </w:rPr>
          <w:t>https://fphil.uniba.sk/studium/student/bakalarske-a-magisterske-studium/stipendia/socialne-stipendium/</w:t>
        </w:r>
      </w:hyperlink>
    </w:p>
    <w:p w14:paraId="2386013D" w14:textId="77777777" w:rsidR="00577543" w:rsidRPr="00577543" w:rsidRDefault="00577543" w:rsidP="00577543">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577543">
        <w:rPr>
          <w:rStyle w:val="Hypertextovprepojenie"/>
          <w:rFonts w:ascii="Times New Roman" w:hAnsi="Times New Roman" w:cs="Times New Roman"/>
          <w:color w:val="auto"/>
          <w:sz w:val="24"/>
          <w:szCs w:val="24"/>
          <w:u w:val="none"/>
          <w:lang w:eastAsia="sk-SK"/>
        </w:rPr>
        <w:t xml:space="preserve">Príručka pre prváčky a prvákov: </w:t>
      </w:r>
      <w:hyperlink r:id="rId91" w:history="1">
        <w:r w:rsidRPr="00577543">
          <w:rPr>
            <w:rStyle w:val="Hypertextovprepojenie"/>
            <w:rFonts w:ascii="Times New Roman" w:hAnsi="Times New Roman" w:cs="Times New Roman"/>
            <w:color w:val="auto"/>
            <w:sz w:val="24"/>
            <w:szCs w:val="24"/>
            <w:u w:val="none"/>
            <w:lang w:eastAsia="sk-SK"/>
          </w:rPr>
          <w:t>https://fphil.uniba.sk/fileadmin/fif/studium/student/Prirucka_pre_prvakov_2020.pdf</w:t>
        </w:r>
      </w:hyperlink>
    </w:p>
    <w:p w14:paraId="66EA3C47" w14:textId="77777777" w:rsidR="00577543" w:rsidRPr="00577543" w:rsidRDefault="00577543" w:rsidP="00577543">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577543">
        <w:rPr>
          <w:rStyle w:val="Hypertextovprepojenie"/>
          <w:rFonts w:ascii="Times New Roman" w:hAnsi="Times New Roman" w:cs="Times New Roman"/>
          <w:color w:val="auto"/>
          <w:sz w:val="24"/>
          <w:szCs w:val="24"/>
          <w:u w:val="none"/>
          <w:lang w:eastAsia="sk-SK"/>
        </w:rPr>
        <w:t xml:space="preserve">Smernica o výške školného a poplatkov: </w:t>
      </w:r>
      <w:hyperlink r:id="rId92" w:history="1">
        <w:r w:rsidRPr="00577543">
          <w:rPr>
            <w:rStyle w:val="Hypertextovprepojenie"/>
            <w:rFonts w:ascii="Times New Roman" w:hAnsi="Times New Roman" w:cs="Times New Roman"/>
            <w:color w:val="auto"/>
            <w:sz w:val="24"/>
            <w:szCs w:val="24"/>
            <w:u w:val="none"/>
            <w:lang w:eastAsia="sk-SK"/>
          </w:rPr>
          <w:t>https://uniba.sk/fileadmin/ruk/legislativa/2020/Vp_2020_11.pdf</w:t>
        </w:r>
      </w:hyperlink>
    </w:p>
    <w:p w14:paraId="431755B2" w14:textId="77777777" w:rsidR="00577543" w:rsidRPr="00577543" w:rsidRDefault="00577543" w:rsidP="00577543">
      <w:pPr>
        <w:pStyle w:val="Odsekzoznamu"/>
        <w:spacing w:line="240" w:lineRule="auto"/>
        <w:ind w:left="360"/>
        <w:rPr>
          <w:rStyle w:val="Hypertextovprepojenie"/>
          <w:rFonts w:ascii="Times New Roman" w:hAnsi="Times New Roman" w:cs="Times New Roman"/>
          <w:color w:val="auto"/>
          <w:sz w:val="24"/>
          <w:szCs w:val="24"/>
          <w:u w:val="none"/>
          <w:lang w:eastAsia="sk-SK"/>
        </w:rPr>
      </w:pPr>
      <w:r w:rsidRPr="00577543">
        <w:rPr>
          <w:rStyle w:val="Hypertextovprepojenie"/>
          <w:rFonts w:ascii="Times New Roman" w:hAnsi="Times New Roman" w:cs="Times New Roman"/>
          <w:color w:val="auto"/>
          <w:sz w:val="24"/>
          <w:szCs w:val="24"/>
          <w:u w:val="none"/>
          <w:lang w:eastAsia="sk-SK"/>
        </w:rPr>
        <w:t xml:space="preserve">Študentské e-mailové účty: </w:t>
      </w:r>
      <w:hyperlink r:id="rId93" w:history="1">
        <w:r w:rsidRPr="00577543">
          <w:rPr>
            <w:rStyle w:val="Hypertextovprepojenie"/>
            <w:rFonts w:ascii="Times New Roman" w:hAnsi="Times New Roman" w:cs="Times New Roman"/>
            <w:color w:val="auto"/>
            <w:sz w:val="24"/>
            <w:szCs w:val="24"/>
            <w:u w:val="none"/>
            <w:lang w:eastAsia="sk-SK"/>
          </w:rPr>
          <w:t>https://uniba.sk/office365/</w:t>
        </w:r>
      </w:hyperlink>
    </w:p>
    <w:p w14:paraId="713F68B3" w14:textId="77777777" w:rsidR="00577543" w:rsidRPr="00577543" w:rsidRDefault="00577543" w:rsidP="00577543">
      <w:pPr>
        <w:pStyle w:val="Odsekzoznamu"/>
        <w:spacing w:line="240" w:lineRule="auto"/>
        <w:ind w:left="360"/>
        <w:rPr>
          <w:rFonts w:ascii="Times New Roman" w:hAnsi="Times New Roman" w:cs="Times New Roman"/>
          <w:sz w:val="24"/>
          <w:szCs w:val="24"/>
        </w:rPr>
      </w:pPr>
      <w:r w:rsidRPr="00577543">
        <w:rPr>
          <w:rFonts w:ascii="Times New Roman" w:hAnsi="Times New Roman" w:cs="Times New Roman"/>
          <w:sz w:val="24"/>
          <w:szCs w:val="24"/>
        </w:rPr>
        <w:t xml:space="preserve">Študentské preukazy: </w:t>
      </w:r>
      <w:hyperlink r:id="rId94" w:history="1">
        <w:r w:rsidRPr="00577543">
          <w:rPr>
            <w:rStyle w:val="Hypertextovprepojenie"/>
            <w:rFonts w:ascii="Times New Roman" w:hAnsi="Times New Roman" w:cs="Times New Roman"/>
            <w:color w:val="auto"/>
            <w:sz w:val="24"/>
            <w:szCs w:val="24"/>
            <w:u w:val="none"/>
          </w:rPr>
          <w:t>https://fphil.uniba.sk/studium/student/bakalarske-a-magisterske-studium/preukaz-studenta/</w:t>
        </w:r>
      </w:hyperlink>
    </w:p>
    <w:p w14:paraId="28A08F78" w14:textId="77777777" w:rsidR="00577543" w:rsidRPr="00577543" w:rsidRDefault="00577543" w:rsidP="00577543">
      <w:pPr>
        <w:pStyle w:val="Odsekzoznamu"/>
        <w:spacing w:line="240" w:lineRule="auto"/>
        <w:ind w:left="360"/>
        <w:rPr>
          <w:rFonts w:ascii="Times New Roman" w:hAnsi="Times New Roman" w:cs="Times New Roman"/>
          <w:sz w:val="24"/>
          <w:szCs w:val="24"/>
        </w:rPr>
      </w:pPr>
      <w:r w:rsidRPr="00577543">
        <w:rPr>
          <w:rFonts w:ascii="Times New Roman" w:hAnsi="Times New Roman" w:cs="Times New Roman"/>
          <w:sz w:val="24"/>
          <w:szCs w:val="24"/>
        </w:rPr>
        <w:t xml:space="preserve">Priestory na oddych a relaxáciu študentov: </w:t>
      </w:r>
      <w:hyperlink r:id="rId95" w:history="1">
        <w:r w:rsidRPr="00577543">
          <w:rPr>
            <w:rStyle w:val="Hypertextovprepojenie"/>
            <w:rFonts w:ascii="Times New Roman" w:hAnsi="Times New Roman" w:cs="Times New Roman"/>
            <w:color w:val="auto"/>
            <w:sz w:val="24"/>
            <w:szCs w:val="24"/>
            <w:u w:val="none"/>
          </w:rPr>
          <w:t>https://fphil.uniba.sk/sluzby/priestory-na-oddych/</w:t>
        </w:r>
      </w:hyperlink>
    </w:p>
    <w:p w14:paraId="32ACAC90" w14:textId="77777777" w:rsidR="00577543" w:rsidRPr="00577543" w:rsidRDefault="00577543" w:rsidP="00577543">
      <w:pPr>
        <w:pStyle w:val="Odsekzoznamu"/>
        <w:spacing w:line="240" w:lineRule="auto"/>
        <w:ind w:left="360"/>
        <w:rPr>
          <w:rFonts w:ascii="Times New Roman" w:hAnsi="Times New Roman" w:cs="Times New Roman"/>
          <w:sz w:val="24"/>
          <w:szCs w:val="24"/>
        </w:rPr>
      </w:pPr>
      <w:r w:rsidRPr="00577543">
        <w:rPr>
          <w:rFonts w:ascii="Times New Roman" w:hAnsi="Times New Roman" w:cs="Times New Roman"/>
          <w:sz w:val="24"/>
          <w:szCs w:val="24"/>
        </w:rPr>
        <w:t xml:space="preserve">Bezplatné wifi pripojenie v priestoroch univerzity: </w:t>
      </w:r>
      <w:hyperlink r:id="rId96" w:history="1">
        <w:r w:rsidRPr="00577543">
          <w:rPr>
            <w:rStyle w:val="Hypertextovprepojenie"/>
            <w:rFonts w:ascii="Times New Roman" w:hAnsi="Times New Roman" w:cs="Times New Roman"/>
            <w:color w:val="auto"/>
            <w:sz w:val="24"/>
            <w:szCs w:val="24"/>
            <w:u w:val="none"/>
          </w:rPr>
          <w:t>https://fphil.uniba.sk/sluzby/wifi-pripojenie-eduroam/</w:t>
        </w:r>
      </w:hyperlink>
    </w:p>
    <w:sectPr w:rsidR="00577543" w:rsidRPr="00577543" w:rsidSect="00D200B7">
      <w:headerReference w:type="default" r:id="rId97"/>
      <w:footerReference w:type="default" r:id="rId98"/>
      <w:pgSz w:w="11906" w:h="16838"/>
      <w:pgMar w:top="1134"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66EA5" w16cid:durableId="23C3B40E"/>
  <w16cid:commentId w16cid:paraId="496E7A15" w16cid:durableId="23C3B41B"/>
  <w16cid:commentId w16cid:paraId="2E41426D" w16cid:durableId="23C3B61F"/>
  <w16cid:commentId w16cid:paraId="1F12996E" w16cid:durableId="23C3B67A"/>
  <w16cid:commentId w16cid:paraId="1B357BEB" w16cid:durableId="23C3B6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C1E2E" w14:textId="77777777" w:rsidR="00C61DBC" w:rsidRDefault="00C61DBC" w:rsidP="00111AAB">
      <w:pPr>
        <w:spacing w:after="0" w:line="240" w:lineRule="auto"/>
      </w:pPr>
      <w:r>
        <w:separator/>
      </w:r>
    </w:p>
  </w:endnote>
  <w:endnote w:type="continuationSeparator" w:id="0">
    <w:p w14:paraId="41610A93" w14:textId="77777777" w:rsidR="00C61DBC" w:rsidRDefault="00C61DBC"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65FB3984" w:rsidR="00B805F8" w:rsidRPr="00FD0E18" w:rsidRDefault="00B805F8">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6219D3">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6219D3">
      <w:rPr>
        <w:rFonts w:cstheme="minorHAnsi"/>
        <w:i/>
        <w:noProof/>
        <w:sz w:val="16"/>
        <w:szCs w:val="16"/>
      </w:rPr>
      <w:t>23</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23F9B" w14:textId="77777777" w:rsidR="00C61DBC" w:rsidRDefault="00C61DBC" w:rsidP="00111AAB">
      <w:pPr>
        <w:spacing w:after="0" w:line="240" w:lineRule="auto"/>
      </w:pPr>
      <w:r>
        <w:separator/>
      </w:r>
    </w:p>
  </w:footnote>
  <w:footnote w:type="continuationSeparator" w:id="0">
    <w:p w14:paraId="4954409A" w14:textId="77777777" w:rsidR="00C61DBC" w:rsidRDefault="00C61DBC" w:rsidP="0011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EA06" w14:textId="19C8DF20" w:rsidR="00B805F8" w:rsidRPr="003B4D35" w:rsidRDefault="00B805F8">
    <w:pPr>
      <w:pStyle w:val="Hlavika"/>
      <w:rPr>
        <w:i/>
        <w:iCs/>
        <w:sz w:val="20"/>
        <w:szCs w:val="20"/>
      </w:rPr>
    </w:pPr>
    <w:r w:rsidRPr="003B4D35">
      <w:rPr>
        <w:i/>
        <w:iCs/>
        <w:sz w:val="20"/>
        <w:szCs w:val="20"/>
      </w:rPr>
      <w:t>Osnova opisu študijného programu slúži na spracovanie prílohy 2 žiadosti o udelenie akreditácie študijného programu.</w:t>
    </w:r>
  </w:p>
  <w:p w14:paraId="7D8E8D18" w14:textId="77777777" w:rsidR="00B805F8" w:rsidRPr="00E024DD" w:rsidRDefault="00B805F8">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8A100BD"/>
    <w:multiLevelType w:val="hybridMultilevel"/>
    <w:tmpl w:val="1DBE527E"/>
    <w:lvl w:ilvl="0" w:tplc="22CE9898">
      <w:start w:val="1"/>
      <w:numFmt w:val="decimal"/>
      <w:lvlText w:val="%1."/>
      <w:lvlJc w:val="left"/>
      <w:pPr>
        <w:ind w:left="360" w:hanging="360"/>
      </w:pPr>
      <w:rPr>
        <w:rFonts w:hint="default"/>
        <w:b/>
        <w:b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042969"/>
    <w:multiLevelType w:val="hybridMultilevel"/>
    <w:tmpl w:val="3AF64CD0"/>
    <w:lvl w:ilvl="0" w:tplc="89C4AB6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52F7DF9"/>
    <w:multiLevelType w:val="hybridMultilevel"/>
    <w:tmpl w:val="99562516"/>
    <w:lvl w:ilvl="0" w:tplc="24C4C396">
      <w:start w:val="1"/>
      <w:numFmt w:val="lowerLetter"/>
      <w:lvlText w:val="%1)"/>
      <w:lvlJc w:val="left"/>
      <w:pPr>
        <w:ind w:left="360" w:hanging="360"/>
      </w:pPr>
      <w:rPr>
        <w:rFonts w:hint="default"/>
        <w:i w:val="0"/>
        <w:i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2BF657E"/>
    <w:multiLevelType w:val="hybridMultilevel"/>
    <w:tmpl w:val="9D8EF46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624C4824"/>
    <w:multiLevelType w:val="hybridMultilevel"/>
    <w:tmpl w:val="FE5C9A14"/>
    <w:lvl w:ilvl="0" w:tplc="893A12E6">
      <w:start w:val="1"/>
      <w:numFmt w:val="lowerLetter"/>
      <w:lvlText w:val="%1)"/>
      <w:lvlJc w:val="left"/>
      <w:pPr>
        <w:ind w:left="360" w:hanging="360"/>
      </w:pPr>
      <w:rPr>
        <w:b w:val="0"/>
        <w:i w:val="0"/>
        <w:iCs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35D2969"/>
    <w:multiLevelType w:val="hybridMultilevel"/>
    <w:tmpl w:val="34CCC114"/>
    <w:lvl w:ilvl="0" w:tplc="E3B2E574">
      <w:start w:val="60"/>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4"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9"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8"/>
  </w:num>
  <w:num w:numId="2">
    <w:abstractNumId w:val="24"/>
  </w:num>
  <w:num w:numId="3">
    <w:abstractNumId w:val="10"/>
  </w:num>
  <w:num w:numId="4">
    <w:abstractNumId w:val="37"/>
  </w:num>
  <w:num w:numId="5">
    <w:abstractNumId w:val="15"/>
  </w:num>
  <w:num w:numId="6">
    <w:abstractNumId w:val="7"/>
  </w:num>
  <w:num w:numId="7">
    <w:abstractNumId w:val="32"/>
  </w:num>
  <w:num w:numId="8">
    <w:abstractNumId w:val="27"/>
  </w:num>
  <w:num w:numId="9">
    <w:abstractNumId w:val="39"/>
  </w:num>
  <w:num w:numId="10">
    <w:abstractNumId w:val="23"/>
  </w:num>
  <w:num w:numId="11">
    <w:abstractNumId w:val="30"/>
  </w:num>
  <w:num w:numId="12">
    <w:abstractNumId w:val="17"/>
  </w:num>
  <w:num w:numId="13">
    <w:abstractNumId w:val="18"/>
  </w:num>
  <w:num w:numId="14">
    <w:abstractNumId w:val="2"/>
  </w:num>
  <w:num w:numId="15">
    <w:abstractNumId w:val="21"/>
  </w:num>
  <w:num w:numId="16">
    <w:abstractNumId w:val="20"/>
  </w:num>
  <w:num w:numId="17">
    <w:abstractNumId w:val="35"/>
  </w:num>
  <w:num w:numId="18">
    <w:abstractNumId w:val="34"/>
  </w:num>
  <w:num w:numId="19">
    <w:abstractNumId w:val="4"/>
  </w:num>
  <w:num w:numId="20">
    <w:abstractNumId w:val="14"/>
  </w:num>
  <w:num w:numId="21">
    <w:abstractNumId w:val="11"/>
  </w:num>
  <w:num w:numId="22">
    <w:abstractNumId w:val="36"/>
  </w:num>
  <w:num w:numId="23">
    <w:abstractNumId w:val="25"/>
  </w:num>
  <w:num w:numId="24">
    <w:abstractNumId w:val="31"/>
  </w:num>
  <w:num w:numId="25">
    <w:abstractNumId w:val="22"/>
  </w:num>
  <w:num w:numId="26">
    <w:abstractNumId w:val="28"/>
  </w:num>
  <w:num w:numId="27">
    <w:abstractNumId w:val="6"/>
  </w:num>
  <w:num w:numId="28">
    <w:abstractNumId w:val="8"/>
  </w:num>
  <w:num w:numId="29">
    <w:abstractNumId w:val="29"/>
  </w:num>
  <w:num w:numId="30">
    <w:abstractNumId w:val="19"/>
  </w:num>
  <w:num w:numId="31">
    <w:abstractNumId w:val="13"/>
  </w:num>
  <w:num w:numId="32">
    <w:abstractNumId w:val="5"/>
  </w:num>
  <w:num w:numId="33">
    <w:abstractNumId w:val="12"/>
  </w:num>
  <w:num w:numId="34">
    <w:abstractNumId w:val="9"/>
  </w:num>
  <w:num w:numId="35">
    <w:abstractNumId w:val="40"/>
  </w:num>
  <w:num w:numId="36">
    <w:abstractNumId w:val="3"/>
  </w:num>
  <w:num w:numId="37">
    <w:abstractNumId w:val="16"/>
  </w:num>
  <w:num w:numId="38">
    <w:abstractNumId w:val="0"/>
  </w:num>
  <w:num w:numId="39">
    <w:abstractNumId w:val="1"/>
  </w:num>
  <w:num w:numId="40">
    <w:abstractNumId w:val="26"/>
  </w:num>
  <w:num w:numId="41">
    <w:abstractNumId w:val="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102FE"/>
    <w:rsid w:val="0001367B"/>
    <w:rsid w:val="000147E2"/>
    <w:rsid w:val="00014C6F"/>
    <w:rsid w:val="00016AFB"/>
    <w:rsid w:val="00017A79"/>
    <w:rsid w:val="00020C28"/>
    <w:rsid w:val="00024B6D"/>
    <w:rsid w:val="00026F75"/>
    <w:rsid w:val="00026F87"/>
    <w:rsid w:val="00036941"/>
    <w:rsid w:val="00036AB3"/>
    <w:rsid w:val="00037027"/>
    <w:rsid w:val="0003774B"/>
    <w:rsid w:val="00040B71"/>
    <w:rsid w:val="000413DC"/>
    <w:rsid w:val="0004493F"/>
    <w:rsid w:val="00045186"/>
    <w:rsid w:val="00045FF0"/>
    <w:rsid w:val="0004736F"/>
    <w:rsid w:val="000500E8"/>
    <w:rsid w:val="0005765C"/>
    <w:rsid w:val="00061307"/>
    <w:rsid w:val="00064287"/>
    <w:rsid w:val="0007213E"/>
    <w:rsid w:val="00073F5D"/>
    <w:rsid w:val="00076C46"/>
    <w:rsid w:val="00080064"/>
    <w:rsid w:val="0008044D"/>
    <w:rsid w:val="00080896"/>
    <w:rsid w:val="000819D7"/>
    <w:rsid w:val="000821D6"/>
    <w:rsid w:val="00086051"/>
    <w:rsid w:val="00086A6A"/>
    <w:rsid w:val="0008708D"/>
    <w:rsid w:val="00087C75"/>
    <w:rsid w:val="00090A7B"/>
    <w:rsid w:val="00093B72"/>
    <w:rsid w:val="00093CEB"/>
    <w:rsid w:val="00097269"/>
    <w:rsid w:val="00097EF4"/>
    <w:rsid w:val="000A3F8E"/>
    <w:rsid w:val="000A43BE"/>
    <w:rsid w:val="000A5290"/>
    <w:rsid w:val="000B00AB"/>
    <w:rsid w:val="000B05E0"/>
    <w:rsid w:val="000B5815"/>
    <w:rsid w:val="000B7441"/>
    <w:rsid w:val="000C0CCD"/>
    <w:rsid w:val="000C3152"/>
    <w:rsid w:val="000C36B4"/>
    <w:rsid w:val="000C6AEB"/>
    <w:rsid w:val="000D28C6"/>
    <w:rsid w:val="000D4C98"/>
    <w:rsid w:val="000E152C"/>
    <w:rsid w:val="000F570C"/>
    <w:rsid w:val="00104D2A"/>
    <w:rsid w:val="00111916"/>
    <w:rsid w:val="00111AAB"/>
    <w:rsid w:val="001142BE"/>
    <w:rsid w:val="00114F93"/>
    <w:rsid w:val="00122C6E"/>
    <w:rsid w:val="0012441E"/>
    <w:rsid w:val="00126B10"/>
    <w:rsid w:val="00137788"/>
    <w:rsid w:val="00141990"/>
    <w:rsid w:val="001424E5"/>
    <w:rsid w:val="001425FC"/>
    <w:rsid w:val="00144A39"/>
    <w:rsid w:val="00145282"/>
    <w:rsid w:val="001457F6"/>
    <w:rsid w:val="00151445"/>
    <w:rsid w:val="00155CAF"/>
    <w:rsid w:val="00155FD3"/>
    <w:rsid w:val="00161A02"/>
    <w:rsid w:val="001647A4"/>
    <w:rsid w:val="00165A89"/>
    <w:rsid w:val="001673C1"/>
    <w:rsid w:val="00172A82"/>
    <w:rsid w:val="00173E1D"/>
    <w:rsid w:val="0017417A"/>
    <w:rsid w:val="001759A8"/>
    <w:rsid w:val="00177F44"/>
    <w:rsid w:val="00182778"/>
    <w:rsid w:val="001909DE"/>
    <w:rsid w:val="00190C25"/>
    <w:rsid w:val="0019418E"/>
    <w:rsid w:val="0019522F"/>
    <w:rsid w:val="001A0122"/>
    <w:rsid w:val="001B1B03"/>
    <w:rsid w:val="001B568C"/>
    <w:rsid w:val="001C2232"/>
    <w:rsid w:val="001C62E1"/>
    <w:rsid w:val="001C693F"/>
    <w:rsid w:val="001D03D8"/>
    <w:rsid w:val="001D5529"/>
    <w:rsid w:val="001D5D73"/>
    <w:rsid w:val="001D6EEC"/>
    <w:rsid w:val="001D7530"/>
    <w:rsid w:val="001E0DEA"/>
    <w:rsid w:val="001E1585"/>
    <w:rsid w:val="001E4728"/>
    <w:rsid w:val="001E50D7"/>
    <w:rsid w:val="001E511D"/>
    <w:rsid w:val="001E53F3"/>
    <w:rsid w:val="001E60EB"/>
    <w:rsid w:val="001E7761"/>
    <w:rsid w:val="001F0582"/>
    <w:rsid w:val="001F3EAE"/>
    <w:rsid w:val="001F4FC3"/>
    <w:rsid w:val="001F6E5A"/>
    <w:rsid w:val="00200599"/>
    <w:rsid w:val="00204681"/>
    <w:rsid w:val="00207652"/>
    <w:rsid w:val="00211535"/>
    <w:rsid w:val="00211F85"/>
    <w:rsid w:val="00215DDB"/>
    <w:rsid w:val="0022150E"/>
    <w:rsid w:val="00230174"/>
    <w:rsid w:val="002310B7"/>
    <w:rsid w:val="002341C4"/>
    <w:rsid w:val="002353D4"/>
    <w:rsid w:val="00237E23"/>
    <w:rsid w:val="00242650"/>
    <w:rsid w:val="00245CA9"/>
    <w:rsid w:val="00253EEA"/>
    <w:rsid w:val="00256887"/>
    <w:rsid w:val="00260945"/>
    <w:rsid w:val="00262077"/>
    <w:rsid w:val="00263356"/>
    <w:rsid w:val="00265507"/>
    <w:rsid w:val="00267236"/>
    <w:rsid w:val="00272E59"/>
    <w:rsid w:val="00275A29"/>
    <w:rsid w:val="002921B4"/>
    <w:rsid w:val="002926D2"/>
    <w:rsid w:val="00292917"/>
    <w:rsid w:val="00294082"/>
    <w:rsid w:val="00295C8A"/>
    <w:rsid w:val="002B2953"/>
    <w:rsid w:val="002B34F8"/>
    <w:rsid w:val="002B780B"/>
    <w:rsid w:val="002C1715"/>
    <w:rsid w:val="002C3340"/>
    <w:rsid w:val="002C3B4D"/>
    <w:rsid w:val="002D0132"/>
    <w:rsid w:val="002D051F"/>
    <w:rsid w:val="002D33FC"/>
    <w:rsid w:val="002D4C87"/>
    <w:rsid w:val="002E09FC"/>
    <w:rsid w:val="002E27BC"/>
    <w:rsid w:val="002E4CCC"/>
    <w:rsid w:val="002E54B1"/>
    <w:rsid w:val="002E7394"/>
    <w:rsid w:val="002E7939"/>
    <w:rsid w:val="002F237F"/>
    <w:rsid w:val="002F43F4"/>
    <w:rsid w:val="002F659C"/>
    <w:rsid w:val="002F6F88"/>
    <w:rsid w:val="0030306E"/>
    <w:rsid w:val="003036CC"/>
    <w:rsid w:val="00304029"/>
    <w:rsid w:val="00305B49"/>
    <w:rsid w:val="00306F03"/>
    <w:rsid w:val="00311466"/>
    <w:rsid w:val="00312667"/>
    <w:rsid w:val="003127FA"/>
    <w:rsid w:val="003143B8"/>
    <w:rsid w:val="003216FC"/>
    <w:rsid w:val="003230C7"/>
    <w:rsid w:val="00323802"/>
    <w:rsid w:val="00324062"/>
    <w:rsid w:val="00334A31"/>
    <w:rsid w:val="00344204"/>
    <w:rsid w:val="00352B50"/>
    <w:rsid w:val="00353C34"/>
    <w:rsid w:val="003557CA"/>
    <w:rsid w:val="003618DB"/>
    <w:rsid w:val="00362014"/>
    <w:rsid w:val="00365287"/>
    <w:rsid w:val="00370783"/>
    <w:rsid w:val="003733C6"/>
    <w:rsid w:val="00373526"/>
    <w:rsid w:val="00373D56"/>
    <w:rsid w:val="00374846"/>
    <w:rsid w:val="0038004B"/>
    <w:rsid w:val="00381D2B"/>
    <w:rsid w:val="0038454B"/>
    <w:rsid w:val="00386524"/>
    <w:rsid w:val="00387B1B"/>
    <w:rsid w:val="0039098D"/>
    <w:rsid w:val="00395069"/>
    <w:rsid w:val="003A323F"/>
    <w:rsid w:val="003B4D35"/>
    <w:rsid w:val="003C34BA"/>
    <w:rsid w:val="003C7830"/>
    <w:rsid w:val="003C7F96"/>
    <w:rsid w:val="003D30EC"/>
    <w:rsid w:val="003D33F5"/>
    <w:rsid w:val="003D5258"/>
    <w:rsid w:val="003D637E"/>
    <w:rsid w:val="003D6D98"/>
    <w:rsid w:val="003E3145"/>
    <w:rsid w:val="003E42D6"/>
    <w:rsid w:val="003E67EF"/>
    <w:rsid w:val="003F02AA"/>
    <w:rsid w:val="003F2B57"/>
    <w:rsid w:val="003F3DBE"/>
    <w:rsid w:val="003F5892"/>
    <w:rsid w:val="003F6889"/>
    <w:rsid w:val="004012DC"/>
    <w:rsid w:val="00402BE6"/>
    <w:rsid w:val="00402FE8"/>
    <w:rsid w:val="00404E2E"/>
    <w:rsid w:val="004108F0"/>
    <w:rsid w:val="00412491"/>
    <w:rsid w:val="00412EAE"/>
    <w:rsid w:val="00415ACD"/>
    <w:rsid w:val="00417AE1"/>
    <w:rsid w:val="00420F32"/>
    <w:rsid w:val="00421946"/>
    <w:rsid w:val="004227A9"/>
    <w:rsid w:val="004244CD"/>
    <w:rsid w:val="00424EBB"/>
    <w:rsid w:val="004263EA"/>
    <w:rsid w:val="00427B0D"/>
    <w:rsid w:val="00431DCB"/>
    <w:rsid w:val="00432DF5"/>
    <w:rsid w:val="0043329E"/>
    <w:rsid w:val="0043666E"/>
    <w:rsid w:val="00441141"/>
    <w:rsid w:val="004412F7"/>
    <w:rsid w:val="004421A9"/>
    <w:rsid w:val="00442F5C"/>
    <w:rsid w:val="00443367"/>
    <w:rsid w:val="00443E51"/>
    <w:rsid w:val="0044502A"/>
    <w:rsid w:val="00447323"/>
    <w:rsid w:val="00447962"/>
    <w:rsid w:val="00450AEB"/>
    <w:rsid w:val="00450DD1"/>
    <w:rsid w:val="00451E1D"/>
    <w:rsid w:val="0045417A"/>
    <w:rsid w:val="00457933"/>
    <w:rsid w:val="0046106F"/>
    <w:rsid w:val="004637D1"/>
    <w:rsid w:val="0046747F"/>
    <w:rsid w:val="004721BA"/>
    <w:rsid w:val="004755DF"/>
    <w:rsid w:val="004758B2"/>
    <w:rsid w:val="00481C49"/>
    <w:rsid w:val="00483D23"/>
    <w:rsid w:val="004855F5"/>
    <w:rsid w:val="00485B26"/>
    <w:rsid w:val="00486441"/>
    <w:rsid w:val="0048758C"/>
    <w:rsid w:val="00490701"/>
    <w:rsid w:val="0049296F"/>
    <w:rsid w:val="004943EB"/>
    <w:rsid w:val="00495197"/>
    <w:rsid w:val="004977E4"/>
    <w:rsid w:val="00497E63"/>
    <w:rsid w:val="004A13B6"/>
    <w:rsid w:val="004A160E"/>
    <w:rsid w:val="004A4FA4"/>
    <w:rsid w:val="004B1F98"/>
    <w:rsid w:val="004B3E57"/>
    <w:rsid w:val="004B5D11"/>
    <w:rsid w:val="004B6585"/>
    <w:rsid w:val="004C38D1"/>
    <w:rsid w:val="004D1EFA"/>
    <w:rsid w:val="004D3F71"/>
    <w:rsid w:val="004E09DD"/>
    <w:rsid w:val="004E1D4C"/>
    <w:rsid w:val="004E3395"/>
    <w:rsid w:val="004E5CCF"/>
    <w:rsid w:val="004F2F9A"/>
    <w:rsid w:val="004F38AE"/>
    <w:rsid w:val="004F793B"/>
    <w:rsid w:val="00503BDA"/>
    <w:rsid w:val="00507FBF"/>
    <w:rsid w:val="00511D48"/>
    <w:rsid w:val="005172CA"/>
    <w:rsid w:val="00524A48"/>
    <w:rsid w:val="005258AC"/>
    <w:rsid w:val="00536CEC"/>
    <w:rsid w:val="0054036F"/>
    <w:rsid w:val="005429D4"/>
    <w:rsid w:val="005443FF"/>
    <w:rsid w:val="0054575E"/>
    <w:rsid w:val="00550846"/>
    <w:rsid w:val="00553613"/>
    <w:rsid w:val="00556D56"/>
    <w:rsid w:val="00560A71"/>
    <w:rsid w:val="0057099A"/>
    <w:rsid w:val="00572B80"/>
    <w:rsid w:val="00577543"/>
    <w:rsid w:val="005808D8"/>
    <w:rsid w:val="00582630"/>
    <w:rsid w:val="00583FD4"/>
    <w:rsid w:val="005867F5"/>
    <w:rsid w:val="0059229E"/>
    <w:rsid w:val="00592347"/>
    <w:rsid w:val="005A1A4E"/>
    <w:rsid w:val="005A240E"/>
    <w:rsid w:val="005A3545"/>
    <w:rsid w:val="005A5495"/>
    <w:rsid w:val="005A71CF"/>
    <w:rsid w:val="005B0BC7"/>
    <w:rsid w:val="005B3408"/>
    <w:rsid w:val="005B4151"/>
    <w:rsid w:val="005B4A09"/>
    <w:rsid w:val="005B55EE"/>
    <w:rsid w:val="005C074A"/>
    <w:rsid w:val="005C0943"/>
    <w:rsid w:val="005C1085"/>
    <w:rsid w:val="005C4A57"/>
    <w:rsid w:val="005D3722"/>
    <w:rsid w:val="005D54FA"/>
    <w:rsid w:val="005D66AF"/>
    <w:rsid w:val="005E1A00"/>
    <w:rsid w:val="005E6123"/>
    <w:rsid w:val="005E6947"/>
    <w:rsid w:val="005F2B9C"/>
    <w:rsid w:val="005F4048"/>
    <w:rsid w:val="005F5D1B"/>
    <w:rsid w:val="005F6160"/>
    <w:rsid w:val="005F6835"/>
    <w:rsid w:val="00602161"/>
    <w:rsid w:val="006022A0"/>
    <w:rsid w:val="00605098"/>
    <w:rsid w:val="00607B72"/>
    <w:rsid w:val="00607E6A"/>
    <w:rsid w:val="00611E25"/>
    <w:rsid w:val="00612657"/>
    <w:rsid w:val="00612C51"/>
    <w:rsid w:val="0061333F"/>
    <w:rsid w:val="006219D3"/>
    <w:rsid w:val="00625B05"/>
    <w:rsid w:val="006268AB"/>
    <w:rsid w:val="00631293"/>
    <w:rsid w:val="00634709"/>
    <w:rsid w:val="00636D21"/>
    <w:rsid w:val="006407D4"/>
    <w:rsid w:val="00640EE7"/>
    <w:rsid w:val="00644F55"/>
    <w:rsid w:val="00645471"/>
    <w:rsid w:val="00652166"/>
    <w:rsid w:val="00657DDA"/>
    <w:rsid w:val="00661C38"/>
    <w:rsid w:val="006659DB"/>
    <w:rsid w:val="006709DD"/>
    <w:rsid w:val="00674A60"/>
    <w:rsid w:val="006776C4"/>
    <w:rsid w:val="0068154E"/>
    <w:rsid w:val="00685DCE"/>
    <w:rsid w:val="006877D2"/>
    <w:rsid w:val="00691778"/>
    <w:rsid w:val="00692ED7"/>
    <w:rsid w:val="006A1012"/>
    <w:rsid w:val="006A3636"/>
    <w:rsid w:val="006A40B3"/>
    <w:rsid w:val="006A5B49"/>
    <w:rsid w:val="006A710F"/>
    <w:rsid w:val="006B54C1"/>
    <w:rsid w:val="006B63B9"/>
    <w:rsid w:val="006B6C62"/>
    <w:rsid w:val="006B6E7F"/>
    <w:rsid w:val="006D020D"/>
    <w:rsid w:val="006E1532"/>
    <w:rsid w:val="006E2498"/>
    <w:rsid w:val="006E36A5"/>
    <w:rsid w:val="006E5DE2"/>
    <w:rsid w:val="006F3648"/>
    <w:rsid w:val="006F3FEC"/>
    <w:rsid w:val="006F49B8"/>
    <w:rsid w:val="006F5607"/>
    <w:rsid w:val="006F6893"/>
    <w:rsid w:val="0070206E"/>
    <w:rsid w:val="00713472"/>
    <w:rsid w:val="00714819"/>
    <w:rsid w:val="00727E26"/>
    <w:rsid w:val="007353D6"/>
    <w:rsid w:val="007368C3"/>
    <w:rsid w:val="0073705A"/>
    <w:rsid w:val="00746915"/>
    <w:rsid w:val="0075428F"/>
    <w:rsid w:val="00754F9F"/>
    <w:rsid w:val="00755535"/>
    <w:rsid w:val="00757E29"/>
    <w:rsid w:val="007618FE"/>
    <w:rsid w:val="00766946"/>
    <w:rsid w:val="007741F5"/>
    <w:rsid w:val="0077579B"/>
    <w:rsid w:val="00781623"/>
    <w:rsid w:val="00782A26"/>
    <w:rsid w:val="0078415E"/>
    <w:rsid w:val="007902AA"/>
    <w:rsid w:val="007955A0"/>
    <w:rsid w:val="007A4B49"/>
    <w:rsid w:val="007B4D05"/>
    <w:rsid w:val="007B5076"/>
    <w:rsid w:val="007B6FA6"/>
    <w:rsid w:val="007B703F"/>
    <w:rsid w:val="007B70CF"/>
    <w:rsid w:val="007C09F9"/>
    <w:rsid w:val="007C1C0C"/>
    <w:rsid w:val="007C2EFB"/>
    <w:rsid w:val="007D0F4F"/>
    <w:rsid w:val="007E0B0D"/>
    <w:rsid w:val="007E30C7"/>
    <w:rsid w:val="007E3D44"/>
    <w:rsid w:val="007E4BEC"/>
    <w:rsid w:val="007E6BF3"/>
    <w:rsid w:val="0080082E"/>
    <w:rsid w:val="00800AD6"/>
    <w:rsid w:val="00801661"/>
    <w:rsid w:val="00803771"/>
    <w:rsid w:val="00807F32"/>
    <w:rsid w:val="00811355"/>
    <w:rsid w:val="00815770"/>
    <w:rsid w:val="008221F2"/>
    <w:rsid w:val="00825F10"/>
    <w:rsid w:val="00826F0C"/>
    <w:rsid w:val="0082733C"/>
    <w:rsid w:val="00830D50"/>
    <w:rsid w:val="00834033"/>
    <w:rsid w:val="00836DD5"/>
    <w:rsid w:val="00837DF2"/>
    <w:rsid w:val="0084313A"/>
    <w:rsid w:val="0085194C"/>
    <w:rsid w:val="00853CA3"/>
    <w:rsid w:val="008543D6"/>
    <w:rsid w:val="00854880"/>
    <w:rsid w:val="00860C55"/>
    <w:rsid w:val="00861CA5"/>
    <w:rsid w:val="00862082"/>
    <w:rsid w:val="00862CAB"/>
    <w:rsid w:val="00864D55"/>
    <w:rsid w:val="008667AF"/>
    <w:rsid w:val="00872F02"/>
    <w:rsid w:val="00874FE1"/>
    <w:rsid w:val="0087533C"/>
    <w:rsid w:val="00877BAF"/>
    <w:rsid w:val="00880615"/>
    <w:rsid w:val="0088160F"/>
    <w:rsid w:val="008854EC"/>
    <w:rsid w:val="0089064D"/>
    <w:rsid w:val="00892052"/>
    <w:rsid w:val="008943E2"/>
    <w:rsid w:val="008949E5"/>
    <w:rsid w:val="00897EF5"/>
    <w:rsid w:val="008A0572"/>
    <w:rsid w:val="008A082A"/>
    <w:rsid w:val="008A3A20"/>
    <w:rsid w:val="008B039E"/>
    <w:rsid w:val="008B0E4F"/>
    <w:rsid w:val="008B24C0"/>
    <w:rsid w:val="008B434B"/>
    <w:rsid w:val="008B5BFA"/>
    <w:rsid w:val="008C2AEE"/>
    <w:rsid w:val="008C5F93"/>
    <w:rsid w:val="008C6FCF"/>
    <w:rsid w:val="008C769C"/>
    <w:rsid w:val="008D16A5"/>
    <w:rsid w:val="008D16B3"/>
    <w:rsid w:val="008D1AA1"/>
    <w:rsid w:val="008D22E6"/>
    <w:rsid w:val="008D2ECA"/>
    <w:rsid w:val="008D37F7"/>
    <w:rsid w:val="008E7C72"/>
    <w:rsid w:val="008F0647"/>
    <w:rsid w:val="008F0942"/>
    <w:rsid w:val="008F2E07"/>
    <w:rsid w:val="008F3183"/>
    <w:rsid w:val="008F50FE"/>
    <w:rsid w:val="008F5165"/>
    <w:rsid w:val="008F721B"/>
    <w:rsid w:val="008F7DA7"/>
    <w:rsid w:val="00902B33"/>
    <w:rsid w:val="00903BFA"/>
    <w:rsid w:val="00905731"/>
    <w:rsid w:val="00906D53"/>
    <w:rsid w:val="00910044"/>
    <w:rsid w:val="00915F17"/>
    <w:rsid w:val="0092278C"/>
    <w:rsid w:val="00925529"/>
    <w:rsid w:val="00926F1A"/>
    <w:rsid w:val="00927C06"/>
    <w:rsid w:val="00930C75"/>
    <w:rsid w:val="009347C5"/>
    <w:rsid w:val="00934D51"/>
    <w:rsid w:val="00936FB7"/>
    <w:rsid w:val="00940BC2"/>
    <w:rsid w:val="0094105F"/>
    <w:rsid w:val="009413A6"/>
    <w:rsid w:val="00941A55"/>
    <w:rsid w:val="009448D3"/>
    <w:rsid w:val="00945BD5"/>
    <w:rsid w:val="0095122A"/>
    <w:rsid w:val="009572B9"/>
    <w:rsid w:val="00957EDD"/>
    <w:rsid w:val="00963149"/>
    <w:rsid w:val="009638AC"/>
    <w:rsid w:val="00966CE9"/>
    <w:rsid w:val="00982FB1"/>
    <w:rsid w:val="00991059"/>
    <w:rsid w:val="0099577C"/>
    <w:rsid w:val="009A2D95"/>
    <w:rsid w:val="009A5649"/>
    <w:rsid w:val="009B1167"/>
    <w:rsid w:val="009B1989"/>
    <w:rsid w:val="009B7A79"/>
    <w:rsid w:val="009C000B"/>
    <w:rsid w:val="009C29FD"/>
    <w:rsid w:val="009C4937"/>
    <w:rsid w:val="009C64AF"/>
    <w:rsid w:val="009C651D"/>
    <w:rsid w:val="009C6736"/>
    <w:rsid w:val="009E6313"/>
    <w:rsid w:val="009F2F8B"/>
    <w:rsid w:val="009F48C8"/>
    <w:rsid w:val="00A0091E"/>
    <w:rsid w:val="00A035D1"/>
    <w:rsid w:val="00A04E37"/>
    <w:rsid w:val="00A06507"/>
    <w:rsid w:val="00A15EB2"/>
    <w:rsid w:val="00A17AC4"/>
    <w:rsid w:val="00A2427A"/>
    <w:rsid w:val="00A25656"/>
    <w:rsid w:val="00A25745"/>
    <w:rsid w:val="00A26C3C"/>
    <w:rsid w:val="00A4496E"/>
    <w:rsid w:val="00A44F7C"/>
    <w:rsid w:val="00A5358B"/>
    <w:rsid w:val="00A537D3"/>
    <w:rsid w:val="00A557D8"/>
    <w:rsid w:val="00A559E2"/>
    <w:rsid w:val="00A56FFB"/>
    <w:rsid w:val="00A60517"/>
    <w:rsid w:val="00A61D6A"/>
    <w:rsid w:val="00A6428F"/>
    <w:rsid w:val="00A649DB"/>
    <w:rsid w:val="00A64DE9"/>
    <w:rsid w:val="00A6594B"/>
    <w:rsid w:val="00A7362D"/>
    <w:rsid w:val="00A7403B"/>
    <w:rsid w:val="00A75CFA"/>
    <w:rsid w:val="00A8061E"/>
    <w:rsid w:val="00A82B9E"/>
    <w:rsid w:val="00A82ED0"/>
    <w:rsid w:val="00A85240"/>
    <w:rsid w:val="00AA31FB"/>
    <w:rsid w:val="00AA4E8C"/>
    <w:rsid w:val="00AB1746"/>
    <w:rsid w:val="00AB51AA"/>
    <w:rsid w:val="00AC0BAB"/>
    <w:rsid w:val="00AC1309"/>
    <w:rsid w:val="00AC16B5"/>
    <w:rsid w:val="00AC487F"/>
    <w:rsid w:val="00AC48E7"/>
    <w:rsid w:val="00AC5527"/>
    <w:rsid w:val="00AC613D"/>
    <w:rsid w:val="00AC74CB"/>
    <w:rsid w:val="00AD069D"/>
    <w:rsid w:val="00AD1489"/>
    <w:rsid w:val="00AD4731"/>
    <w:rsid w:val="00AE1820"/>
    <w:rsid w:val="00AF04F1"/>
    <w:rsid w:val="00AF1C26"/>
    <w:rsid w:val="00AF3B72"/>
    <w:rsid w:val="00AF3EA2"/>
    <w:rsid w:val="00AF47E9"/>
    <w:rsid w:val="00AF6CE0"/>
    <w:rsid w:val="00AF6F44"/>
    <w:rsid w:val="00B01048"/>
    <w:rsid w:val="00B0262C"/>
    <w:rsid w:val="00B0423A"/>
    <w:rsid w:val="00B04F60"/>
    <w:rsid w:val="00B10CCD"/>
    <w:rsid w:val="00B11E4F"/>
    <w:rsid w:val="00B1429A"/>
    <w:rsid w:val="00B152E8"/>
    <w:rsid w:val="00B20938"/>
    <w:rsid w:val="00B219BD"/>
    <w:rsid w:val="00B2305A"/>
    <w:rsid w:val="00B2359F"/>
    <w:rsid w:val="00B25129"/>
    <w:rsid w:val="00B269DC"/>
    <w:rsid w:val="00B27D59"/>
    <w:rsid w:val="00B33340"/>
    <w:rsid w:val="00B35623"/>
    <w:rsid w:val="00B420EC"/>
    <w:rsid w:val="00B42521"/>
    <w:rsid w:val="00B461DD"/>
    <w:rsid w:val="00B55559"/>
    <w:rsid w:val="00B6329C"/>
    <w:rsid w:val="00B655C3"/>
    <w:rsid w:val="00B65AFD"/>
    <w:rsid w:val="00B719A6"/>
    <w:rsid w:val="00B77AD0"/>
    <w:rsid w:val="00B800D9"/>
    <w:rsid w:val="00B805F8"/>
    <w:rsid w:val="00B80FC4"/>
    <w:rsid w:val="00B86EE3"/>
    <w:rsid w:val="00B87942"/>
    <w:rsid w:val="00B913DE"/>
    <w:rsid w:val="00B975DF"/>
    <w:rsid w:val="00BA1A2F"/>
    <w:rsid w:val="00BA1D31"/>
    <w:rsid w:val="00BA7930"/>
    <w:rsid w:val="00BA7B8A"/>
    <w:rsid w:val="00BB333A"/>
    <w:rsid w:val="00BB6449"/>
    <w:rsid w:val="00BB6A3D"/>
    <w:rsid w:val="00BC0232"/>
    <w:rsid w:val="00BC321D"/>
    <w:rsid w:val="00BC3560"/>
    <w:rsid w:val="00BC7FF6"/>
    <w:rsid w:val="00BD23D5"/>
    <w:rsid w:val="00BD4E35"/>
    <w:rsid w:val="00BE1681"/>
    <w:rsid w:val="00BE2DB3"/>
    <w:rsid w:val="00BE4510"/>
    <w:rsid w:val="00BE518D"/>
    <w:rsid w:val="00BE76E0"/>
    <w:rsid w:val="00BE7815"/>
    <w:rsid w:val="00BF4539"/>
    <w:rsid w:val="00BF4D80"/>
    <w:rsid w:val="00C007BE"/>
    <w:rsid w:val="00C02195"/>
    <w:rsid w:val="00C07E4C"/>
    <w:rsid w:val="00C1019C"/>
    <w:rsid w:val="00C11908"/>
    <w:rsid w:val="00C13573"/>
    <w:rsid w:val="00C13C27"/>
    <w:rsid w:val="00C1436E"/>
    <w:rsid w:val="00C31558"/>
    <w:rsid w:val="00C32BA9"/>
    <w:rsid w:val="00C3591B"/>
    <w:rsid w:val="00C37141"/>
    <w:rsid w:val="00C46E7A"/>
    <w:rsid w:val="00C53522"/>
    <w:rsid w:val="00C54DD0"/>
    <w:rsid w:val="00C61DBC"/>
    <w:rsid w:val="00C64A59"/>
    <w:rsid w:val="00C64BA5"/>
    <w:rsid w:val="00C67D23"/>
    <w:rsid w:val="00C7264A"/>
    <w:rsid w:val="00C75D6C"/>
    <w:rsid w:val="00C7699D"/>
    <w:rsid w:val="00C76F2D"/>
    <w:rsid w:val="00C77FC0"/>
    <w:rsid w:val="00C842AA"/>
    <w:rsid w:val="00C918B8"/>
    <w:rsid w:val="00C9538E"/>
    <w:rsid w:val="00CA460B"/>
    <w:rsid w:val="00CB4AB3"/>
    <w:rsid w:val="00CC14FE"/>
    <w:rsid w:val="00CC24D6"/>
    <w:rsid w:val="00CC432B"/>
    <w:rsid w:val="00CC4AB4"/>
    <w:rsid w:val="00CC6722"/>
    <w:rsid w:val="00CD4215"/>
    <w:rsid w:val="00CD754D"/>
    <w:rsid w:val="00CD7C8F"/>
    <w:rsid w:val="00CE2215"/>
    <w:rsid w:val="00CE313F"/>
    <w:rsid w:val="00CE3ED9"/>
    <w:rsid w:val="00CE4F66"/>
    <w:rsid w:val="00CE5FDC"/>
    <w:rsid w:val="00CF00B0"/>
    <w:rsid w:val="00CF139F"/>
    <w:rsid w:val="00CF2514"/>
    <w:rsid w:val="00CF2C0C"/>
    <w:rsid w:val="00D14632"/>
    <w:rsid w:val="00D200B7"/>
    <w:rsid w:val="00D22F9F"/>
    <w:rsid w:val="00D26994"/>
    <w:rsid w:val="00D26EE9"/>
    <w:rsid w:val="00D272CD"/>
    <w:rsid w:val="00D27515"/>
    <w:rsid w:val="00D32695"/>
    <w:rsid w:val="00D34FCC"/>
    <w:rsid w:val="00D358AB"/>
    <w:rsid w:val="00D37792"/>
    <w:rsid w:val="00D41718"/>
    <w:rsid w:val="00D4358F"/>
    <w:rsid w:val="00D43C84"/>
    <w:rsid w:val="00D4450C"/>
    <w:rsid w:val="00D50820"/>
    <w:rsid w:val="00D551C0"/>
    <w:rsid w:val="00D55264"/>
    <w:rsid w:val="00D558E4"/>
    <w:rsid w:val="00D618BB"/>
    <w:rsid w:val="00D63BB2"/>
    <w:rsid w:val="00D73B51"/>
    <w:rsid w:val="00D779F9"/>
    <w:rsid w:val="00D8257E"/>
    <w:rsid w:val="00D82C72"/>
    <w:rsid w:val="00D8310C"/>
    <w:rsid w:val="00D83FA4"/>
    <w:rsid w:val="00D84845"/>
    <w:rsid w:val="00D8659D"/>
    <w:rsid w:val="00D9058C"/>
    <w:rsid w:val="00D906D6"/>
    <w:rsid w:val="00D97589"/>
    <w:rsid w:val="00D97BA5"/>
    <w:rsid w:val="00DA1A5A"/>
    <w:rsid w:val="00DA55AF"/>
    <w:rsid w:val="00DA6F1D"/>
    <w:rsid w:val="00DC12D5"/>
    <w:rsid w:val="00DC18D9"/>
    <w:rsid w:val="00DC4C3C"/>
    <w:rsid w:val="00DC78A6"/>
    <w:rsid w:val="00DD2674"/>
    <w:rsid w:val="00DD4B38"/>
    <w:rsid w:val="00DD6185"/>
    <w:rsid w:val="00DE0354"/>
    <w:rsid w:val="00DE2EB1"/>
    <w:rsid w:val="00DE35CD"/>
    <w:rsid w:val="00DE6DF3"/>
    <w:rsid w:val="00DE6F2A"/>
    <w:rsid w:val="00DF425B"/>
    <w:rsid w:val="00DF6F79"/>
    <w:rsid w:val="00E007A8"/>
    <w:rsid w:val="00E00E00"/>
    <w:rsid w:val="00E024DD"/>
    <w:rsid w:val="00E03152"/>
    <w:rsid w:val="00E04720"/>
    <w:rsid w:val="00E05E8F"/>
    <w:rsid w:val="00E15F28"/>
    <w:rsid w:val="00E17407"/>
    <w:rsid w:val="00E17F35"/>
    <w:rsid w:val="00E27512"/>
    <w:rsid w:val="00E3006C"/>
    <w:rsid w:val="00E32EA2"/>
    <w:rsid w:val="00E35076"/>
    <w:rsid w:val="00E410A6"/>
    <w:rsid w:val="00E41829"/>
    <w:rsid w:val="00E430FB"/>
    <w:rsid w:val="00E44D74"/>
    <w:rsid w:val="00E44F44"/>
    <w:rsid w:val="00E52176"/>
    <w:rsid w:val="00E55AA8"/>
    <w:rsid w:val="00E55E03"/>
    <w:rsid w:val="00E5690E"/>
    <w:rsid w:val="00E578E9"/>
    <w:rsid w:val="00E65945"/>
    <w:rsid w:val="00E711AB"/>
    <w:rsid w:val="00E714AB"/>
    <w:rsid w:val="00E73A28"/>
    <w:rsid w:val="00E8223C"/>
    <w:rsid w:val="00E92DE1"/>
    <w:rsid w:val="00E93C18"/>
    <w:rsid w:val="00E93E28"/>
    <w:rsid w:val="00E956F5"/>
    <w:rsid w:val="00EA086A"/>
    <w:rsid w:val="00EB1FCA"/>
    <w:rsid w:val="00EB32D5"/>
    <w:rsid w:val="00EB6F6C"/>
    <w:rsid w:val="00EC39F2"/>
    <w:rsid w:val="00EC3AD1"/>
    <w:rsid w:val="00EC50D8"/>
    <w:rsid w:val="00EC7726"/>
    <w:rsid w:val="00ED4521"/>
    <w:rsid w:val="00ED554C"/>
    <w:rsid w:val="00ED7239"/>
    <w:rsid w:val="00EE203F"/>
    <w:rsid w:val="00EE3608"/>
    <w:rsid w:val="00EE7005"/>
    <w:rsid w:val="00EE7A47"/>
    <w:rsid w:val="00EF47BB"/>
    <w:rsid w:val="00EF5EBE"/>
    <w:rsid w:val="00EF6B9C"/>
    <w:rsid w:val="00EF761A"/>
    <w:rsid w:val="00F1179C"/>
    <w:rsid w:val="00F127C8"/>
    <w:rsid w:val="00F12ED9"/>
    <w:rsid w:val="00F21AAF"/>
    <w:rsid w:val="00F22F6D"/>
    <w:rsid w:val="00F24512"/>
    <w:rsid w:val="00F31005"/>
    <w:rsid w:val="00F31273"/>
    <w:rsid w:val="00F3284B"/>
    <w:rsid w:val="00F356F5"/>
    <w:rsid w:val="00F35B66"/>
    <w:rsid w:val="00F373A3"/>
    <w:rsid w:val="00F43F51"/>
    <w:rsid w:val="00F4628D"/>
    <w:rsid w:val="00F46956"/>
    <w:rsid w:val="00F57B3A"/>
    <w:rsid w:val="00F57BFF"/>
    <w:rsid w:val="00F57ED9"/>
    <w:rsid w:val="00F624EB"/>
    <w:rsid w:val="00F62931"/>
    <w:rsid w:val="00F646F3"/>
    <w:rsid w:val="00F668F4"/>
    <w:rsid w:val="00F70B18"/>
    <w:rsid w:val="00F80375"/>
    <w:rsid w:val="00F803A6"/>
    <w:rsid w:val="00F8214C"/>
    <w:rsid w:val="00F87712"/>
    <w:rsid w:val="00F9000C"/>
    <w:rsid w:val="00F90EC6"/>
    <w:rsid w:val="00F93193"/>
    <w:rsid w:val="00FA6611"/>
    <w:rsid w:val="00FB3F68"/>
    <w:rsid w:val="00FC2670"/>
    <w:rsid w:val="00FC5F65"/>
    <w:rsid w:val="00FD0E18"/>
    <w:rsid w:val="00FD2D7A"/>
    <w:rsid w:val="00FD7FEB"/>
    <w:rsid w:val="00FE79DB"/>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paragraph" w:styleId="Predmetkomentra">
    <w:name w:val="annotation subject"/>
    <w:basedOn w:val="Textkomentra"/>
    <w:next w:val="Textkomentra"/>
    <w:link w:val="PredmetkomentraChar"/>
    <w:uiPriority w:val="99"/>
    <w:semiHidden/>
    <w:unhideWhenUsed/>
    <w:rsid w:val="00754F9F"/>
    <w:rPr>
      <w:b/>
      <w:bCs/>
    </w:rPr>
  </w:style>
  <w:style w:type="character" w:customStyle="1" w:styleId="PredmetkomentraChar">
    <w:name w:val="Predmet komentára Char"/>
    <w:basedOn w:val="TextkomentraChar"/>
    <w:link w:val="Predmetkomentra"/>
    <w:uiPriority w:val="99"/>
    <w:semiHidden/>
    <w:rsid w:val="00754F9F"/>
    <w:rPr>
      <w:b/>
      <w:bCs/>
      <w:sz w:val="20"/>
      <w:szCs w:val="20"/>
    </w:rPr>
  </w:style>
  <w:style w:type="character" w:customStyle="1" w:styleId="WW8Num1z0">
    <w:name w:val="WW8Num1z0"/>
    <w:rsid w:val="0070206E"/>
    <w:rPr>
      <w:rFonts w:ascii="Symbol" w:hAnsi="Symbol"/>
    </w:rPr>
  </w:style>
  <w:style w:type="paragraph" w:styleId="Zkladntext">
    <w:name w:val="Body Text"/>
    <w:basedOn w:val="Normlny"/>
    <w:link w:val="ZkladntextChar"/>
    <w:semiHidden/>
    <w:rsid w:val="0070206E"/>
    <w:pPr>
      <w:suppressAutoHyphens/>
      <w:autoSpaceDE w:val="0"/>
      <w:spacing w:after="0" w:line="240" w:lineRule="auto"/>
      <w:jc w:val="both"/>
    </w:pPr>
    <w:rPr>
      <w:rFonts w:ascii="Times New Roman" w:eastAsia="Times New Roman" w:hAnsi="Times New Roman" w:cs="Courier New"/>
      <w:sz w:val="16"/>
      <w:szCs w:val="16"/>
    </w:rPr>
  </w:style>
  <w:style w:type="character" w:customStyle="1" w:styleId="ZkladntextChar">
    <w:name w:val="Základný text Char"/>
    <w:basedOn w:val="Predvolenpsmoodseku"/>
    <w:link w:val="Zkladntext"/>
    <w:semiHidden/>
    <w:rsid w:val="0070206E"/>
    <w:rPr>
      <w:rFonts w:ascii="Times New Roman" w:eastAsia="Times New Roman" w:hAnsi="Times New Roman" w:cs="Courier New"/>
      <w:sz w:val="16"/>
      <w:szCs w:val="16"/>
    </w:rPr>
  </w:style>
  <w:style w:type="character" w:customStyle="1" w:styleId="Nevyrieenzmienka1">
    <w:name w:val="Nevyriešená zmienka1"/>
    <w:basedOn w:val="Predvolenpsmoodseku"/>
    <w:uiPriority w:val="99"/>
    <w:semiHidden/>
    <w:unhideWhenUsed/>
    <w:rsid w:val="00090A7B"/>
    <w:rPr>
      <w:color w:val="605E5C"/>
      <w:shd w:val="clear" w:color="auto" w:fill="E1DFDD"/>
    </w:rPr>
  </w:style>
  <w:style w:type="character" w:customStyle="1" w:styleId="Nadpis2Char">
    <w:name w:val="Nadpis 2 Char"/>
    <w:basedOn w:val="Predvolenpsmoodseku"/>
    <w:uiPriority w:val="99"/>
    <w:semiHidden/>
    <w:rsid w:val="000819D7"/>
    <w:rPr>
      <w:rFonts w:ascii="Cambria" w:eastAsia="SimSun" w:hAnsi="Cambria" w:cs="Cambria"/>
      <w:b/>
      <w:bCs/>
      <w:i/>
      <w:iCs/>
      <w:sz w:val="28"/>
      <w:szCs w:val="28"/>
      <w:lang w:val="x-none" w:eastAsia="ar-SA" w:bidi="ar-SA"/>
    </w:rPr>
  </w:style>
  <w:style w:type="character" w:customStyle="1" w:styleId="Nevyrieenzmienka2">
    <w:name w:val="Nevyriešená zmienka2"/>
    <w:basedOn w:val="Predvolenpsmoodseku"/>
    <w:uiPriority w:val="99"/>
    <w:semiHidden/>
    <w:unhideWhenUsed/>
    <w:rsid w:val="008C2AEE"/>
    <w:rPr>
      <w:color w:val="605E5C"/>
      <w:shd w:val="clear" w:color="auto" w:fill="E1DFDD"/>
    </w:rPr>
  </w:style>
  <w:style w:type="character" w:styleId="Siln">
    <w:name w:val="Strong"/>
    <w:basedOn w:val="Predvolenpsmoodseku"/>
    <w:uiPriority w:val="22"/>
    <w:qFormat/>
    <w:rsid w:val="00B913DE"/>
    <w:rPr>
      <w:b/>
      <w:bCs/>
    </w:rPr>
  </w:style>
  <w:style w:type="paragraph" w:styleId="Revzia">
    <w:name w:val="Revision"/>
    <w:hidden/>
    <w:uiPriority w:val="99"/>
    <w:semiHidden/>
    <w:rsid w:val="00231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6454">
      <w:bodyDiv w:val="1"/>
      <w:marLeft w:val="0"/>
      <w:marRight w:val="0"/>
      <w:marTop w:val="0"/>
      <w:marBottom w:val="0"/>
      <w:divBdr>
        <w:top w:val="none" w:sz="0" w:space="0" w:color="auto"/>
        <w:left w:val="none" w:sz="0" w:space="0" w:color="auto"/>
        <w:bottom w:val="none" w:sz="0" w:space="0" w:color="auto"/>
        <w:right w:val="none" w:sz="0" w:space="0" w:color="auto"/>
      </w:divBdr>
      <w:divsChild>
        <w:div w:id="571620270">
          <w:marLeft w:val="0"/>
          <w:marRight w:val="0"/>
          <w:marTop w:val="0"/>
          <w:marBottom w:val="0"/>
          <w:divBdr>
            <w:top w:val="none" w:sz="0" w:space="0" w:color="auto"/>
            <w:left w:val="none" w:sz="0" w:space="0" w:color="auto"/>
            <w:bottom w:val="none" w:sz="0" w:space="0" w:color="auto"/>
            <w:right w:val="none" w:sz="0" w:space="0" w:color="auto"/>
          </w:divBdr>
        </w:div>
      </w:divsChild>
    </w:div>
    <w:div w:id="450628932">
      <w:bodyDiv w:val="1"/>
      <w:marLeft w:val="0"/>
      <w:marRight w:val="0"/>
      <w:marTop w:val="0"/>
      <w:marBottom w:val="0"/>
      <w:divBdr>
        <w:top w:val="none" w:sz="0" w:space="0" w:color="auto"/>
        <w:left w:val="none" w:sz="0" w:space="0" w:color="auto"/>
        <w:bottom w:val="none" w:sz="0" w:space="0" w:color="auto"/>
        <w:right w:val="none" w:sz="0" w:space="0" w:color="auto"/>
      </w:divBdr>
      <w:divsChild>
        <w:div w:id="2142376645">
          <w:marLeft w:val="0"/>
          <w:marRight w:val="0"/>
          <w:marTop w:val="0"/>
          <w:marBottom w:val="0"/>
          <w:divBdr>
            <w:top w:val="none" w:sz="0" w:space="0" w:color="auto"/>
            <w:left w:val="none" w:sz="0" w:space="0" w:color="auto"/>
            <w:bottom w:val="none" w:sz="0" w:space="0" w:color="auto"/>
            <w:right w:val="none" w:sz="0" w:space="0" w:color="auto"/>
          </w:divBdr>
        </w:div>
      </w:divsChild>
    </w:div>
    <w:div w:id="501162387">
      <w:bodyDiv w:val="1"/>
      <w:marLeft w:val="0"/>
      <w:marRight w:val="0"/>
      <w:marTop w:val="0"/>
      <w:marBottom w:val="0"/>
      <w:divBdr>
        <w:top w:val="none" w:sz="0" w:space="0" w:color="auto"/>
        <w:left w:val="none" w:sz="0" w:space="0" w:color="auto"/>
        <w:bottom w:val="none" w:sz="0" w:space="0" w:color="auto"/>
        <w:right w:val="none" w:sz="0" w:space="0" w:color="auto"/>
      </w:divBdr>
      <w:divsChild>
        <w:div w:id="48235881">
          <w:marLeft w:val="0"/>
          <w:marRight w:val="0"/>
          <w:marTop w:val="0"/>
          <w:marBottom w:val="0"/>
          <w:divBdr>
            <w:top w:val="none" w:sz="0" w:space="0" w:color="auto"/>
            <w:left w:val="none" w:sz="0" w:space="0" w:color="auto"/>
            <w:bottom w:val="none" w:sz="0" w:space="0" w:color="auto"/>
            <w:right w:val="none" w:sz="0" w:space="0" w:color="auto"/>
          </w:divBdr>
        </w:div>
      </w:divsChild>
    </w:div>
    <w:div w:id="578253133">
      <w:bodyDiv w:val="1"/>
      <w:marLeft w:val="0"/>
      <w:marRight w:val="0"/>
      <w:marTop w:val="0"/>
      <w:marBottom w:val="0"/>
      <w:divBdr>
        <w:top w:val="none" w:sz="0" w:space="0" w:color="auto"/>
        <w:left w:val="none" w:sz="0" w:space="0" w:color="auto"/>
        <w:bottom w:val="none" w:sz="0" w:space="0" w:color="auto"/>
        <w:right w:val="none" w:sz="0" w:space="0" w:color="auto"/>
      </w:divBdr>
    </w:div>
    <w:div w:id="712117225">
      <w:bodyDiv w:val="1"/>
      <w:marLeft w:val="0"/>
      <w:marRight w:val="0"/>
      <w:marTop w:val="0"/>
      <w:marBottom w:val="0"/>
      <w:divBdr>
        <w:top w:val="none" w:sz="0" w:space="0" w:color="auto"/>
        <w:left w:val="none" w:sz="0" w:space="0" w:color="auto"/>
        <w:bottom w:val="none" w:sz="0" w:space="0" w:color="auto"/>
        <w:right w:val="none" w:sz="0" w:space="0" w:color="auto"/>
      </w:divBdr>
      <w:divsChild>
        <w:div w:id="549730496">
          <w:marLeft w:val="0"/>
          <w:marRight w:val="0"/>
          <w:marTop w:val="0"/>
          <w:marBottom w:val="0"/>
          <w:divBdr>
            <w:top w:val="none" w:sz="0" w:space="0" w:color="auto"/>
            <w:left w:val="none" w:sz="0" w:space="0" w:color="auto"/>
            <w:bottom w:val="none" w:sz="0" w:space="0" w:color="auto"/>
            <w:right w:val="none" w:sz="0" w:space="0" w:color="auto"/>
          </w:divBdr>
        </w:div>
      </w:divsChild>
    </w:div>
    <w:div w:id="804666441">
      <w:bodyDiv w:val="1"/>
      <w:marLeft w:val="0"/>
      <w:marRight w:val="0"/>
      <w:marTop w:val="0"/>
      <w:marBottom w:val="0"/>
      <w:divBdr>
        <w:top w:val="none" w:sz="0" w:space="0" w:color="auto"/>
        <w:left w:val="none" w:sz="0" w:space="0" w:color="auto"/>
        <w:bottom w:val="none" w:sz="0" w:space="0" w:color="auto"/>
        <w:right w:val="none" w:sz="0" w:space="0" w:color="auto"/>
      </w:divBdr>
      <w:divsChild>
        <w:div w:id="1468010448">
          <w:marLeft w:val="0"/>
          <w:marRight w:val="0"/>
          <w:marTop w:val="0"/>
          <w:marBottom w:val="0"/>
          <w:divBdr>
            <w:top w:val="none" w:sz="0" w:space="0" w:color="auto"/>
            <w:left w:val="none" w:sz="0" w:space="0" w:color="auto"/>
            <w:bottom w:val="none" w:sz="0" w:space="0" w:color="auto"/>
            <w:right w:val="none" w:sz="0" w:space="0" w:color="auto"/>
          </w:divBdr>
        </w:div>
      </w:divsChild>
    </w:div>
    <w:div w:id="1217821024">
      <w:bodyDiv w:val="1"/>
      <w:marLeft w:val="0"/>
      <w:marRight w:val="0"/>
      <w:marTop w:val="0"/>
      <w:marBottom w:val="0"/>
      <w:divBdr>
        <w:top w:val="none" w:sz="0" w:space="0" w:color="auto"/>
        <w:left w:val="none" w:sz="0" w:space="0" w:color="auto"/>
        <w:bottom w:val="none" w:sz="0" w:space="0" w:color="auto"/>
        <w:right w:val="none" w:sz="0" w:space="0" w:color="auto"/>
      </w:divBdr>
      <w:divsChild>
        <w:div w:id="10573321">
          <w:marLeft w:val="0"/>
          <w:marRight w:val="0"/>
          <w:marTop w:val="0"/>
          <w:marBottom w:val="0"/>
          <w:divBdr>
            <w:top w:val="none" w:sz="0" w:space="0" w:color="auto"/>
            <w:left w:val="none" w:sz="0" w:space="0" w:color="auto"/>
            <w:bottom w:val="none" w:sz="0" w:space="0" w:color="auto"/>
            <w:right w:val="none" w:sz="0" w:space="0" w:color="auto"/>
          </w:divBdr>
        </w:div>
      </w:divsChild>
    </w:div>
    <w:div w:id="1503397574">
      <w:bodyDiv w:val="1"/>
      <w:marLeft w:val="0"/>
      <w:marRight w:val="0"/>
      <w:marTop w:val="0"/>
      <w:marBottom w:val="0"/>
      <w:divBdr>
        <w:top w:val="none" w:sz="0" w:space="0" w:color="auto"/>
        <w:left w:val="none" w:sz="0" w:space="0" w:color="auto"/>
        <w:bottom w:val="none" w:sz="0" w:space="0" w:color="auto"/>
        <w:right w:val="none" w:sz="0" w:space="0" w:color="auto"/>
      </w:divBdr>
      <w:divsChild>
        <w:div w:id="462357029">
          <w:marLeft w:val="0"/>
          <w:marRight w:val="0"/>
          <w:marTop w:val="0"/>
          <w:marBottom w:val="0"/>
          <w:divBdr>
            <w:top w:val="none" w:sz="0" w:space="0" w:color="auto"/>
            <w:left w:val="none" w:sz="0" w:space="0" w:color="auto"/>
            <w:bottom w:val="none" w:sz="0" w:space="0" w:color="auto"/>
            <w:right w:val="none" w:sz="0" w:space="0" w:color="auto"/>
          </w:divBdr>
        </w:div>
      </w:divsChild>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34153575">
      <w:bodyDiv w:val="1"/>
      <w:marLeft w:val="0"/>
      <w:marRight w:val="0"/>
      <w:marTop w:val="0"/>
      <w:marBottom w:val="0"/>
      <w:divBdr>
        <w:top w:val="none" w:sz="0" w:space="0" w:color="auto"/>
        <w:left w:val="none" w:sz="0" w:space="0" w:color="auto"/>
        <w:bottom w:val="none" w:sz="0" w:space="0" w:color="auto"/>
        <w:right w:val="none" w:sz="0" w:space="0" w:color="auto"/>
      </w:divBdr>
      <w:divsChild>
        <w:div w:id="590627120">
          <w:marLeft w:val="0"/>
          <w:marRight w:val="0"/>
          <w:marTop w:val="0"/>
          <w:marBottom w:val="0"/>
          <w:divBdr>
            <w:top w:val="none" w:sz="0" w:space="0" w:color="auto"/>
            <w:left w:val="none" w:sz="0" w:space="0" w:color="auto"/>
            <w:bottom w:val="none" w:sz="0" w:space="0" w:color="auto"/>
            <w:right w:val="none" w:sz="0" w:space="0" w:color="auto"/>
          </w:divBdr>
        </w:div>
      </w:divsChild>
    </w:div>
    <w:div w:id="2085912157">
      <w:bodyDiv w:val="1"/>
      <w:marLeft w:val="0"/>
      <w:marRight w:val="0"/>
      <w:marTop w:val="0"/>
      <w:marBottom w:val="0"/>
      <w:divBdr>
        <w:top w:val="none" w:sz="0" w:space="0" w:color="auto"/>
        <w:left w:val="none" w:sz="0" w:space="0" w:color="auto"/>
        <w:bottom w:val="none" w:sz="0" w:space="0" w:color="auto"/>
        <w:right w:val="none" w:sz="0" w:space="0" w:color="auto"/>
      </w:divBdr>
    </w:div>
    <w:div w:id="21368708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iroslav.danis@uniba.sk" TargetMode="External"/><Relationship Id="rId21" Type="http://schemas.openxmlformats.org/officeDocument/2006/relationships/hyperlink" Target="https://www.portalvs.sk/regzam/detail/4081" TargetMode="External"/><Relationship Id="rId42" Type="http://schemas.openxmlformats.org/officeDocument/2006/relationships/hyperlink" Target="mailto:ludmila.buzassyova@uniba.sk" TargetMode="External"/><Relationship Id="rId47" Type="http://schemas.openxmlformats.org/officeDocument/2006/relationships/hyperlink" Target="https://www.portalvs.sk/regzam/detail/5231" TargetMode="External"/><Relationship Id="rId63" Type="http://schemas.openxmlformats.org/officeDocument/2006/relationships/hyperlink" Target="https://www.portalvs.sk/regzam/detail/28527" TargetMode="External"/><Relationship Id="rId68" Type="http://schemas.openxmlformats.org/officeDocument/2006/relationships/hyperlink" Target="mailto:ivana.zolcerova@uniba.sk" TargetMode="External"/><Relationship Id="rId84" Type="http://schemas.openxmlformats.org/officeDocument/2006/relationships/hyperlink" Target="https://ffzg.academia.edu/DarkoBabic" TargetMode="External"/><Relationship Id="rId89" Type="http://schemas.openxmlformats.org/officeDocument/2006/relationships/hyperlink" Target="https://fphil.uniba.sk/fileadmin/fif/o_fakulte/dokumenty_vnutorne_predpisy/vnutorne_predpisy/vp_14_2019.pdf" TargetMode="External"/><Relationship Id="rId16" Type="http://schemas.openxmlformats.org/officeDocument/2006/relationships/hyperlink" Target="mailto:jan.dolak@uniba.sk" TargetMode="External"/><Relationship Id="rId11" Type="http://schemas.openxmlformats.org/officeDocument/2006/relationships/hyperlink" Target="https://fphil.uniba.sk/studium/student/bakalarske-a-magisterske-studium/harmonogram-akademickeho-roka/" TargetMode="External"/><Relationship Id="rId32" Type="http://schemas.openxmlformats.org/officeDocument/2006/relationships/hyperlink" Target="mailto:jaroslav.susol@uniba.sk" TargetMode="External"/><Relationship Id="rId37" Type="http://schemas.openxmlformats.org/officeDocument/2006/relationships/hyperlink" Target="https://www.portalvs.sk/regzam/detail/3981" TargetMode="External"/><Relationship Id="rId53" Type="http://schemas.openxmlformats.org/officeDocument/2006/relationships/hyperlink" Target="https://www.portalvs.sk/regzam/detail/31563" TargetMode="External"/><Relationship Id="rId58" Type="http://schemas.openxmlformats.org/officeDocument/2006/relationships/hyperlink" Target="mailto:eva.benkova@uniba.sk" TargetMode="External"/><Relationship Id="rId74" Type="http://schemas.openxmlformats.org/officeDocument/2006/relationships/hyperlink" Target="mailto:jan.dolak@uniba.sk" TargetMode="External"/><Relationship Id="rId79" Type="http://schemas.openxmlformats.org/officeDocument/2006/relationships/hyperlink" Target="https://www.uhk.cz/en/university-of-hradec-kralove/exchanges/erasmus-in-europe" TargetMode="External"/><Relationship Id="rId5" Type="http://schemas.openxmlformats.org/officeDocument/2006/relationships/numbering" Target="numbering.xml"/><Relationship Id="rId90" Type="http://schemas.openxmlformats.org/officeDocument/2006/relationships/hyperlink" Target="https://fphil.uniba.sk/studium/student/bakalarske-a-magisterske-studium/stipendia/socialne-stipendium/" TargetMode="External"/><Relationship Id="rId95" Type="http://schemas.openxmlformats.org/officeDocument/2006/relationships/hyperlink" Target="https://fphil.uniba.sk/sluzby/priestory-na-oddych/" TargetMode="External"/><Relationship Id="rId22" Type="http://schemas.openxmlformats.org/officeDocument/2006/relationships/hyperlink" Target="mailto:juraj.rohac@uniba.sk" TargetMode="External"/><Relationship Id="rId27" Type="http://schemas.openxmlformats.org/officeDocument/2006/relationships/hyperlink" Target="https://www.portalvs.sk/regzam/detail/3963" TargetMode="External"/><Relationship Id="rId43" Type="http://schemas.openxmlformats.org/officeDocument/2006/relationships/hyperlink" Target="https://www.portalvs.sk/regzam/detail/5231" TargetMode="External"/><Relationship Id="rId48" Type="http://schemas.openxmlformats.org/officeDocument/2006/relationships/hyperlink" Target="mailto:martin.vass@uniba.sk" TargetMode="External"/><Relationship Id="rId64" Type="http://schemas.openxmlformats.org/officeDocument/2006/relationships/hyperlink" Target="mailto:stanislava.kuzmova@uniba.sk" TargetMode="External"/><Relationship Id="rId69" Type="http://schemas.openxmlformats.org/officeDocument/2006/relationships/hyperlink" Target="https://www.portalvs.sk/regzam/detail/17950" TargetMode="External"/><Relationship Id="rId80" Type="http://schemas.openxmlformats.org/officeDocument/2006/relationships/hyperlink" Target="https://www.osu.cz/centrum-mezinarodni-spoluprace/" TargetMode="External"/><Relationship Id="rId85" Type="http://schemas.openxmlformats.org/officeDocument/2006/relationships/hyperlink" Target="https://www.phil.muni.cz/o-nas/organizacni-struktura/212600-ustav-archeologie-a-muzeologie" TargetMode="External"/><Relationship Id="rId12" Type="http://schemas.openxmlformats.org/officeDocument/2006/relationships/hyperlink" Target="mailto:juraj.sedivy@uniba.sk" TargetMode="External"/><Relationship Id="rId17" Type="http://schemas.openxmlformats.org/officeDocument/2006/relationships/hyperlink" Target="https://www.portalvs.sk/regzam/detail/3927" TargetMode="External"/><Relationship Id="rId25" Type="http://schemas.openxmlformats.org/officeDocument/2006/relationships/hyperlink" Target="https://www.portalvs.sk/regzam/detail/5231" TargetMode="External"/><Relationship Id="rId33" Type="http://schemas.openxmlformats.org/officeDocument/2006/relationships/hyperlink" Target="https://www.portalvs.sk/regzam/detail/18176" TargetMode="External"/><Relationship Id="rId38" Type="http://schemas.openxmlformats.org/officeDocument/2006/relationships/hyperlink" Target="mailto:lubos.kacirek@uniba.sk" TargetMode="External"/><Relationship Id="rId46" Type="http://schemas.openxmlformats.org/officeDocument/2006/relationships/hyperlink" Target="mailto:peter.podolan@uniba.sk" TargetMode="External"/><Relationship Id="rId59" Type="http://schemas.openxmlformats.org/officeDocument/2006/relationships/hyperlink" Target="https://www.portalvs.sk/regzam/detail/29930" TargetMode="External"/><Relationship Id="rId67" Type="http://schemas.openxmlformats.org/officeDocument/2006/relationships/hyperlink" Target="https://www.portalvs.sk/regzam/detail/28556" TargetMode="External"/><Relationship Id="rId20" Type="http://schemas.openxmlformats.org/officeDocument/2006/relationships/hyperlink" Target="mailto:lubos.kacirek@uniba.sk" TargetMode="External"/><Relationship Id="rId41" Type="http://schemas.openxmlformats.org/officeDocument/2006/relationships/hyperlink" Target="https://www.portalvs.sk/regzam/detail/4144" TargetMode="External"/><Relationship Id="rId54" Type="http://schemas.openxmlformats.org/officeDocument/2006/relationships/hyperlink" Target="mailto:lenka.vargova@uniba.sk" TargetMode="External"/><Relationship Id="rId62" Type="http://schemas.openxmlformats.org/officeDocument/2006/relationships/hyperlink" Target="mailto:tomas.cernak@uniba.sk" TargetMode="External"/><Relationship Id="rId70" Type="http://schemas.openxmlformats.org/officeDocument/2006/relationships/hyperlink" Target="mailto:dusan.zupka@uniba.sk" TargetMode="External"/><Relationship Id="rId75" Type="http://schemas.openxmlformats.org/officeDocument/2006/relationships/hyperlink" Target="mailto:lubos.kacirek@uniba.sk" TargetMode="External"/><Relationship Id="rId83" Type="http://schemas.openxmlformats.org/officeDocument/2006/relationships/hyperlink" Target="mailto:kormendi@caesar.elte.hu" TargetMode="External"/><Relationship Id="rId88" Type="http://schemas.openxmlformats.org/officeDocument/2006/relationships/hyperlink" Target="https://uniba.sk/sluzby/ubytovanie/" TargetMode="External"/><Relationship Id="rId91" Type="http://schemas.openxmlformats.org/officeDocument/2006/relationships/hyperlink" Target="https://fphil.uniba.sk/fileadmin/fif/studium/student/Prirucka_pre_prvakov_2020.pdf" TargetMode="External"/><Relationship Id="rId96" Type="http://schemas.openxmlformats.org/officeDocument/2006/relationships/hyperlink" Target="https://fphil.uniba.sk/sluzby/wifi-pripojenie-eduroa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ortalvs.sk/regzam/detail/18176" TargetMode="External"/><Relationship Id="rId23" Type="http://schemas.openxmlformats.org/officeDocument/2006/relationships/hyperlink" Target="https://www.portalvs.sk/regzam/detail/4084" TargetMode="External"/><Relationship Id="rId28" Type="http://schemas.openxmlformats.org/officeDocument/2006/relationships/hyperlink" Target="mailto:roman.holec@uniba.sk" TargetMode="External"/><Relationship Id="rId36" Type="http://schemas.openxmlformats.org/officeDocument/2006/relationships/hyperlink" Target="mailto:frederik.federmayer@uniba.sk" TargetMode="External"/><Relationship Id="rId49" Type="http://schemas.openxmlformats.org/officeDocument/2006/relationships/hyperlink" Target="https://www.portalvs.sk/regzam/detail/26485" TargetMode="External"/><Relationship Id="rId57" Type="http://schemas.openxmlformats.org/officeDocument/2006/relationships/hyperlink" Target="https://www.portalvs.sk/regzam/detail/23430" TargetMode="External"/><Relationship Id="rId10" Type="http://schemas.openxmlformats.org/officeDocument/2006/relationships/endnotes" Target="endnotes.xml"/><Relationship Id="rId31" Type="http://schemas.openxmlformats.org/officeDocument/2006/relationships/hyperlink" Target="https://www.portalvs.sk/regzam/detail/5335" TargetMode="External"/><Relationship Id="rId44" Type="http://schemas.openxmlformats.org/officeDocument/2006/relationships/hyperlink" Target="mailto:martin.vass@uniba.sk" TargetMode="External"/><Relationship Id="rId52" Type="http://schemas.openxmlformats.org/officeDocument/2006/relationships/hyperlink" Target="mailto:jan.valo@uniba.sk" TargetMode="External"/><Relationship Id="rId60" Type="http://schemas.openxmlformats.org/officeDocument/2006/relationships/hyperlink" Target="mailto:peter.benka@uniba.sk" TargetMode="External"/><Relationship Id="rId65" Type="http://schemas.openxmlformats.org/officeDocument/2006/relationships/hyperlink" Target="https://www.portalvs.sk/regzam/detail/4055" TargetMode="External"/><Relationship Id="rId73" Type="http://schemas.openxmlformats.org/officeDocument/2006/relationships/hyperlink" Target="mailto:juraj.sedivy@uniba.sk" TargetMode="External"/><Relationship Id="rId78" Type="http://schemas.openxmlformats.org/officeDocument/2006/relationships/hyperlink" Target="https://www.uniwa.gr/en/the-university/international-collaborations/erasmus/" TargetMode="External"/><Relationship Id="rId81" Type="http://schemas.openxmlformats.org/officeDocument/2006/relationships/hyperlink" Target="https://www.ujep.cz/cs/erasmus" TargetMode="External"/><Relationship Id="rId86" Type="http://schemas.openxmlformats.org/officeDocument/2006/relationships/hyperlink" Target="http://www.scio.cz" TargetMode="External"/><Relationship Id="rId94" Type="http://schemas.openxmlformats.org/officeDocument/2006/relationships/hyperlink" Target="https://fphil.uniba.sk/studium/student/bakalarske-a-magisterske-studium/preukaz-studenta/" TargetMode="External"/><Relationship Id="rId99" Type="http://schemas.openxmlformats.org/officeDocument/2006/relationships/fontTable" Target="fontTable.xml"/><Relationship Id="rId10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ortalvs.sk/regzam/detail/4084" TargetMode="External"/><Relationship Id="rId18" Type="http://schemas.openxmlformats.org/officeDocument/2006/relationships/hyperlink" Target="mailto:frederik.federmayer@uniba.sk" TargetMode="External"/><Relationship Id="rId39" Type="http://schemas.openxmlformats.org/officeDocument/2006/relationships/hyperlink" Target="https://www.portalvs.sk/regzam/detail/4081" TargetMode="External"/><Relationship Id="rId34" Type="http://schemas.openxmlformats.org/officeDocument/2006/relationships/hyperlink" Target="mailto:jan.dolak@uniba.sk" TargetMode="External"/><Relationship Id="rId50" Type="http://schemas.openxmlformats.org/officeDocument/2006/relationships/hyperlink" Target="mailto:balazs.csiba@uniba.sk" TargetMode="External"/><Relationship Id="rId55" Type="http://schemas.openxmlformats.org/officeDocument/2006/relationships/hyperlink" Target="https://www.portalvs.sk/regzam/detail/22275" TargetMode="External"/><Relationship Id="rId76" Type="http://schemas.openxmlformats.org/officeDocument/2006/relationships/hyperlink" Target="mailto:jan.valo@uniba.sk"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mailto:pavol.zigo@uniba.sk" TargetMode="External"/><Relationship Id="rId92" Type="http://schemas.openxmlformats.org/officeDocument/2006/relationships/hyperlink" Target="https://uniba.sk/fileadmin/ruk/legislativa/2020/Vp_2020_11.pdf" TargetMode="External"/><Relationship Id="rId2" Type="http://schemas.openxmlformats.org/officeDocument/2006/relationships/customXml" Target="../customXml/item2.xml"/><Relationship Id="rId29" Type="http://schemas.openxmlformats.org/officeDocument/2006/relationships/hyperlink" Target="https://www.portalvs.sk/regzam/detail/3964" TargetMode="External"/><Relationship Id="rId24" Type="http://schemas.openxmlformats.org/officeDocument/2006/relationships/hyperlink" Target="mailto:juraj.sedivy@uniba.sk" TargetMode="External"/><Relationship Id="rId40" Type="http://schemas.openxmlformats.org/officeDocument/2006/relationships/hyperlink" Target="mailto:juraj.rohac@uniba.sk" TargetMode="External"/><Relationship Id="rId45" Type="http://schemas.openxmlformats.org/officeDocument/2006/relationships/hyperlink" Target="https://www.portalvs.sk/regzam/detail/4074" TargetMode="External"/><Relationship Id="rId66" Type="http://schemas.openxmlformats.org/officeDocument/2006/relationships/hyperlink" Target="mailto:miriam.ondrisova@uniba.sk" TargetMode="External"/><Relationship Id="rId87" Type="http://schemas.openxmlformats.org/officeDocument/2006/relationships/hyperlink" Target="https://fphil.uniba.sk/fileadmin/fif/aktuality/2019/1/Absolventi_FiF_UK_uplatnenie.pdf" TargetMode="External"/><Relationship Id="rId61" Type="http://schemas.openxmlformats.org/officeDocument/2006/relationships/hyperlink" Target="https://www.portalvs.sk/regzam/detail/29961" TargetMode="External"/><Relationship Id="rId82" Type="http://schemas.openxmlformats.org/officeDocument/2006/relationships/hyperlink" Target="javascript:linkTo_UnCryptMailto('ocknvq,ejtkuvkcp0ncempgtBwpkxkg0ce0cv');" TargetMode="External"/><Relationship Id="rId19" Type="http://schemas.openxmlformats.org/officeDocument/2006/relationships/hyperlink" Target="https://www.portalvs.sk/regzam/detail/3981" TargetMode="External"/><Relationship Id="rId14" Type="http://schemas.openxmlformats.org/officeDocument/2006/relationships/hyperlink" Target="mailto:juraj.sedivy@uniba.sk" TargetMode="External"/><Relationship Id="rId30" Type="http://schemas.openxmlformats.org/officeDocument/2006/relationships/hyperlink" Target="mailto:martin.homza@uniba.sk" TargetMode="External"/><Relationship Id="rId35" Type="http://schemas.openxmlformats.org/officeDocument/2006/relationships/hyperlink" Target="https://www.portalvs.sk/regzam/detail/3927" TargetMode="External"/><Relationship Id="rId56" Type="http://schemas.openxmlformats.org/officeDocument/2006/relationships/hyperlink" Target="mailto:peter.buday@uniba.sk" TargetMode="External"/><Relationship Id="rId77" Type="http://schemas.openxmlformats.org/officeDocument/2006/relationships/hyperlink" Target="https://www.muni.cz/o-univerzite/fakulty-a-pracoviste/filozoficka-fakulta/219916-oddeleni-vnejsich-vztahu/o-pracovisti"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portalvs.sk/regzam/detail/5941" TargetMode="External"/><Relationship Id="rId72" Type="http://schemas.openxmlformats.org/officeDocument/2006/relationships/hyperlink" Target="mailto:alena.makova@sna.vs.sk" TargetMode="External"/><Relationship Id="rId93" Type="http://schemas.openxmlformats.org/officeDocument/2006/relationships/hyperlink" Target="https://uniba.sk/office365/" TargetMode="External"/><Relationship Id="rId98"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0" ma:contentTypeDescription="Umožňuje vytvoriť nový dokument." ma:contentTypeScope="" ma:versionID="489fafed781605787164216e157bcd81">
  <xsd:schema xmlns:xsd="http://www.w3.org/2001/XMLSchema" xmlns:xs="http://www.w3.org/2001/XMLSchema" xmlns:p="http://schemas.microsoft.com/office/2006/metadata/properties" targetNamespace="http://schemas.microsoft.com/office/2006/metadata/properties" ma:root="true" ma:fieldsID="80c6bc5a8bb2fdedf781f575d4e84c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36A13-C173-47C6-A26B-7254F7EDBE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7BA27-A262-49C3-B77B-3FB349CE045A}">
  <ds:schemaRefs>
    <ds:schemaRef ds:uri="http://schemas.microsoft.com/sharepoint/v3/contenttype/forms"/>
  </ds:schemaRefs>
</ds:datastoreItem>
</file>

<file path=customXml/itemProps3.xml><?xml version="1.0" encoding="utf-8"?>
<ds:datastoreItem xmlns:ds="http://schemas.openxmlformats.org/officeDocument/2006/customXml" ds:itemID="{49963F1F-5CA2-4ECC-A41C-36A6E62DB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235573-3B3D-4795-A08F-F40B71B0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12091</Words>
  <Characters>68922</Characters>
  <Application>Microsoft Office Word</Application>
  <DocSecurity>0</DocSecurity>
  <Lines>574</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7</cp:revision>
  <cp:lastPrinted>2020-10-01T13:56:00Z</cp:lastPrinted>
  <dcterms:created xsi:type="dcterms:W3CDTF">2021-02-02T12:11:00Z</dcterms:created>
  <dcterms:modified xsi:type="dcterms:W3CDTF">2021-03-22T15:46:00Z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