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82FB1" w:rsidR="00E024DD" w:rsidP="00E024DD" w:rsidRDefault="00E024DD" w14:paraId="5DD691B1" w14:textId="7F2E3EA2">
      <w:pPr>
        <w:pStyle w:val="Hlavika"/>
        <w:rPr>
          <w:b/>
          <w:bCs/>
          <w:sz w:val="24"/>
          <w:szCs w:val="24"/>
        </w:rPr>
      </w:pPr>
      <w:r w:rsidRPr="00982FB1">
        <w:rPr>
          <w:b/>
          <w:bCs/>
          <w:sz w:val="24"/>
          <w:szCs w:val="24"/>
        </w:rPr>
        <w:t>Opis študijného programu</w:t>
      </w:r>
    </w:p>
    <w:p w:rsidR="00E024DD" w:rsidP="00B04F60" w:rsidRDefault="00E024DD" w14:paraId="19C9628E" w14:textId="77777777">
      <w:pPr>
        <w:spacing w:after="0"/>
        <w:rPr>
          <w:rFonts w:cstheme="minorHAnsi"/>
          <w:b/>
          <w:bCs/>
          <w:sz w:val="16"/>
          <w:szCs w:val="16"/>
        </w:rPr>
      </w:pPr>
    </w:p>
    <w:p w:rsidRPr="00526583" w:rsidR="004C5E1A" w:rsidP="004C5E1A" w:rsidRDefault="004C5E1A" w14:paraId="6E054C93" w14:textId="77777777">
      <w:pPr>
        <w:spacing w:after="0"/>
        <w:rPr>
          <w:rFonts w:cstheme="minorHAnsi"/>
          <w:b/>
          <w:bCs/>
          <w:sz w:val="16"/>
          <w:szCs w:val="16"/>
        </w:rPr>
      </w:pPr>
      <w:r w:rsidRPr="00526583">
        <w:rPr>
          <w:rFonts w:cstheme="minorHAnsi"/>
          <w:b/>
          <w:bCs/>
          <w:sz w:val="16"/>
          <w:szCs w:val="16"/>
        </w:rPr>
        <w:t>Názov vysokej školy</w:t>
      </w:r>
      <w:r>
        <w:rPr>
          <w:rFonts w:cstheme="minorHAnsi"/>
          <w:b/>
          <w:bCs/>
          <w:sz w:val="16"/>
          <w:szCs w:val="16"/>
        </w:rPr>
        <w:t xml:space="preserve">: </w:t>
      </w:r>
      <w:r w:rsidRPr="00526583">
        <w:rPr>
          <w:rFonts w:cstheme="minorHAnsi"/>
          <w:sz w:val="16"/>
          <w:szCs w:val="16"/>
        </w:rPr>
        <w:t>Univerzita Komenského v Bratislave</w:t>
      </w:r>
    </w:p>
    <w:p w:rsidRPr="00526583" w:rsidR="004C5E1A" w:rsidP="004C5E1A" w:rsidRDefault="004C5E1A" w14:paraId="5C578D33" w14:textId="77777777">
      <w:pPr>
        <w:spacing w:after="0"/>
        <w:rPr>
          <w:rFonts w:cstheme="minorHAnsi"/>
          <w:b/>
          <w:bCs/>
          <w:sz w:val="16"/>
          <w:szCs w:val="16"/>
        </w:rPr>
      </w:pPr>
      <w:r w:rsidRPr="00526583">
        <w:rPr>
          <w:rFonts w:cstheme="minorHAnsi"/>
          <w:b/>
          <w:bCs/>
          <w:sz w:val="16"/>
          <w:szCs w:val="16"/>
        </w:rPr>
        <w:t>Sídlo vysokej školy</w:t>
      </w:r>
      <w:r>
        <w:rPr>
          <w:rFonts w:cstheme="minorHAnsi"/>
          <w:b/>
          <w:bCs/>
          <w:sz w:val="16"/>
          <w:szCs w:val="16"/>
        </w:rPr>
        <w:t xml:space="preserve">: </w:t>
      </w:r>
      <w:r w:rsidRPr="00526583">
        <w:rPr>
          <w:rFonts w:cstheme="minorHAnsi"/>
          <w:sz w:val="16"/>
          <w:szCs w:val="16"/>
        </w:rPr>
        <w:t>Šafárikovo námestie 6, 814 99 Bratislava</w:t>
      </w:r>
    </w:p>
    <w:p w:rsidRPr="00526583" w:rsidR="004C5E1A" w:rsidP="004C5E1A" w:rsidRDefault="004C5E1A" w14:paraId="25D0C9A7" w14:textId="77777777">
      <w:pPr>
        <w:spacing w:after="0"/>
        <w:rPr>
          <w:rFonts w:cstheme="minorHAnsi"/>
          <w:sz w:val="16"/>
          <w:szCs w:val="16"/>
        </w:rPr>
      </w:pPr>
      <w:r w:rsidRPr="006671F0">
        <w:rPr>
          <w:rFonts w:cstheme="minorHAnsi"/>
          <w:b/>
          <w:bCs/>
          <w:sz w:val="16"/>
          <w:szCs w:val="16"/>
        </w:rPr>
        <w:t>Identifikačné číslo vysokej školy:</w:t>
      </w:r>
      <w:r w:rsidRPr="006671F0">
        <w:rPr>
          <w:rFonts w:cstheme="minorHAnsi"/>
          <w:sz w:val="16"/>
          <w:szCs w:val="16"/>
        </w:rPr>
        <w:t xml:space="preserve"> 00397865</w:t>
      </w:r>
    </w:p>
    <w:p w:rsidRPr="00526583" w:rsidR="004C5E1A" w:rsidP="004C5E1A" w:rsidRDefault="004C5E1A" w14:paraId="55D4C344" w14:textId="77777777">
      <w:pPr>
        <w:spacing w:after="0"/>
        <w:rPr>
          <w:rFonts w:cstheme="minorHAnsi"/>
          <w:sz w:val="16"/>
          <w:szCs w:val="16"/>
        </w:rPr>
      </w:pPr>
      <w:r w:rsidRPr="00526583">
        <w:rPr>
          <w:rFonts w:cstheme="minorHAnsi"/>
          <w:b/>
          <w:bCs/>
          <w:sz w:val="16"/>
          <w:szCs w:val="16"/>
        </w:rPr>
        <w:t>Názov fakulty</w:t>
      </w:r>
      <w:r>
        <w:rPr>
          <w:rFonts w:cstheme="minorHAnsi"/>
          <w:b/>
          <w:bCs/>
          <w:sz w:val="16"/>
          <w:szCs w:val="16"/>
        </w:rPr>
        <w:t>:</w:t>
      </w:r>
      <w:r>
        <w:rPr>
          <w:rFonts w:cstheme="minorHAnsi"/>
          <w:sz w:val="16"/>
          <w:szCs w:val="16"/>
        </w:rPr>
        <w:t xml:space="preserve"> Prírodovedecká fakulta</w:t>
      </w:r>
    </w:p>
    <w:p w:rsidRPr="00526583" w:rsidR="004C5E1A" w:rsidP="004C5E1A" w:rsidRDefault="004C5E1A" w14:paraId="5E53D900" w14:textId="77777777">
      <w:pPr>
        <w:spacing w:after="0"/>
        <w:rPr>
          <w:rFonts w:cstheme="minorHAnsi"/>
          <w:sz w:val="16"/>
          <w:szCs w:val="16"/>
        </w:rPr>
      </w:pPr>
      <w:r w:rsidRPr="00526583">
        <w:rPr>
          <w:rFonts w:cstheme="minorHAnsi"/>
          <w:b/>
          <w:bCs/>
          <w:sz w:val="16"/>
          <w:szCs w:val="16"/>
        </w:rPr>
        <w:t>Sídlo fakulty</w:t>
      </w:r>
      <w:r>
        <w:rPr>
          <w:rFonts w:cstheme="minorHAnsi"/>
          <w:b/>
          <w:bCs/>
          <w:sz w:val="16"/>
          <w:szCs w:val="16"/>
        </w:rPr>
        <w:t xml:space="preserve">: </w:t>
      </w:r>
      <w:r w:rsidRPr="00526583">
        <w:rPr>
          <w:rFonts w:cstheme="minorHAnsi"/>
          <w:sz w:val="16"/>
          <w:szCs w:val="16"/>
        </w:rPr>
        <w:t>Mlynská dolina, Ilkovičova 6</w:t>
      </w:r>
      <w:r>
        <w:rPr>
          <w:rFonts w:cstheme="minorHAnsi"/>
          <w:sz w:val="16"/>
          <w:szCs w:val="16"/>
        </w:rPr>
        <w:t xml:space="preserve">, </w:t>
      </w:r>
      <w:r w:rsidRPr="00526583">
        <w:rPr>
          <w:rFonts w:cstheme="minorHAnsi"/>
          <w:sz w:val="16"/>
          <w:szCs w:val="16"/>
        </w:rPr>
        <w:t>842 15 Bratislava</w:t>
      </w:r>
    </w:p>
    <w:p w:rsidRPr="004D3F71" w:rsidR="004C5E1A" w:rsidP="004C5E1A" w:rsidRDefault="004C5E1A" w14:paraId="51B8B1E9" w14:textId="77777777">
      <w:pPr>
        <w:autoSpaceDE w:val="0"/>
        <w:autoSpaceDN w:val="0"/>
        <w:adjustRightInd w:val="0"/>
        <w:spacing w:after="0" w:line="240" w:lineRule="auto"/>
        <w:ind w:left="360" w:hanging="360"/>
        <w:rPr>
          <w:rFonts w:cstheme="minorHAnsi"/>
          <w:sz w:val="16"/>
          <w:szCs w:val="16"/>
        </w:rPr>
      </w:pPr>
    </w:p>
    <w:p w:rsidRPr="00A14285" w:rsidR="004C5E1A" w:rsidP="004C5E1A" w:rsidRDefault="004C5E1A" w14:paraId="358E1A7A" w14:textId="77777777">
      <w:pPr>
        <w:tabs>
          <w:tab w:val="center" w:pos="4536"/>
        </w:tabs>
        <w:autoSpaceDE w:val="0"/>
        <w:autoSpaceDN w:val="0"/>
        <w:adjustRightInd w:val="0"/>
        <w:spacing w:after="0" w:line="240" w:lineRule="auto"/>
        <w:rPr>
          <w:rFonts w:cstheme="minorHAnsi"/>
          <w:sz w:val="16"/>
          <w:szCs w:val="16"/>
        </w:rPr>
      </w:pPr>
      <w:r w:rsidRPr="00A14285">
        <w:rPr>
          <w:rFonts w:cstheme="minorHAnsi"/>
          <w:sz w:val="16"/>
          <w:szCs w:val="16"/>
        </w:rPr>
        <w:t>Orgán vysokej školy na schvaľovanie študijného programu:  Dočasná akreditačná rada Univerzity Komenského</w:t>
      </w:r>
      <w:r>
        <w:rPr>
          <w:rFonts w:cstheme="minorHAnsi"/>
          <w:sz w:val="16"/>
          <w:szCs w:val="16"/>
        </w:rPr>
        <w:t xml:space="preserve"> </w:t>
      </w:r>
      <w:r w:rsidRPr="00A14285">
        <w:rPr>
          <w:rFonts w:cstheme="minorHAnsi"/>
          <w:sz w:val="16"/>
          <w:szCs w:val="16"/>
        </w:rPr>
        <w:t>v Bratislave</w:t>
      </w:r>
      <w:r w:rsidRPr="00A14285">
        <w:rPr>
          <w:rFonts w:cstheme="minorHAnsi"/>
          <w:sz w:val="16"/>
          <w:szCs w:val="16"/>
        </w:rPr>
        <w:tab/>
      </w:r>
    </w:p>
    <w:p w:rsidR="004C5E1A" w:rsidP="6AE53DE9" w:rsidRDefault="004C5E1A" w14:paraId="1D963D30" w14:textId="3BA8F426">
      <w:pPr>
        <w:pStyle w:val="Normlny"/>
        <w:spacing w:line="257" w:lineRule="auto"/>
        <w:rPr>
          <w:rFonts w:cs="Calibri" w:cstheme="minorAscii"/>
          <w:sz w:val="16"/>
          <w:szCs w:val="16"/>
        </w:rPr>
      </w:pPr>
      <w:r w:rsidRPr="6AE53DE9" w:rsidR="004C5E1A">
        <w:rPr>
          <w:rFonts w:cs="Calibri" w:cstheme="minorAscii"/>
          <w:sz w:val="16"/>
          <w:szCs w:val="16"/>
        </w:rPr>
        <w:t>Dátum schválenia študijného programu alebo úpravy študijného programu:</w:t>
      </w:r>
      <w:r w:rsidRPr="6AE53DE9" w:rsidR="004C5E1A">
        <w:rPr>
          <w:rFonts w:cs="Calibri" w:cstheme="minorAscii"/>
          <w:sz w:val="16"/>
          <w:szCs w:val="16"/>
        </w:rPr>
        <w:t xml:space="preserve"> </w:t>
      </w:r>
      <w:r w:rsidRPr="6AE53DE9" w:rsidR="6D9AF61D">
        <w:rPr>
          <w:rFonts w:cs="Calibri" w:cstheme="minorAscii"/>
          <w:sz w:val="16"/>
          <w:szCs w:val="16"/>
        </w:rPr>
        <w:t xml:space="preserve">29.03.2021; </w:t>
      </w:r>
      <w:hyperlink r:id="R0726bf500fbd4d30">
        <w:r w:rsidRPr="6AE53DE9" w:rsidR="6D9AF61D">
          <w:rPr>
            <w:rStyle w:val="Hypertextovprepojenie"/>
            <w:rFonts w:ascii="Calibri" w:hAnsi="Calibri" w:eastAsia="Calibri" w:cs="Calibri"/>
            <w:i w:val="1"/>
            <w:iCs w:val="1"/>
            <w:strike w:val="0"/>
            <w:dstrike w:val="0"/>
            <w:noProof w:val="0"/>
            <w:sz w:val="16"/>
            <w:szCs w:val="16"/>
            <w:lang w:val="sk-SK"/>
          </w:rPr>
          <w:t>https://uniba.sk/dokumenty-dar</w:t>
        </w:r>
      </w:hyperlink>
    </w:p>
    <w:p w:rsidRPr="00A14285" w:rsidR="004C5E1A" w:rsidP="004C5E1A" w:rsidRDefault="004C5E1A" w14:paraId="6DCE761C" w14:textId="3F54750D">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Dátum ostatnej zmeny opisu študijného programu: </w:t>
      </w:r>
      <w:r w:rsidR="00BD1095">
        <w:rPr>
          <w:rFonts w:cstheme="minorHAnsi"/>
          <w:sz w:val="16"/>
          <w:szCs w:val="16"/>
        </w:rPr>
        <w:t>netýka sa</w:t>
      </w:r>
    </w:p>
    <w:p w:rsidRPr="00A14285" w:rsidR="004C5E1A" w:rsidP="004C5E1A" w:rsidRDefault="004C5E1A" w14:paraId="24960B5B" w14:textId="54C1EE50">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Odkaz na výsledky ostatného periodického hodnotenia študijného programu vysokou školou: </w:t>
      </w:r>
      <w:r w:rsidR="00BD1095">
        <w:rPr>
          <w:rFonts w:cstheme="minorHAnsi"/>
          <w:sz w:val="16"/>
          <w:szCs w:val="16"/>
        </w:rPr>
        <w:t>netýka sa</w:t>
      </w:r>
    </w:p>
    <w:p w:rsidRPr="004D3F71" w:rsidR="004C5E1A" w:rsidP="004C5E1A" w:rsidRDefault="004C5E1A" w14:paraId="2B3E6D37" w14:textId="261B4CD0">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Odkaz na hodnotiacu správu k žiadosti o akreditáciu študijného programu </w:t>
      </w:r>
      <w:r w:rsidRPr="00A14285">
        <w:rPr>
          <w:rFonts w:cstheme="minorHAnsi"/>
          <w:sz w:val="16"/>
          <w:szCs w:val="16"/>
          <w:lang w:eastAsia="sk-SK"/>
        </w:rPr>
        <w:t>podľa § 30 zákona č. 269/2018 Z. z.:</w:t>
      </w:r>
      <w:r w:rsidRPr="004D3F71">
        <w:rPr>
          <w:rFonts w:cstheme="minorHAnsi"/>
          <w:sz w:val="16"/>
          <w:szCs w:val="16"/>
          <w:lang w:eastAsia="sk-SK"/>
        </w:rPr>
        <w:t xml:space="preserve"> </w:t>
      </w:r>
      <w:r>
        <w:rPr>
          <w:rFonts w:cstheme="minorHAnsi"/>
          <w:sz w:val="16"/>
          <w:szCs w:val="16"/>
          <w:lang w:eastAsia="sk-SK"/>
        </w:rPr>
        <w:t xml:space="preserve">vnútorná hodnotiaca </w:t>
      </w:r>
      <w:r>
        <w:rPr>
          <w:rFonts w:cstheme="minorHAnsi"/>
          <w:sz w:val="16"/>
          <w:szCs w:val="16"/>
        </w:rPr>
        <w:t>správa je súčasťou žiadosti (ako príloha k žiadosti)</w:t>
      </w:r>
    </w:p>
    <w:p w:rsidRPr="004D3F71" w:rsidR="004C5E1A" w:rsidP="004C5E1A" w:rsidRDefault="004C5E1A" w14:paraId="14F09194" w14:textId="77777777">
      <w:pPr>
        <w:autoSpaceDE w:val="0"/>
        <w:autoSpaceDN w:val="0"/>
        <w:adjustRightInd w:val="0"/>
        <w:spacing w:after="0" w:line="240" w:lineRule="auto"/>
        <w:ind w:left="360" w:hanging="360"/>
        <w:rPr>
          <w:rFonts w:cstheme="minorHAnsi"/>
          <w:sz w:val="16"/>
          <w:szCs w:val="16"/>
        </w:rPr>
      </w:pPr>
    </w:p>
    <w:p w:rsidRPr="004D3F71" w:rsidR="004C5E1A" w:rsidP="004C5E1A" w:rsidRDefault="004C5E1A" w14:paraId="6C0D8FE3" w14:textId="77777777">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Základné údaje o študijnom programe </w:t>
      </w:r>
    </w:p>
    <w:p w:rsidR="004C5E1A" w:rsidP="004C5E1A" w:rsidRDefault="004C5E1A" w14:paraId="5F55EF59"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Názov študijného programu a číslo podľa registra študijných programov</w:t>
      </w:r>
      <w:r w:rsidRPr="008621C6">
        <w:rPr>
          <w:rFonts w:cstheme="minorHAnsi"/>
          <w:sz w:val="16"/>
          <w:szCs w:val="16"/>
        </w:rPr>
        <w:t xml:space="preserve">. </w:t>
      </w:r>
    </w:p>
    <w:p w:rsidRPr="008621C6" w:rsidR="004C5E1A" w:rsidP="004C5E1A" w:rsidRDefault="004C5E1A" w14:paraId="7ECC1B25" w14:textId="18081B7A">
      <w:pPr>
        <w:pStyle w:val="Odsekzoznamu"/>
        <w:autoSpaceDE w:val="0"/>
        <w:autoSpaceDN w:val="0"/>
        <w:adjustRightInd w:val="0"/>
        <w:spacing w:after="0" w:line="240" w:lineRule="auto"/>
        <w:ind w:left="360"/>
        <w:rPr>
          <w:rFonts w:cstheme="minorHAnsi"/>
          <w:sz w:val="16"/>
          <w:szCs w:val="16"/>
        </w:rPr>
      </w:pPr>
      <w:r w:rsidRPr="00BD1095">
        <w:rPr>
          <w:rFonts w:cstheme="minorHAnsi"/>
          <w:b/>
          <w:bCs/>
          <w:sz w:val="16"/>
          <w:szCs w:val="16"/>
        </w:rPr>
        <w:t xml:space="preserve">Pôdna </w:t>
      </w:r>
      <w:proofErr w:type="spellStart"/>
      <w:r w:rsidRPr="00BD1095">
        <w:rPr>
          <w:rFonts w:cstheme="minorHAnsi"/>
          <w:b/>
          <w:bCs/>
          <w:sz w:val="16"/>
          <w:szCs w:val="16"/>
        </w:rPr>
        <w:t>ekofyziológia</w:t>
      </w:r>
      <w:proofErr w:type="spellEnd"/>
      <w:r w:rsidRPr="008621C6">
        <w:rPr>
          <w:rFonts w:cstheme="minorHAnsi"/>
          <w:sz w:val="16"/>
          <w:szCs w:val="16"/>
        </w:rPr>
        <w:t xml:space="preserve"> (</w:t>
      </w:r>
      <w:r>
        <w:rPr>
          <w:rFonts w:cstheme="minorHAnsi"/>
          <w:sz w:val="16"/>
          <w:szCs w:val="16"/>
        </w:rPr>
        <w:t>nový št</w:t>
      </w:r>
      <w:r w:rsidR="00BD1095">
        <w:rPr>
          <w:rFonts w:cstheme="minorHAnsi"/>
          <w:sz w:val="16"/>
          <w:szCs w:val="16"/>
        </w:rPr>
        <w:t>udijný</w:t>
      </w:r>
      <w:r>
        <w:rPr>
          <w:rFonts w:cstheme="minorHAnsi"/>
          <w:sz w:val="16"/>
          <w:szCs w:val="16"/>
        </w:rPr>
        <w:t xml:space="preserve"> program</w:t>
      </w:r>
      <w:r w:rsidRPr="008621C6">
        <w:rPr>
          <w:rFonts w:cstheme="minorHAnsi"/>
          <w:sz w:val="16"/>
          <w:szCs w:val="16"/>
        </w:rPr>
        <w:t>)</w:t>
      </w:r>
    </w:p>
    <w:p w:rsidRPr="008621C6" w:rsidR="004C5E1A" w:rsidP="004C5E1A" w:rsidRDefault="004C5E1A" w14:paraId="773A5745"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Stupeň vysokoškolského štúdia a ISCED-F kód stupňa vzdelávania.</w:t>
      </w:r>
    </w:p>
    <w:p w:rsidRPr="008621C6" w:rsidR="004C5E1A" w:rsidP="004C5E1A" w:rsidRDefault="00060EAC" w14:paraId="1432E396" w14:textId="5FEC9D98">
      <w:pPr>
        <w:pStyle w:val="Odsekzoznamu"/>
        <w:autoSpaceDE w:val="0"/>
        <w:autoSpaceDN w:val="0"/>
        <w:adjustRightInd w:val="0"/>
        <w:spacing w:after="0" w:line="240" w:lineRule="auto"/>
        <w:ind w:left="360"/>
        <w:rPr>
          <w:rFonts w:cstheme="minorHAnsi"/>
          <w:sz w:val="16"/>
          <w:szCs w:val="16"/>
        </w:rPr>
      </w:pPr>
      <w:r>
        <w:rPr>
          <w:rFonts w:cstheme="minorHAnsi"/>
          <w:sz w:val="16"/>
          <w:szCs w:val="16"/>
        </w:rPr>
        <w:t>druhý</w:t>
      </w:r>
      <w:r w:rsidR="004C5E1A">
        <w:rPr>
          <w:rFonts w:cstheme="minorHAnsi"/>
          <w:sz w:val="16"/>
          <w:szCs w:val="16"/>
        </w:rPr>
        <w:t xml:space="preserve"> stupeň, </w:t>
      </w:r>
      <w:bookmarkStart w:name="_Hlk62725736" w:id="0"/>
      <w:r w:rsidR="004C5E1A">
        <w:rPr>
          <w:rFonts w:cstheme="minorHAnsi"/>
          <w:sz w:val="16"/>
          <w:szCs w:val="16"/>
        </w:rPr>
        <w:t>ISCED-F</w:t>
      </w:r>
      <w:r w:rsidRPr="00896439" w:rsidR="004C5E1A">
        <w:rPr>
          <w:rFonts w:cstheme="minorHAnsi"/>
          <w:sz w:val="16"/>
          <w:szCs w:val="16"/>
        </w:rPr>
        <w:t xml:space="preserve"> kód </w:t>
      </w:r>
      <w:bookmarkEnd w:id="0"/>
      <w:r w:rsidRPr="00060EAC">
        <w:rPr>
          <w:rFonts w:cstheme="minorHAnsi"/>
          <w:sz w:val="16"/>
          <w:szCs w:val="16"/>
        </w:rPr>
        <w:t>767</w:t>
      </w:r>
    </w:p>
    <w:p w:rsidRPr="00896439" w:rsidR="004C5E1A" w:rsidP="004C5E1A" w:rsidRDefault="004C5E1A" w14:paraId="7F51AC28" w14:textId="77777777">
      <w:pPr>
        <w:pStyle w:val="Odsekzoznamu"/>
        <w:numPr>
          <w:ilvl w:val="0"/>
          <w:numId w:val="7"/>
        </w:numPr>
        <w:autoSpaceDE w:val="0"/>
        <w:autoSpaceDN w:val="0"/>
        <w:adjustRightInd w:val="0"/>
        <w:spacing w:after="0" w:line="240" w:lineRule="auto"/>
        <w:rPr>
          <w:rFonts w:cstheme="minorHAnsi"/>
          <w:sz w:val="16"/>
          <w:szCs w:val="16"/>
        </w:rPr>
      </w:pPr>
      <w:r w:rsidRPr="00896439">
        <w:rPr>
          <w:rFonts w:cstheme="minorHAnsi"/>
          <w:sz w:val="16"/>
          <w:szCs w:val="16"/>
        </w:rPr>
        <w:t xml:space="preserve">Miesto/-a uskutočňovania študijného programu. </w:t>
      </w:r>
    </w:p>
    <w:p w:rsidRPr="00896439" w:rsidR="004C5E1A" w:rsidP="004C5E1A" w:rsidRDefault="004C5E1A" w14:paraId="7B468359" w14:textId="7A2E4AB1">
      <w:pPr>
        <w:pStyle w:val="Odsekzoznamu"/>
        <w:autoSpaceDE w:val="0"/>
        <w:autoSpaceDN w:val="0"/>
        <w:adjustRightInd w:val="0"/>
        <w:spacing w:after="0" w:line="240" w:lineRule="auto"/>
        <w:ind w:left="360"/>
        <w:rPr>
          <w:rFonts w:cstheme="minorHAnsi"/>
          <w:sz w:val="16"/>
          <w:szCs w:val="16"/>
        </w:rPr>
      </w:pPr>
      <w:r w:rsidRPr="00896439">
        <w:rPr>
          <w:rFonts w:cstheme="minorHAnsi"/>
          <w:sz w:val="16"/>
          <w:szCs w:val="16"/>
        </w:rPr>
        <w:t>sídlo</w:t>
      </w:r>
      <w:r>
        <w:rPr>
          <w:rFonts w:cstheme="minorHAnsi"/>
          <w:sz w:val="16"/>
          <w:szCs w:val="16"/>
        </w:rPr>
        <w:t xml:space="preserve"> fakulty</w:t>
      </w:r>
    </w:p>
    <w:p w:rsidRPr="008976FC" w:rsidR="004C5E1A" w:rsidP="004C5E1A" w:rsidRDefault="004C5E1A" w14:paraId="5B29E13F" w14:textId="005EA048">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 xml:space="preserve">Názov a číslo študijného odboru, v ktorom sa absolvovaním študijného programu získa vysokoškolské vzdelanie, alebo kombinácia dvoch študijných odborov, v ktorých sa absolvovaním študijného programu získa vysokoškolské vzdelanie, </w:t>
      </w:r>
      <w:r w:rsidRPr="000349BE">
        <w:rPr>
          <w:rFonts w:cstheme="minorHAnsi"/>
          <w:color w:val="000000"/>
          <w:sz w:val="16"/>
          <w:szCs w:val="16"/>
        </w:rPr>
        <w:t>ISCED-F kódy odboru</w:t>
      </w:r>
      <w:r w:rsidRPr="0048758C">
        <w:rPr>
          <w:rFonts w:cstheme="minorHAnsi"/>
          <w:color w:val="000000"/>
          <w:sz w:val="16"/>
          <w:szCs w:val="16"/>
        </w:rPr>
        <w:t xml:space="preserve">/ </w:t>
      </w:r>
      <w:r w:rsidRPr="00862CAB">
        <w:rPr>
          <w:rFonts w:cstheme="minorHAnsi"/>
          <w:color w:val="000000"/>
          <w:sz w:val="16"/>
          <w:szCs w:val="16"/>
        </w:rPr>
        <w:t xml:space="preserve">odborov. </w:t>
      </w:r>
    </w:p>
    <w:p w:rsidR="004C5E1A" w:rsidP="004C5E1A" w:rsidRDefault="004C5E1A" w14:paraId="70B307B9" w14:textId="77777777">
      <w:pPr>
        <w:pStyle w:val="Odsekzoznamu"/>
        <w:autoSpaceDE w:val="0"/>
        <w:autoSpaceDN w:val="0"/>
        <w:adjustRightInd w:val="0"/>
        <w:spacing w:after="0" w:line="240" w:lineRule="auto"/>
        <w:ind w:left="360"/>
        <w:jc w:val="both"/>
        <w:rPr>
          <w:rFonts w:cstheme="minorHAnsi"/>
          <w:sz w:val="16"/>
          <w:szCs w:val="16"/>
        </w:rPr>
      </w:pPr>
      <w:r w:rsidRPr="00896439">
        <w:rPr>
          <w:rFonts w:cstheme="minorHAnsi"/>
          <w:sz w:val="16"/>
          <w:szCs w:val="16"/>
        </w:rPr>
        <w:t>42. Vedy o</w:t>
      </w:r>
      <w:r>
        <w:rPr>
          <w:rFonts w:cstheme="minorHAnsi"/>
          <w:sz w:val="16"/>
          <w:szCs w:val="16"/>
        </w:rPr>
        <w:t> </w:t>
      </w:r>
      <w:r w:rsidRPr="00896439">
        <w:rPr>
          <w:rFonts w:cstheme="minorHAnsi"/>
          <w:sz w:val="16"/>
          <w:szCs w:val="16"/>
        </w:rPr>
        <w:t>Zemi</w:t>
      </w:r>
      <w:r>
        <w:rPr>
          <w:rFonts w:cstheme="minorHAnsi"/>
          <w:sz w:val="16"/>
          <w:szCs w:val="16"/>
        </w:rPr>
        <w:t xml:space="preserve">, </w:t>
      </w:r>
      <w:bookmarkStart w:name="_Hlk62725827" w:id="1"/>
      <w:r>
        <w:rPr>
          <w:rFonts w:cstheme="minorHAnsi"/>
          <w:sz w:val="16"/>
          <w:szCs w:val="16"/>
        </w:rPr>
        <w:t>ISCED-F kód št. odboru 0532</w:t>
      </w:r>
    </w:p>
    <w:bookmarkEnd w:id="1"/>
    <w:p w:rsidR="004C5E1A" w:rsidP="004C5E1A" w:rsidRDefault="004C5E1A" w14:paraId="1F3C3C3F" w14:textId="77777777">
      <w:pPr>
        <w:pStyle w:val="Odsekzoznamu"/>
        <w:numPr>
          <w:ilvl w:val="0"/>
          <w:numId w:val="7"/>
        </w:numPr>
        <w:autoSpaceDE w:val="0"/>
        <w:autoSpaceDN w:val="0"/>
        <w:adjustRightInd w:val="0"/>
        <w:spacing w:after="0" w:line="240" w:lineRule="auto"/>
        <w:jc w:val="both"/>
        <w:rPr>
          <w:rFonts w:cstheme="minorHAnsi"/>
          <w:sz w:val="16"/>
          <w:szCs w:val="16"/>
        </w:rPr>
      </w:pPr>
      <w:r w:rsidRPr="00862CAB">
        <w:rPr>
          <w:rFonts w:cstheme="minorHAnsi"/>
          <w:color w:val="000000"/>
          <w:sz w:val="16"/>
          <w:szCs w:val="16"/>
        </w:rPr>
        <w:t>Typ študijného programu</w:t>
      </w:r>
      <w:r w:rsidRPr="008621C6">
        <w:rPr>
          <w:rFonts w:cstheme="minorHAnsi"/>
          <w:sz w:val="16"/>
          <w:szCs w:val="16"/>
        </w:rPr>
        <w:t xml:space="preserve">:  </w:t>
      </w:r>
    </w:p>
    <w:p w:rsidRPr="008621C6" w:rsidR="004C5E1A" w:rsidP="004C5E1A" w:rsidRDefault="004C5E1A" w14:paraId="64DFF010" w14:textId="77777777">
      <w:pPr>
        <w:pStyle w:val="Odsekzoznamu"/>
        <w:autoSpaceDE w:val="0"/>
        <w:autoSpaceDN w:val="0"/>
        <w:adjustRightInd w:val="0"/>
        <w:spacing w:after="0" w:line="240" w:lineRule="auto"/>
        <w:ind w:left="360"/>
        <w:jc w:val="both"/>
        <w:rPr>
          <w:rFonts w:cstheme="minorHAnsi"/>
          <w:sz w:val="16"/>
          <w:szCs w:val="16"/>
        </w:rPr>
      </w:pPr>
      <w:r w:rsidRPr="008621C6">
        <w:rPr>
          <w:rFonts w:cstheme="minorHAnsi"/>
          <w:sz w:val="16"/>
          <w:szCs w:val="16"/>
        </w:rPr>
        <w:t>akademicky orientovaný</w:t>
      </w:r>
    </w:p>
    <w:p w:rsidR="004C5E1A" w:rsidP="004C5E1A" w:rsidRDefault="004C5E1A" w14:paraId="7E0971F9"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Udeľovaný akademický titul.</w:t>
      </w:r>
      <w:r>
        <w:rPr>
          <w:rFonts w:cstheme="minorHAnsi"/>
          <w:sz w:val="16"/>
          <w:szCs w:val="16"/>
        </w:rPr>
        <w:t xml:space="preserve"> </w:t>
      </w:r>
    </w:p>
    <w:p w:rsidRPr="008621C6" w:rsidR="004C5E1A" w:rsidP="004C5E1A" w:rsidRDefault="00060EAC" w14:paraId="4B664755" w14:textId="1FD93C2A">
      <w:pPr>
        <w:pStyle w:val="Odsekzoznamu"/>
        <w:autoSpaceDE w:val="0"/>
        <w:autoSpaceDN w:val="0"/>
        <w:adjustRightInd w:val="0"/>
        <w:spacing w:after="0" w:line="240" w:lineRule="auto"/>
        <w:ind w:left="360"/>
        <w:rPr>
          <w:rFonts w:cstheme="minorHAnsi"/>
          <w:sz w:val="16"/>
          <w:szCs w:val="16"/>
        </w:rPr>
      </w:pPr>
      <w:r>
        <w:rPr>
          <w:rFonts w:cstheme="minorHAnsi"/>
          <w:i/>
          <w:sz w:val="16"/>
          <w:szCs w:val="16"/>
        </w:rPr>
        <w:t xml:space="preserve">magister </w:t>
      </w:r>
      <w:r w:rsidRPr="008621C6" w:rsidR="004C5E1A">
        <w:rPr>
          <w:rFonts w:cstheme="minorHAnsi"/>
          <w:i/>
          <w:sz w:val="16"/>
          <w:szCs w:val="16"/>
        </w:rPr>
        <w:t xml:space="preserve"> </w:t>
      </w:r>
      <w:r w:rsidRPr="008621C6" w:rsidR="00BD1095">
        <w:rPr>
          <w:rFonts w:cstheme="minorHAnsi"/>
          <w:i/>
          <w:sz w:val="16"/>
          <w:szCs w:val="16"/>
        </w:rPr>
        <w:t>(</w:t>
      </w:r>
      <w:r w:rsidRPr="00A65547" w:rsidR="00BD1095">
        <w:rPr>
          <w:rFonts w:cstheme="minorHAnsi"/>
          <w:i/>
          <w:sz w:val="16"/>
          <w:szCs w:val="16"/>
        </w:rPr>
        <w:t>v skratke „Mgr."</w:t>
      </w:r>
      <w:r w:rsidRPr="008621C6" w:rsidR="00BD1095">
        <w:rPr>
          <w:rFonts w:cstheme="minorHAnsi"/>
          <w:i/>
          <w:sz w:val="16"/>
          <w:szCs w:val="16"/>
        </w:rPr>
        <w:t>)</w:t>
      </w:r>
    </w:p>
    <w:p w:rsidRPr="00891D55" w:rsidR="004C5E1A" w:rsidP="004C5E1A" w:rsidRDefault="004C5E1A" w14:paraId="2DCB54AF" w14:textId="4937A008">
      <w:pPr>
        <w:pStyle w:val="Odsekzoznamu"/>
        <w:numPr>
          <w:ilvl w:val="0"/>
          <w:numId w:val="7"/>
        </w:numPr>
        <w:autoSpaceDE w:val="0"/>
        <w:autoSpaceDN w:val="0"/>
        <w:adjustRightInd w:val="0"/>
        <w:spacing w:after="0" w:line="240" w:lineRule="auto"/>
        <w:rPr>
          <w:rFonts w:cstheme="minorHAnsi"/>
          <w:sz w:val="16"/>
          <w:szCs w:val="16"/>
        </w:rPr>
      </w:pPr>
      <w:r w:rsidRPr="00891D55">
        <w:rPr>
          <w:rFonts w:cstheme="minorHAnsi"/>
          <w:sz w:val="16"/>
          <w:szCs w:val="16"/>
        </w:rPr>
        <w:t xml:space="preserve">Forma štúdia. </w:t>
      </w:r>
    </w:p>
    <w:p w:rsidRPr="00862CAB" w:rsidR="004C5E1A" w:rsidP="004C5E1A" w:rsidRDefault="004C5E1A" w14:paraId="6C7C7804"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d</w:t>
      </w:r>
      <w:r w:rsidRPr="008621C6">
        <w:rPr>
          <w:rFonts w:cstheme="minorHAnsi"/>
          <w:sz w:val="16"/>
          <w:szCs w:val="16"/>
        </w:rPr>
        <w:t>enná</w:t>
      </w:r>
    </w:p>
    <w:p w:rsidR="004C5E1A" w:rsidP="004C5E1A" w:rsidRDefault="004C5E1A" w14:paraId="7E15255D"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Pri spoločných študijných programoch spolupracujúce vysoké školy a vymedzenie, ktoré študijné povinnosti plní študent na ktorej vysokej škole (§ 54a zákona o vysokých školách).</w:t>
      </w:r>
    </w:p>
    <w:p w:rsidRPr="00C91FCA" w:rsidR="004C5E1A" w:rsidP="004C5E1A" w:rsidRDefault="004C5E1A" w14:paraId="0C4760FE"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študijný program nie je spoločným študijným programom</w:t>
      </w:r>
    </w:p>
    <w:p w:rsidRPr="00C91FCA" w:rsidR="004C5E1A" w:rsidP="004C5E1A" w:rsidRDefault="004C5E1A" w14:paraId="29609BA9" w14:textId="76031D62">
      <w:pPr>
        <w:pStyle w:val="Odsekzoznamu"/>
        <w:numPr>
          <w:ilvl w:val="0"/>
          <w:numId w:val="7"/>
        </w:numPr>
        <w:autoSpaceDE w:val="0"/>
        <w:autoSpaceDN w:val="0"/>
        <w:adjustRightInd w:val="0"/>
        <w:spacing w:after="0" w:line="240" w:lineRule="auto"/>
        <w:rPr>
          <w:rFonts w:cstheme="minorHAnsi"/>
          <w:i/>
          <w:iCs/>
          <w:sz w:val="16"/>
          <w:szCs w:val="16"/>
        </w:rPr>
      </w:pPr>
      <w:r w:rsidRPr="00862CAB">
        <w:rPr>
          <w:rFonts w:cstheme="minorHAnsi"/>
          <w:sz w:val="16"/>
          <w:szCs w:val="16"/>
        </w:rPr>
        <w:t xml:space="preserve">Jazyk alebo jazyky, v ktorých sa študijný program </w:t>
      </w:r>
      <w:r w:rsidRPr="008621C6">
        <w:rPr>
          <w:rFonts w:cstheme="minorHAnsi"/>
          <w:sz w:val="16"/>
          <w:szCs w:val="16"/>
        </w:rPr>
        <w:t>uskutočňuje</w:t>
      </w:r>
      <w:r>
        <w:rPr>
          <w:rFonts w:cstheme="minorHAnsi"/>
          <w:sz w:val="16"/>
          <w:szCs w:val="16"/>
        </w:rPr>
        <w:t>.</w:t>
      </w:r>
      <w:r w:rsidRPr="008621C6">
        <w:rPr>
          <w:rFonts w:cstheme="minorHAnsi"/>
          <w:sz w:val="16"/>
          <w:szCs w:val="16"/>
        </w:rPr>
        <w:t xml:space="preserve"> </w:t>
      </w:r>
    </w:p>
    <w:p w:rsidRPr="008621C6" w:rsidR="004C5E1A" w:rsidP="004C5E1A" w:rsidRDefault="004C5E1A" w14:paraId="7A405C63" w14:textId="77777777">
      <w:pPr>
        <w:pStyle w:val="Odsekzoznamu"/>
        <w:autoSpaceDE w:val="0"/>
        <w:autoSpaceDN w:val="0"/>
        <w:adjustRightInd w:val="0"/>
        <w:spacing w:after="0" w:line="240" w:lineRule="auto"/>
        <w:ind w:left="360"/>
        <w:rPr>
          <w:rFonts w:cstheme="minorHAnsi"/>
          <w:i/>
          <w:iCs/>
          <w:sz w:val="16"/>
          <w:szCs w:val="16"/>
        </w:rPr>
      </w:pPr>
      <w:r w:rsidRPr="008621C6">
        <w:rPr>
          <w:rFonts w:cstheme="minorHAnsi"/>
          <w:sz w:val="16"/>
          <w:szCs w:val="16"/>
        </w:rPr>
        <w:t xml:space="preserve">slovenský </w:t>
      </w:r>
    </w:p>
    <w:p w:rsidR="004C5E1A" w:rsidP="004C5E1A" w:rsidRDefault="004C5E1A" w14:paraId="1225326F"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 xml:space="preserve">Štandardná dĺžka štúdia vyjadrená v akademických rokoch. </w:t>
      </w:r>
    </w:p>
    <w:p w:rsidRPr="008621C6" w:rsidR="004C5E1A" w:rsidP="004C5E1A" w:rsidRDefault="00060EAC" w14:paraId="380C9887" w14:textId="1A626AEC">
      <w:pPr>
        <w:pStyle w:val="Odsekzoznamu"/>
        <w:autoSpaceDE w:val="0"/>
        <w:autoSpaceDN w:val="0"/>
        <w:adjustRightInd w:val="0"/>
        <w:spacing w:after="0" w:line="240" w:lineRule="auto"/>
        <w:ind w:left="360"/>
        <w:rPr>
          <w:rFonts w:cstheme="minorHAnsi"/>
          <w:sz w:val="16"/>
          <w:szCs w:val="16"/>
        </w:rPr>
      </w:pPr>
      <w:r>
        <w:rPr>
          <w:rFonts w:cstheme="minorHAnsi"/>
          <w:sz w:val="16"/>
          <w:szCs w:val="16"/>
        </w:rPr>
        <w:t>2</w:t>
      </w:r>
      <w:r w:rsidRPr="00891D55" w:rsidR="004C5E1A">
        <w:rPr>
          <w:rFonts w:cstheme="minorHAnsi"/>
          <w:sz w:val="16"/>
          <w:szCs w:val="16"/>
        </w:rPr>
        <w:t xml:space="preserve"> roky</w:t>
      </w:r>
    </w:p>
    <w:p w:rsidRPr="00C91FCA" w:rsidR="004C5E1A" w:rsidP="004C5E1A" w:rsidRDefault="004C5E1A" w14:paraId="56444277"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 xml:space="preserve">Kapacita študijného programu (plánovaný počet študentov), skutočný počet uchádzačov a počet študentov. </w:t>
      </w:r>
    </w:p>
    <w:p w:rsidRPr="00C91FCA" w:rsidR="004C5E1A" w:rsidP="004C5E1A" w:rsidRDefault="004C5E1A" w14:paraId="13B6BDC1" w14:textId="4CAC9C0D">
      <w:pPr>
        <w:pStyle w:val="Odsekzoznamu"/>
        <w:autoSpaceDE w:val="0"/>
        <w:autoSpaceDN w:val="0"/>
        <w:adjustRightInd w:val="0"/>
        <w:spacing w:after="0" w:line="240" w:lineRule="auto"/>
        <w:ind w:left="360"/>
        <w:rPr>
          <w:rFonts w:cstheme="minorHAnsi"/>
          <w:sz w:val="16"/>
          <w:szCs w:val="16"/>
        </w:rPr>
      </w:pPr>
      <w:r w:rsidRPr="00891D55">
        <w:rPr>
          <w:rFonts w:cstheme="minorHAnsi"/>
          <w:sz w:val="16"/>
          <w:szCs w:val="16"/>
        </w:rPr>
        <w:t xml:space="preserve">nový št. program – plánovaný počet študentov prijatých do 1. ročníka: </w:t>
      </w:r>
      <w:r w:rsidR="00060EAC">
        <w:rPr>
          <w:rFonts w:cstheme="minorHAnsi"/>
          <w:sz w:val="16"/>
          <w:szCs w:val="16"/>
        </w:rPr>
        <w:t>1</w:t>
      </w:r>
      <w:r w:rsidRPr="00891D55">
        <w:rPr>
          <w:rFonts w:cstheme="minorHAnsi"/>
          <w:sz w:val="16"/>
          <w:szCs w:val="16"/>
        </w:rPr>
        <w:t>5</w:t>
      </w:r>
    </w:p>
    <w:p w:rsidRPr="00862CAB" w:rsidR="004A4FA4" w:rsidP="00625B05" w:rsidRDefault="004A4FA4" w14:paraId="22BD64FD" w14:textId="77777777">
      <w:pPr>
        <w:pStyle w:val="Odsekzoznamu"/>
        <w:autoSpaceDE w:val="0"/>
        <w:autoSpaceDN w:val="0"/>
        <w:adjustRightInd w:val="0"/>
        <w:spacing w:after="0" w:line="240" w:lineRule="auto"/>
        <w:ind w:left="360"/>
        <w:rPr>
          <w:rFonts w:cstheme="minorHAnsi"/>
          <w:sz w:val="16"/>
          <w:szCs w:val="16"/>
        </w:rPr>
      </w:pPr>
    </w:p>
    <w:p w:rsidRPr="00862CAB" w:rsidR="00161A02" w:rsidP="00161A02" w:rsidRDefault="004A4FA4" w14:paraId="56D81474" w14:textId="06878957">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P</w:t>
      </w:r>
      <w:r w:rsidRPr="00862CAB" w:rsidR="00161A02">
        <w:rPr>
          <w:rFonts w:cstheme="minorHAnsi"/>
          <w:b/>
          <w:bCs/>
          <w:sz w:val="16"/>
          <w:szCs w:val="16"/>
        </w:rPr>
        <w:t>rofil absolventa</w:t>
      </w:r>
      <w:r w:rsidRPr="00862CAB">
        <w:rPr>
          <w:rFonts w:cstheme="minorHAnsi"/>
          <w:b/>
          <w:bCs/>
          <w:sz w:val="16"/>
          <w:szCs w:val="16"/>
        </w:rPr>
        <w:t xml:space="preserve"> a ciele </w:t>
      </w:r>
      <w:r w:rsidRPr="00862CAB" w:rsidR="00D83FA4">
        <w:rPr>
          <w:rFonts w:cstheme="minorHAnsi"/>
          <w:b/>
          <w:bCs/>
          <w:sz w:val="16"/>
          <w:szCs w:val="16"/>
        </w:rPr>
        <w:t xml:space="preserve">vzdelávania </w:t>
      </w:r>
    </w:p>
    <w:p w:rsidR="006D60B5" w:rsidP="004D3F71" w:rsidRDefault="004A4FA4" w14:paraId="54576F60" w14:textId="708B35F4">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t xml:space="preserve">Vysoká škola popíše ciele vzdelávania </w:t>
      </w:r>
      <w:r w:rsidRPr="00862CAB" w:rsidR="00D83FA4">
        <w:rPr>
          <w:rFonts w:cstheme="minorHAnsi"/>
          <w:color w:val="000000"/>
          <w:sz w:val="16"/>
          <w:szCs w:val="16"/>
        </w:rPr>
        <w:t xml:space="preserve">študijného programu </w:t>
      </w:r>
      <w:r w:rsidRPr="00862CAB">
        <w:rPr>
          <w:rFonts w:cstheme="minorHAnsi"/>
          <w:color w:val="000000"/>
          <w:sz w:val="16"/>
          <w:szCs w:val="16"/>
        </w:rPr>
        <w:t>a</w:t>
      </w:r>
      <w:r w:rsidRPr="00862CAB" w:rsidR="009B1167">
        <w:rPr>
          <w:rFonts w:cstheme="minorHAnsi"/>
          <w:color w:val="000000"/>
          <w:sz w:val="16"/>
          <w:szCs w:val="16"/>
        </w:rPr>
        <w:t>ko</w:t>
      </w:r>
      <w:r w:rsidRPr="00862CAB">
        <w:rPr>
          <w:rFonts w:cstheme="minorHAnsi"/>
          <w:color w:val="000000"/>
          <w:sz w:val="16"/>
          <w:szCs w:val="16"/>
        </w:rPr>
        <w:t xml:space="preserve"> </w:t>
      </w:r>
      <w:r w:rsidRPr="00862CAB">
        <w:rPr>
          <w:rFonts w:cstheme="minorHAnsi"/>
          <w:sz w:val="16"/>
          <w:szCs w:val="16"/>
        </w:rPr>
        <w:t>schopnost</w:t>
      </w:r>
      <w:r w:rsidRPr="00862CAB" w:rsidR="009B1167">
        <w:rPr>
          <w:rFonts w:cstheme="minorHAnsi"/>
          <w:sz w:val="16"/>
          <w:szCs w:val="16"/>
        </w:rPr>
        <w:t>i</w:t>
      </w:r>
      <w:r w:rsidRPr="00862CAB">
        <w:rPr>
          <w:rFonts w:cstheme="minorHAnsi"/>
          <w:sz w:val="16"/>
          <w:szCs w:val="16"/>
        </w:rPr>
        <w:t xml:space="preserve"> </w:t>
      </w:r>
      <w:r w:rsidRPr="00862CAB">
        <w:rPr>
          <w:rFonts w:cstheme="minorHAnsi"/>
          <w:color w:val="000000"/>
          <w:sz w:val="16"/>
          <w:szCs w:val="16"/>
        </w:rPr>
        <w:t xml:space="preserve">študenta v čase ukončenia </w:t>
      </w:r>
      <w:r w:rsidRPr="00862CAB" w:rsidR="009B1167">
        <w:rPr>
          <w:rFonts w:cstheme="minorHAnsi"/>
          <w:color w:val="000000"/>
          <w:sz w:val="16"/>
          <w:szCs w:val="16"/>
        </w:rPr>
        <w:t xml:space="preserve">študijného </w:t>
      </w:r>
      <w:r w:rsidRPr="00862CAB">
        <w:rPr>
          <w:rFonts w:cstheme="minorHAnsi"/>
          <w:color w:val="000000"/>
          <w:sz w:val="16"/>
          <w:szCs w:val="16"/>
        </w:rPr>
        <w:t>programu</w:t>
      </w:r>
      <w:r w:rsidRPr="00862CAB" w:rsidR="001E7761">
        <w:rPr>
          <w:rFonts w:cstheme="minorHAnsi"/>
          <w:color w:val="000000"/>
          <w:sz w:val="16"/>
          <w:szCs w:val="16"/>
        </w:rPr>
        <w:t xml:space="preserve"> a hlavné výstupy vzdelávania</w:t>
      </w:r>
      <w:r w:rsidRPr="00862CAB" w:rsidR="008667AF">
        <w:rPr>
          <w:rFonts w:cstheme="minorHAnsi"/>
          <w:color w:val="000000"/>
          <w:sz w:val="16"/>
          <w:szCs w:val="16"/>
        </w:rPr>
        <w:t>.</w:t>
      </w:r>
    </w:p>
    <w:p w:rsidR="00D636A6" w:rsidP="00404987" w:rsidRDefault="00D636A6" w14:paraId="46F201D7" w14:textId="77777777">
      <w:pPr>
        <w:pStyle w:val="Odsekzoznamu"/>
        <w:autoSpaceDE w:val="0"/>
        <w:autoSpaceDN w:val="0"/>
        <w:adjustRightInd w:val="0"/>
        <w:spacing w:after="0" w:line="240" w:lineRule="auto"/>
        <w:ind w:left="360"/>
        <w:jc w:val="both"/>
        <w:rPr>
          <w:rFonts w:cstheme="minorHAnsi"/>
          <w:color w:val="000000"/>
          <w:sz w:val="16"/>
          <w:szCs w:val="16"/>
          <w:highlight w:val="yellow"/>
        </w:rPr>
      </w:pPr>
    </w:p>
    <w:p w:rsidRPr="00B25EFF" w:rsidR="00B25EFF" w:rsidP="00B25EFF" w:rsidRDefault="00B25EFF" w14:paraId="6FF0A0A9" w14:textId="77777777">
      <w:pPr>
        <w:pStyle w:val="Odsekzoznamu"/>
        <w:autoSpaceDE w:val="0"/>
        <w:autoSpaceDN w:val="0"/>
        <w:adjustRightInd w:val="0"/>
        <w:spacing w:after="0" w:line="240" w:lineRule="auto"/>
        <w:ind w:left="360"/>
        <w:jc w:val="both"/>
        <w:rPr>
          <w:rFonts w:cstheme="minorHAnsi"/>
          <w:color w:val="000000"/>
          <w:sz w:val="16"/>
          <w:szCs w:val="16"/>
        </w:rPr>
      </w:pPr>
      <w:r w:rsidRPr="00B25EFF">
        <w:rPr>
          <w:rFonts w:cstheme="minorHAnsi"/>
          <w:color w:val="000000"/>
          <w:sz w:val="16"/>
          <w:szCs w:val="16"/>
        </w:rPr>
        <w:t xml:space="preserve">Absolvent študijného programu Pôdna </w:t>
      </w:r>
      <w:proofErr w:type="spellStart"/>
      <w:r w:rsidRPr="00B25EFF">
        <w:rPr>
          <w:rFonts w:cstheme="minorHAnsi"/>
          <w:color w:val="000000"/>
          <w:sz w:val="16"/>
          <w:szCs w:val="16"/>
        </w:rPr>
        <w:t>ekofyziológia</w:t>
      </w:r>
      <w:proofErr w:type="spellEnd"/>
      <w:r w:rsidRPr="00B25EFF">
        <w:rPr>
          <w:rFonts w:cstheme="minorHAnsi"/>
          <w:color w:val="000000"/>
          <w:sz w:val="16"/>
          <w:szCs w:val="16"/>
        </w:rPr>
        <w:t xml:space="preserve"> získa vzdelanie druhého stupňa so zameraním na modernú </w:t>
      </w:r>
      <w:proofErr w:type="spellStart"/>
      <w:r w:rsidRPr="00B25EFF">
        <w:rPr>
          <w:rFonts w:cstheme="minorHAnsi"/>
          <w:color w:val="000000"/>
          <w:sz w:val="16"/>
          <w:szCs w:val="16"/>
        </w:rPr>
        <w:t>procesovo</w:t>
      </w:r>
      <w:proofErr w:type="spellEnd"/>
      <w:r w:rsidRPr="00B25EFF">
        <w:rPr>
          <w:rFonts w:cstheme="minorHAnsi"/>
          <w:color w:val="000000"/>
          <w:sz w:val="16"/>
          <w:szCs w:val="16"/>
        </w:rPr>
        <w:t xml:space="preserve"> orientovanú pedológiu, ktorá je tradičnou súčasťou geologických a geografických vied v rámci odboru Vedy o Zemi. Absolvent disponuje rozsiahlymi odbornými a metodologickými vedomosťami z rôznych oblastí pedológie, medzi ktoré patrí pôdna chémia, pôdna fyzika, pôdna mikrobiológia a tiež je schopný hodnotiť vzťahy a interakcie v systéme pôda-rastlina. Absolvent má rozsiahle vedomosti o moderných metódach štúdia fyzikálnych, chemických a biologických vlastností a procesov v pôdach. Získané poznatky vie tvorivo  a samostatne aplikovať pri riešení praktických alebo vedeckých problémov spojených s pôdami.</w:t>
      </w:r>
    </w:p>
    <w:p w:rsidRPr="00B25EFF" w:rsidR="00B25EFF" w:rsidP="00B25EFF" w:rsidRDefault="00B25EFF" w14:paraId="7D505566" w14:textId="77777777">
      <w:pPr>
        <w:pStyle w:val="Odsekzoznamu"/>
        <w:autoSpaceDE w:val="0"/>
        <w:autoSpaceDN w:val="0"/>
        <w:adjustRightInd w:val="0"/>
        <w:spacing w:after="0" w:line="240" w:lineRule="auto"/>
        <w:ind w:left="360"/>
        <w:jc w:val="both"/>
        <w:rPr>
          <w:rFonts w:cstheme="minorHAnsi"/>
          <w:color w:val="000000"/>
          <w:sz w:val="16"/>
          <w:szCs w:val="16"/>
        </w:rPr>
      </w:pPr>
      <w:r w:rsidRPr="00B25EFF">
        <w:rPr>
          <w:rFonts w:cstheme="minorHAnsi"/>
          <w:color w:val="000000"/>
          <w:sz w:val="16"/>
          <w:szCs w:val="16"/>
        </w:rPr>
        <w:t xml:space="preserve">Absolvent vie riešiť metodické problémy hodnotenia pôdnych vlastností vo vzťahu k optimálnemu využívaniu pôd a navrhovať a realizovať riešenia problémov spojených s kontaminovanými a inak degradovanými pôdami. Absolvent je schopný vytvárať </w:t>
      </w:r>
      <w:proofErr w:type="spellStart"/>
      <w:r w:rsidRPr="00B25EFF">
        <w:rPr>
          <w:rFonts w:cstheme="minorHAnsi"/>
          <w:color w:val="000000"/>
          <w:sz w:val="16"/>
          <w:szCs w:val="16"/>
        </w:rPr>
        <w:t>geopriestorové</w:t>
      </w:r>
      <w:proofErr w:type="spellEnd"/>
      <w:r w:rsidRPr="00B25EFF">
        <w:rPr>
          <w:rFonts w:cstheme="minorHAnsi"/>
          <w:color w:val="000000"/>
          <w:sz w:val="16"/>
          <w:szCs w:val="16"/>
        </w:rPr>
        <w:t xml:space="preserve"> dáta prostredníctvom terénneho mapovania pôdnych a vegetačných pomerov a tiež využívať a aplikovať existujúce </w:t>
      </w:r>
      <w:proofErr w:type="spellStart"/>
      <w:r w:rsidRPr="00B25EFF">
        <w:rPr>
          <w:rFonts w:cstheme="minorHAnsi"/>
          <w:color w:val="000000"/>
          <w:sz w:val="16"/>
          <w:szCs w:val="16"/>
        </w:rPr>
        <w:t>geopriestorové</w:t>
      </w:r>
      <w:proofErr w:type="spellEnd"/>
      <w:r w:rsidRPr="00B25EFF">
        <w:rPr>
          <w:rFonts w:cstheme="minorHAnsi"/>
          <w:color w:val="000000"/>
          <w:sz w:val="16"/>
          <w:szCs w:val="16"/>
        </w:rPr>
        <w:t xml:space="preserve"> dáta, ktoré sú súčasťou informačného systému o pôde. Je schopný realizovať terénny a laboratórny výskum patriaci do rôznych oblastí pedológie a pôdnej </w:t>
      </w:r>
      <w:proofErr w:type="spellStart"/>
      <w:r w:rsidRPr="00B25EFF">
        <w:rPr>
          <w:rFonts w:cstheme="minorHAnsi"/>
          <w:color w:val="000000"/>
          <w:sz w:val="16"/>
          <w:szCs w:val="16"/>
        </w:rPr>
        <w:t>ekofyziológie</w:t>
      </w:r>
      <w:proofErr w:type="spellEnd"/>
      <w:r w:rsidRPr="00B25EFF">
        <w:rPr>
          <w:rFonts w:cstheme="minorHAnsi"/>
          <w:color w:val="000000"/>
          <w:sz w:val="16"/>
          <w:szCs w:val="16"/>
        </w:rPr>
        <w:t xml:space="preserve"> a koordinovať projektové práce s rôznymi úrovňami zložitosti a komplexnosti.</w:t>
      </w:r>
    </w:p>
    <w:p w:rsidR="0059501A" w:rsidP="00B25EFF" w:rsidRDefault="00B25EFF" w14:paraId="4F0DCFF9" w14:textId="42A59324">
      <w:pPr>
        <w:pStyle w:val="Odsekzoznamu"/>
        <w:autoSpaceDE w:val="0"/>
        <w:autoSpaceDN w:val="0"/>
        <w:adjustRightInd w:val="0"/>
        <w:spacing w:after="0" w:line="240" w:lineRule="auto"/>
        <w:ind w:left="360"/>
        <w:jc w:val="both"/>
        <w:rPr>
          <w:rFonts w:cstheme="minorHAnsi"/>
          <w:color w:val="000000"/>
          <w:sz w:val="16"/>
          <w:szCs w:val="16"/>
        </w:rPr>
      </w:pPr>
      <w:r w:rsidRPr="00B25EFF">
        <w:rPr>
          <w:rFonts w:cstheme="minorHAnsi"/>
          <w:color w:val="000000"/>
          <w:sz w:val="16"/>
          <w:szCs w:val="16"/>
        </w:rPr>
        <w:t>Absolvent vie s vysokým stupňom samostatnosti riešiť vedecké a praktické problémy spojené s adaptáciou systému pôda-rastlina na meniace sa podmienky prostredia. Preukazuje schopnosť pracovať efektívne ako jednotlivec, člen alebo vedúci tímu. Disponuje inovatívnym myslením a je schopný na vysokej odbornej úrovni prezentovať výsledky vlastnej práce pred odborným publikom, vrátane prezentácie vo svetovom jazyku. Absolvent je schopný samostatne pracovať s domácou a cudzojazyčnou odbornou literatúrou. Na základe kritickej analýzy odborných textov dokáže  formulovať závery a interpretácie a dokáže tiež formulovať závery a odporúčania na základe vlastného výskumu. Interdisciplinárny charakter pôdnych procesov predurčuje absolventov na interdisciplinárnu spolupráce pri riešení vedeckých ale aj celospoločenských problémov a navrhovať ich riešenia.</w:t>
      </w:r>
    </w:p>
    <w:p w:rsidR="00B25EFF" w:rsidP="00B25EFF" w:rsidRDefault="00B25EFF" w14:paraId="650AA3BE" w14:textId="77777777">
      <w:pPr>
        <w:pStyle w:val="Odsekzoznamu"/>
        <w:autoSpaceDE w:val="0"/>
        <w:autoSpaceDN w:val="0"/>
        <w:adjustRightInd w:val="0"/>
        <w:spacing w:after="0" w:line="240" w:lineRule="auto"/>
        <w:ind w:left="360"/>
        <w:jc w:val="both"/>
        <w:rPr>
          <w:rFonts w:cstheme="minorHAnsi"/>
          <w:color w:val="000000"/>
          <w:sz w:val="16"/>
          <w:szCs w:val="16"/>
          <w:highlight w:val="yellow"/>
        </w:rPr>
      </w:pPr>
    </w:p>
    <w:p w:rsidR="009B1167" w:rsidP="004D3F71" w:rsidRDefault="004A4FA4" w14:paraId="132DBF70" w14:textId="3EE27DA5">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t>Vysoká škola indikuje povolania</w:t>
      </w:r>
      <w:r w:rsidRPr="00862CAB" w:rsidR="007B703F">
        <w:rPr>
          <w:rFonts w:cstheme="minorHAnsi"/>
          <w:color w:val="000000"/>
          <w:sz w:val="16"/>
          <w:szCs w:val="16"/>
        </w:rPr>
        <w:t>,</w:t>
      </w:r>
      <w:r w:rsidRPr="00862CAB">
        <w:rPr>
          <w:rFonts w:cstheme="minorHAnsi"/>
          <w:color w:val="000000"/>
          <w:sz w:val="16"/>
          <w:szCs w:val="16"/>
        </w:rPr>
        <w:t xml:space="preserve"> na výkon ktorých je absolvent v čase absolvovania štúdia pripravený</w:t>
      </w:r>
      <w:r w:rsidRPr="00862CAB" w:rsidR="00E41829">
        <w:rPr>
          <w:rFonts w:cstheme="minorHAnsi"/>
          <w:color w:val="000000"/>
          <w:sz w:val="16"/>
          <w:szCs w:val="16"/>
        </w:rPr>
        <w:t xml:space="preserve"> a</w:t>
      </w:r>
      <w:r w:rsidR="006A1012">
        <w:rPr>
          <w:rFonts w:cstheme="minorHAnsi"/>
          <w:color w:val="000000"/>
          <w:sz w:val="16"/>
          <w:szCs w:val="16"/>
        </w:rPr>
        <w:t> </w:t>
      </w:r>
      <w:r w:rsidRPr="00862CAB" w:rsidR="00E41829">
        <w:rPr>
          <w:rFonts w:cstheme="minorHAnsi"/>
          <w:color w:val="000000"/>
          <w:sz w:val="16"/>
          <w:szCs w:val="16"/>
        </w:rPr>
        <w:t>potenciál</w:t>
      </w:r>
      <w:r w:rsidR="006A1012">
        <w:rPr>
          <w:rFonts w:cstheme="minorHAnsi"/>
          <w:color w:val="000000"/>
          <w:sz w:val="16"/>
          <w:szCs w:val="16"/>
        </w:rPr>
        <w:t xml:space="preserve"> študijného </w:t>
      </w:r>
      <w:r w:rsidRPr="00862CAB" w:rsidR="00E41829">
        <w:rPr>
          <w:rFonts w:cstheme="minorHAnsi"/>
          <w:color w:val="000000"/>
          <w:sz w:val="16"/>
          <w:szCs w:val="16"/>
        </w:rPr>
        <w:t>programu z pohľadu uplatn</w:t>
      </w:r>
      <w:r w:rsidRPr="00862CAB" w:rsidR="00560A71">
        <w:rPr>
          <w:rFonts w:cstheme="minorHAnsi"/>
          <w:color w:val="000000"/>
          <w:sz w:val="16"/>
          <w:szCs w:val="16"/>
        </w:rPr>
        <w:t>enia</w:t>
      </w:r>
      <w:r w:rsidRPr="00862CAB" w:rsidR="00D8257E">
        <w:rPr>
          <w:rFonts w:cstheme="minorHAnsi"/>
          <w:color w:val="000000"/>
          <w:sz w:val="16"/>
          <w:szCs w:val="16"/>
        </w:rPr>
        <w:t xml:space="preserve"> absolventov.</w:t>
      </w:r>
    </w:p>
    <w:p w:rsidR="00D636A6" w:rsidP="00D52EDD" w:rsidRDefault="00D636A6" w14:paraId="379AC12F" w14:textId="77777777">
      <w:pPr>
        <w:pStyle w:val="Odsekzoznamu"/>
        <w:autoSpaceDE w:val="0"/>
        <w:autoSpaceDN w:val="0"/>
        <w:adjustRightInd w:val="0"/>
        <w:spacing w:after="0" w:line="240" w:lineRule="auto"/>
        <w:ind w:left="360"/>
        <w:jc w:val="both"/>
        <w:rPr>
          <w:rFonts w:cstheme="minorHAnsi"/>
          <w:color w:val="000000"/>
          <w:sz w:val="16"/>
          <w:szCs w:val="16"/>
          <w:highlight w:val="yellow"/>
        </w:rPr>
      </w:pPr>
    </w:p>
    <w:p w:rsidRPr="00862CAB" w:rsidR="00D52EDD" w:rsidP="00D52EDD" w:rsidRDefault="00B25EFF" w14:paraId="223D4F5C" w14:textId="3BF7BFED">
      <w:pPr>
        <w:pStyle w:val="Odsekzoznamu"/>
        <w:autoSpaceDE w:val="0"/>
        <w:autoSpaceDN w:val="0"/>
        <w:adjustRightInd w:val="0"/>
        <w:spacing w:after="0" w:line="240" w:lineRule="auto"/>
        <w:ind w:left="360"/>
        <w:jc w:val="both"/>
        <w:rPr>
          <w:rFonts w:cstheme="minorHAnsi"/>
          <w:color w:val="000000"/>
          <w:sz w:val="16"/>
          <w:szCs w:val="16"/>
        </w:rPr>
      </w:pPr>
      <w:r w:rsidRPr="00B25EFF">
        <w:rPr>
          <w:rFonts w:cstheme="minorHAnsi"/>
          <w:color w:val="000000"/>
          <w:sz w:val="16"/>
          <w:szCs w:val="16"/>
        </w:rPr>
        <w:t xml:space="preserve">Pretože na Slovensku ide o jediné špecializované štúdium zamerané na problematiku pôd a ich interakcie s vegetáciou a ostatnými zložkami prostredia, absolventi nájdu uplatnenie v širokom spektre povolaní. Predovšetkým ako odborní pracovníci v štátnej správe a samospráve v oblasti ochrany životného prostredia, územného plánovania a pozemkových úprav. Ako odborní pracovníci firiem, ktoré riešia problémy ochrany životného prostredia, problémy nakladania s odpadmi a ktoré navrhujú optimálne spôsoby </w:t>
      </w:r>
      <w:proofErr w:type="spellStart"/>
      <w:r w:rsidRPr="00B25EFF">
        <w:rPr>
          <w:rFonts w:cstheme="minorHAnsi"/>
          <w:color w:val="000000"/>
          <w:sz w:val="16"/>
          <w:szCs w:val="16"/>
        </w:rPr>
        <w:t>remediácie</w:t>
      </w:r>
      <w:proofErr w:type="spellEnd"/>
      <w:r w:rsidRPr="00B25EFF">
        <w:rPr>
          <w:rFonts w:cstheme="minorHAnsi"/>
          <w:color w:val="000000"/>
          <w:sz w:val="16"/>
          <w:szCs w:val="16"/>
        </w:rPr>
        <w:t xml:space="preserve"> území </w:t>
      </w:r>
      <w:r w:rsidRPr="00B25EFF">
        <w:rPr>
          <w:rFonts w:cstheme="minorHAnsi"/>
          <w:color w:val="000000"/>
          <w:sz w:val="16"/>
          <w:szCs w:val="16"/>
        </w:rPr>
        <w:lastRenderedPageBreak/>
        <w:t>s kontaminovanými alebo inak znehodnotenými pôdami. V oblasti vodného hospodárstva sa uplatnia v organizáciách a firmách, ktoré riešia problémy spojené s pôdnou hydrológiou. Ide o riešenie melioračných a závlahových sústav, o navrhovanie protipovodňových opatrení a o integrovaný manažment povodí. Absolventi predkladaného študijného programu nájdu tiež uplatnenie vo vedecko-výskumných pozíciách, ktoré na vysokej úrovni riešia problémy súvisiace s výskumom rôznych oblastí pedológie.</w:t>
      </w:r>
    </w:p>
    <w:p w:rsidRPr="001B6088" w:rsidR="001B6088" w:rsidP="001B6088" w:rsidRDefault="001B6088" w14:paraId="05A9F521" w14:textId="77777777">
      <w:pPr>
        <w:autoSpaceDE w:val="0"/>
        <w:autoSpaceDN w:val="0"/>
        <w:adjustRightInd w:val="0"/>
        <w:spacing w:after="0" w:line="240" w:lineRule="auto"/>
        <w:jc w:val="both"/>
        <w:rPr>
          <w:rFonts w:cstheme="minorHAnsi"/>
          <w:color w:val="000000"/>
          <w:sz w:val="16"/>
          <w:szCs w:val="16"/>
        </w:rPr>
      </w:pPr>
    </w:p>
    <w:p w:rsidRPr="00030BF0" w:rsidR="0048758C" w:rsidP="0048758C" w:rsidRDefault="001C2232" w14:paraId="33D85B9D" w14:textId="055564B8">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030BF0">
        <w:rPr>
          <w:rFonts w:cstheme="minorHAnsi"/>
          <w:color w:val="000000"/>
          <w:sz w:val="16"/>
          <w:szCs w:val="16"/>
        </w:rPr>
        <w:t>Relevantné externé zainteresovan</w:t>
      </w:r>
      <w:r w:rsidRPr="00030BF0" w:rsidR="00A82B9E">
        <w:rPr>
          <w:rFonts w:cstheme="minorHAnsi"/>
          <w:color w:val="000000"/>
          <w:sz w:val="16"/>
          <w:szCs w:val="16"/>
        </w:rPr>
        <w:t>é</w:t>
      </w:r>
      <w:r w:rsidRPr="00030BF0">
        <w:rPr>
          <w:rFonts w:cstheme="minorHAnsi"/>
          <w:color w:val="000000"/>
          <w:sz w:val="16"/>
          <w:szCs w:val="16"/>
        </w:rPr>
        <w:t xml:space="preserve"> strany, ktoré poskytli vyjadrenie alebo súhlasné stanovisko k súlad</w:t>
      </w:r>
      <w:r w:rsidRPr="00030BF0" w:rsidR="004721BA">
        <w:rPr>
          <w:rFonts w:cstheme="minorHAnsi"/>
          <w:color w:val="000000"/>
          <w:sz w:val="16"/>
          <w:szCs w:val="16"/>
        </w:rPr>
        <w:t>u</w:t>
      </w:r>
      <w:r w:rsidRPr="00030BF0">
        <w:rPr>
          <w:rFonts w:cstheme="minorHAnsi"/>
          <w:color w:val="000000"/>
          <w:sz w:val="16"/>
          <w:szCs w:val="16"/>
        </w:rPr>
        <w:t xml:space="preserve"> získanej kvalifikácie so sektorovo-špecifickými požiadavkami na výkon povolania</w:t>
      </w:r>
      <w:r w:rsidRPr="00030BF0" w:rsidR="004E3395">
        <w:rPr>
          <w:rFonts w:cstheme="minorHAnsi"/>
          <w:color w:val="000000"/>
          <w:sz w:val="16"/>
          <w:szCs w:val="16"/>
        </w:rPr>
        <w:t xml:space="preserve">. </w:t>
      </w:r>
    </w:p>
    <w:p w:rsidR="00030BF0" w:rsidP="0048758C" w:rsidRDefault="008F69BE" w14:paraId="51532FA3" w14:textId="667A598A">
      <w:pPr>
        <w:pStyle w:val="Odsekzoznamu"/>
        <w:autoSpaceDE w:val="0"/>
        <w:autoSpaceDN w:val="0"/>
        <w:adjustRightInd w:val="0"/>
        <w:spacing w:after="0" w:line="240" w:lineRule="auto"/>
        <w:ind w:left="360"/>
        <w:jc w:val="both"/>
        <w:rPr>
          <w:rFonts w:cstheme="minorHAnsi"/>
          <w:color w:val="000000"/>
          <w:sz w:val="16"/>
          <w:szCs w:val="16"/>
        </w:rPr>
      </w:pPr>
      <w:r w:rsidRPr="008F69BE">
        <w:rPr>
          <w:rFonts w:cstheme="minorHAnsi"/>
          <w:color w:val="000000"/>
          <w:sz w:val="16"/>
          <w:szCs w:val="16"/>
        </w:rPr>
        <w:t>Nejedná sa o tento typ študijného programu.</w:t>
      </w:r>
    </w:p>
    <w:p w:rsidRPr="00862CAB" w:rsidR="008F69BE" w:rsidP="0048758C" w:rsidRDefault="008F69BE" w14:paraId="7EC9E2BD" w14:textId="77777777">
      <w:pPr>
        <w:pStyle w:val="Odsekzoznamu"/>
        <w:autoSpaceDE w:val="0"/>
        <w:autoSpaceDN w:val="0"/>
        <w:adjustRightInd w:val="0"/>
        <w:spacing w:after="0" w:line="240" w:lineRule="auto"/>
        <w:ind w:left="360"/>
        <w:jc w:val="both"/>
        <w:rPr>
          <w:rFonts w:cstheme="minorHAnsi"/>
          <w:color w:val="000000"/>
          <w:sz w:val="16"/>
          <w:szCs w:val="16"/>
        </w:rPr>
      </w:pPr>
    </w:p>
    <w:p w:rsidRPr="00862CAB" w:rsidR="0048758C" w:rsidP="0048758C" w:rsidRDefault="0048758C" w14:paraId="18BB97C8" w14:textId="0B5DD196">
      <w:pPr>
        <w:pStyle w:val="Odsekzoznamu"/>
        <w:numPr>
          <w:ilvl w:val="0"/>
          <w:numId w:val="6"/>
        </w:numPr>
        <w:autoSpaceDE w:val="0"/>
        <w:autoSpaceDN w:val="0"/>
        <w:adjustRightInd w:val="0"/>
        <w:spacing w:after="0" w:line="240" w:lineRule="auto"/>
        <w:jc w:val="both"/>
        <w:rPr>
          <w:rFonts w:cstheme="minorHAnsi"/>
          <w:b/>
          <w:bCs/>
          <w:color w:val="000000"/>
          <w:sz w:val="16"/>
          <w:szCs w:val="16"/>
        </w:rPr>
      </w:pPr>
      <w:r w:rsidRPr="00862CAB">
        <w:rPr>
          <w:rFonts w:cstheme="minorHAnsi"/>
          <w:b/>
          <w:bCs/>
          <w:color w:val="000000"/>
          <w:sz w:val="16"/>
          <w:szCs w:val="16"/>
        </w:rPr>
        <w:t>Uplatniteľnosť</w:t>
      </w:r>
      <w:r w:rsidRPr="00862CAB" w:rsidR="00495197">
        <w:rPr>
          <w:rFonts w:cstheme="minorHAnsi"/>
          <w:b/>
          <w:bCs/>
          <w:color w:val="000000"/>
          <w:sz w:val="16"/>
          <w:szCs w:val="16"/>
        </w:rPr>
        <w:t xml:space="preserve"> </w:t>
      </w:r>
    </w:p>
    <w:p w:rsidR="005A3545" w:rsidP="00511D48" w:rsidRDefault="005A3545" w14:paraId="70529905" w14:textId="4A168907">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511D48">
        <w:rPr>
          <w:rFonts w:cstheme="minorHAnsi"/>
          <w:color w:val="000000"/>
          <w:sz w:val="16"/>
          <w:szCs w:val="16"/>
        </w:rPr>
        <w:t>Hodnotenie uplatniteľnosti absolventov študijného programu.</w:t>
      </w:r>
    </w:p>
    <w:p w:rsidRPr="0039345C" w:rsidR="00061465" w:rsidP="00061465" w:rsidRDefault="00061465" w14:paraId="4BD37D48" w14:textId="2FD4A729">
      <w:pPr>
        <w:pStyle w:val="Odsekzoznamu"/>
        <w:autoSpaceDE w:val="0"/>
        <w:autoSpaceDN w:val="0"/>
        <w:adjustRightInd w:val="0"/>
        <w:spacing w:after="0" w:line="240" w:lineRule="auto"/>
        <w:ind w:left="360"/>
        <w:jc w:val="both"/>
        <w:rPr>
          <w:rFonts w:cstheme="minorHAnsi"/>
          <w:color w:val="000000"/>
          <w:sz w:val="16"/>
          <w:szCs w:val="16"/>
        </w:rPr>
      </w:pPr>
      <w:r w:rsidRPr="00B25EFF">
        <w:rPr>
          <w:rFonts w:cstheme="minorHAnsi"/>
          <w:color w:val="000000"/>
          <w:sz w:val="16"/>
          <w:szCs w:val="16"/>
        </w:rPr>
        <w:t xml:space="preserve">Ide o nový študijný program, ktorý ešte nemá absolventov, ale absolventi Katedry pedológie s podobným odborným zameraním v súčasnosti pracujú v rôznych pozíciách, kde uplatňujú svoje vedomosti z oblasti pôdnych procesov a ich interakcií s ostatnými zložkami životného prostredia. Absolventi, ktorí končili štúdium na Katedre pedológie preto pracujú v rôznych pozíciách v štátnej a verejnej správe na Ministerstve životného prostredia, na okresných a obecných úradoch, v súkromných firmách, ktoré hodnotia vplyvy na životné prostredie. Vedecky a výskumne zameraní absolventi pokračovali v štúdiu a neskôr našli uplatnenie v rezortných výskumných ústavoch </w:t>
      </w:r>
      <w:r w:rsidRPr="0039345C">
        <w:rPr>
          <w:rFonts w:cstheme="minorHAnsi"/>
          <w:color w:val="000000"/>
          <w:sz w:val="16"/>
          <w:szCs w:val="16"/>
        </w:rPr>
        <w:t xml:space="preserve">(napr. Výskumný ústav pôdoznalectva a ochrany pôdy v Bratislave, </w:t>
      </w:r>
      <w:proofErr w:type="spellStart"/>
      <w:r w:rsidRPr="0039345C">
        <w:rPr>
          <w:rFonts w:cstheme="minorHAnsi"/>
          <w:color w:val="000000"/>
          <w:sz w:val="16"/>
          <w:szCs w:val="16"/>
        </w:rPr>
        <w:t>Výzkumný</w:t>
      </w:r>
      <w:proofErr w:type="spellEnd"/>
      <w:r w:rsidRPr="0039345C">
        <w:rPr>
          <w:rFonts w:cstheme="minorHAnsi"/>
          <w:color w:val="000000"/>
          <w:sz w:val="16"/>
          <w:szCs w:val="16"/>
        </w:rPr>
        <w:t xml:space="preserve"> ústav </w:t>
      </w:r>
      <w:proofErr w:type="spellStart"/>
      <w:r w:rsidRPr="0039345C">
        <w:rPr>
          <w:rFonts w:cstheme="minorHAnsi"/>
          <w:color w:val="000000"/>
          <w:sz w:val="16"/>
          <w:szCs w:val="16"/>
        </w:rPr>
        <w:t>rostlinné</w:t>
      </w:r>
      <w:proofErr w:type="spellEnd"/>
      <w:r w:rsidRPr="0039345C">
        <w:rPr>
          <w:rFonts w:cstheme="minorHAnsi"/>
          <w:color w:val="000000"/>
          <w:sz w:val="16"/>
          <w:szCs w:val="16"/>
        </w:rPr>
        <w:t xml:space="preserve"> výroby v </w:t>
      </w:r>
      <w:proofErr w:type="spellStart"/>
      <w:r w:rsidRPr="0039345C">
        <w:rPr>
          <w:rFonts w:cstheme="minorHAnsi"/>
          <w:color w:val="000000"/>
          <w:sz w:val="16"/>
          <w:szCs w:val="16"/>
        </w:rPr>
        <w:t>Praze</w:t>
      </w:r>
      <w:proofErr w:type="spellEnd"/>
      <w:r w:rsidRPr="0039345C">
        <w:rPr>
          <w:rFonts w:cstheme="minorHAnsi"/>
          <w:color w:val="000000"/>
          <w:sz w:val="16"/>
          <w:szCs w:val="16"/>
        </w:rPr>
        <w:t>), v ústavoch SAV (napr. Ústav krajinnej ekológie, Ústav hydrológie, Botanický ústav) a tiež na univerzitách.</w:t>
      </w:r>
    </w:p>
    <w:p w:rsidRPr="0039345C" w:rsidR="00BB3A8A" w:rsidP="00D52EDD" w:rsidRDefault="00BB3A8A" w14:paraId="07CCE00D" w14:textId="77777777">
      <w:pPr>
        <w:pStyle w:val="Odsekzoznamu"/>
        <w:autoSpaceDE w:val="0"/>
        <w:autoSpaceDN w:val="0"/>
        <w:adjustRightInd w:val="0"/>
        <w:spacing w:after="0" w:line="240" w:lineRule="auto"/>
        <w:ind w:left="360"/>
        <w:jc w:val="both"/>
        <w:rPr>
          <w:rFonts w:cstheme="minorHAnsi"/>
          <w:color w:val="000000"/>
          <w:sz w:val="16"/>
          <w:szCs w:val="16"/>
        </w:rPr>
      </w:pPr>
    </w:p>
    <w:p w:rsidRPr="0039345C" w:rsidR="00DE5FC2" w:rsidP="00DE5FC2" w:rsidRDefault="00DE5FC2" w14:paraId="6180FDBC" w14:textId="77777777">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39345C">
        <w:rPr>
          <w:rFonts w:cstheme="minorHAnsi"/>
          <w:color w:val="000000"/>
          <w:sz w:val="16"/>
          <w:szCs w:val="16"/>
        </w:rPr>
        <w:t xml:space="preserve">Prípadne uviesť úspešných absolventov študijného programu. </w:t>
      </w:r>
    </w:p>
    <w:p w:rsidRPr="0039345C" w:rsidR="00F704EE" w:rsidP="00DE5FC2" w:rsidRDefault="00F704EE" w14:paraId="0FAE7954"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Jedná sa o nový študijný program, zatiaľ bez absolventov. Študijnému programu predchádzala dlhoročná existencia študijného programu Pedológia. Vybraní úspešní absolventi tohto programu sú uvedení nižšie:</w:t>
      </w:r>
    </w:p>
    <w:p w:rsidRPr="0039345C" w:rsidR="00F704EE" w:rsidP="00F704EE" w:rsidRDefault="00F704EE" w14:paraId="13AFC782" w14:textId="72423CDA">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w:t>
      </w:r>
      <w:r w:rsidRPr="0039345C">
        <w:rPr>
          <w:rFonts w:cstheme="minorHAnsi"/>
          <w:color w:val="000000"/>
          <w:sz w:val="16"/>
          <w:szCs w:val="16"/>
        </w:rPr>
        <w:tab/>
      </w:r>
      <w:r w:rsidRPr="0039345C">
        <w:rPr>
          <w:rFonts w:cstheme="minorHAnsi"/>
          <w:color w:val="000000"/>
          <w:sz w:val="16"/>
          <w:szCs w:val="16"/>
        </w:rPr>
        <w:t xml:space="preserve">Mgr. Anton </w:t>
      </w:r>
      <w:proofErr w:type="spellStart"/>
      <w:r w:rsidRPr="0039345C">
        <w:rPr>
          <w:rFonts w:cstheme="minorHAnsi"/>
          <w:color w:val="000000"/>
          <w:sz w:val="16"/>
          <w:szCs w:val="16"/>
        </w:rPr>
        <w:t>Čaja</w:t>
      </w:r>
      <w:proofErr w:type="spellEnd"/>
      <w:r w:rsidRPr="0039345C">
        <w:rPr>
          <w:rFonts w:cstheme="minorHAnsi"/>
          <w:color w:val="000000"/>
          <w:sz w:val="16"/>
          <w:szCs w:val="16"/>
        </w:rPr>
        <w:t>, PhD. - Sekcia ochrany prírody, biodiverzity a krajiny, MŽP SR</w:t>
      </w:r>
    </w:p>
    <w:p w:rsidRPr="0039345C" w:rsidR="00F704EE" w:rsidP="00F704EE" w:rsidRDefault="00F704EE" w14:paraId="59857D26"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2.</w:t>
      </w:r>
      <w:r w:rsidRPr="0039345C">
        <w:rPr>
          <w:rFonts w:cstheme="minorHAnsi"/>
          <w:color w:val="000000"/>
          <w:sz w:val="16"/>
          <w:szCs w:val="16"/>
        </w:rPr>
        <w:tab/>
      </w:r>
      <w:r w:rsidRPr="0039345C">
        <w:rPr>
          <w:rFonts w:cstheme="minorHAnsi"/>
          <w:color w:val="000000"/>
          <w:sz w:val="16"/>
          <w:szCs w:val="16"/>
        </w:rPr>
        <w:t xml:space="preserve">Mgr. Miroslav </w:t>
      </w:r>
      <w:proofErr w:type="spellStart"/>
      <w:r w:rsidRPr="0039345C">
        <w:rPr>
          <w:rFonts w:cstheme="minorHAnsi"/>
          <w:color w:val="000000"/>
          <w:sz w:val="16"/>
          <w:szCs w:val="16"/>
        </w:rPr>
        <w:t>Daráš</w:t>
      </w:r>
      <w:proofErr w:type="spellEnd"/>
      <w:r w:rsidRPr="0039345C">
        <w:rPr>
          <w:rFonts w:cstheme="minorHAnsi"/>
          <w:color w:val="000000"/>
          <w:sz w:val="16"/>
          <w:szCs w:val="16"/>
        </w:rPr>
        <w:t xml:space="preserve"> - Sekcia zmeny klímy a ochrany ovzdušia, MŽP SR</w:t>
      </w:r>
    </w:p>
    <w:p w:rsidRPr="0039345C" w:rsidR="00F704EE" w:rsidP="00F704EE" w:rsidRDefault="00F704EE" w14:paraId="711EFA1C"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3.</w:t>
      </w:r>
      <w:r w:rsidRPr="0039345C">
        <w:rPr>
          <w:rFonts w:cstheme="minorHAnsi"/>
          <w:color w:val="000000"/>
          <w:sz w:val="16"/>
          <w:szCs w:val="16"/>
        </w:rPr>
        <w:tab/>
      </w:r>
      <w:r w:rsidRPr="0039345C">
        <w:rPr>
          <w:rFonts w:cstheme="minorHAnsi"/>
          <w:color w:val="000000"/>
          <w:sz w:val="16"/>
          <w:szCs w:val="16"/>
        </w:rPr>
        <w:t>RNDr. Michal Ďuriš, PhD. - Slovenská inšpekcia životného prostredia</w:t>
      </w:r>
    </w:p>
    <w:p w:rsidRPr="0039345C" w:rsidR="00F704EE" w:rsidP="00F704EE" w:rsidRDefault="00F704EE" w14:paraId="4C6E062C"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4.</w:t>
      </w:r>
      <w:r w:rsidRPr="0039345C">
        <w:rPr>
          <w:rFonts w:cstheme="minorHAnsi"/>
          <w:color w:val="000000"/>
          <w:sz w:val="16"/>
          <w:szCs w:val="16"/>
        </w:rPr>
        <w:tab/>
      </w:r>
      <w:r w:rsidRPr="0039345C">
        <w:rPr>
          <w:rFonts w:cstheme="minorHAnsi"/>
          <w:color w:val="000000"/>
          <w:sz w:val="16"/>
          <w:szCs w:val="16"/>
        </w:rPr>
        <w:t>Mgr. Jozef Kollár, PhD. – Ústav krajinnej ekológie, SAV</w:t>
      </w:r>
    </w:p>
    <w:p w:rsidRPr="0039345C" w:rsidR="00F704EE" w:rsidP="00F704EE" w:rsidRDefault="00F704EE" w14:paraId="33EFA585"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5.</w:t>
      </w:r>
      <w:r w:rsidRPr="0039345C">
        <w:rPr>
          <w:rFonts w:cstheme="minorHAnsi"/>
          <w:color w:val="000000"/>
          <w:sz w:val="16"/>
          <w:szCs w:val="16"/>
        </w:rPr>
        <w:tab/>
      </w:r>
      <w:r w:rsidRPr="0039345C">
        <w:rPr>
          <w:rFonts w:cstheme="minorHAnsi"/>
          <w:color w:val="000000"/>
          <w:sz w:val="16"/>
          <w:szCs w:val="16"/>
        </w:rPr>
        <w:t xml:space="preserve">Mgr. Branislav </w:t>
      </w:r>
      <w:proofErr w:type="spellStart"/>
      <w:r w:rsidRPr="0039345C">
        <w:rPr>
          <w:rFonts w:cstheme="minorHAnsi"/>
          <w:color w:val="000000"/>
          <w:sz w:val="16"/>
          <w:szCs w:val="16"/>
        </w:rPr>
        <w:t>Kundrák</w:t>
      </w:r>
      <w:proofErr w:type="spellEnd"/>
      <w:r w:rsidRPr="0039345C">
        <w:rPr>
          <w:rFonts w:cstheme="minorHAnsi"/>
          <w:color w:val="000000"/>
          <w:sz w:val="16"/>
          <w:szCs w:val="16"/>
        </w:rPr>
        <w:t xml:space="preserve"> - Sekcia ochrany prírody, biodiverzity a krajiny, MŽP SR</w:t>
      </w:r>
    </w:p>
    <w:p w:rsidRPr="0039345C" w:rsidR="00F704EE" w:rsidP="00F704EE" w:rsidRDefault="00F704EE" w14:paraId="0BADA980"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6.</w:t>
      </w:r>
      <w:r w:rsidRPr="0039345C">
        <w:rPr>
          <w:rFonts w:cstheme="minorHAnsi"/>
          <w:color w:val="000000"/>
          <w:sz w:val="16"/>
          <w:szCs w:val="16"/>
        </w:rPr>
        <w:tab/>
      </w:r>
      <w:r w:rsidRPr="0039345C">
        <w:rPr>
          <w:rFonts w:cstheme="minorHAnsi"/>
          <w:color w:val="000000"/>
          <w:sz w:val="16"/>
          <w:szCs w:val="16"/>
        </w:rPr>
        <w:t xml:space="preserve">Mgr. Zuzana </w:t>
      </w:r>
      <w:proofErr w:type="spellStart"/>
      <w:r w:rsidRPr="0039345C">
        <w:rPr>
          <w:rFonts w:cstheme="minorHAnsi"/>
          <w:color w:val="000000"/>
          <w:sz w:val="16"/>
          <w:szCs w:val="16"/>
        </w:rPr>
        <w:t>Legindiová</w:t>
      </w:r>
      <w:proofErr w:type="spellEnd"/>
      <w:r w:rsidRPr="0039345C">
        <w:rPr>
          <w:rFonts w:cstheme="minorHAnsi"/>
          <w:color w:val="000000"/>
          <w:sz w:val="16"/>
          <w:szCs w:val="16"/>
        </w:rPr>
        <w:t xml:space="preserve"> - Odbor kontroly projektov posudzovania vplyvov na životné prostredie, MŽP SR</w:t>
      </w:r>
    </w:p>
    <w:p w:rsidRPr="0039345C" w:rsidR="00F704EE" w:rsidP="00F704EE" w:rsidRDefault="00F704EE" w14:paraId="204C403C"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7.</w:t>
      </w:r>
      <w:r w:rsidRPr="0039345C">
        <w:rPr>
          <w:rFonts w:cstheme="minorHAnsi"/>
          <w:color w:val="000000"/>
          <w:sz w:val="16"/>
          <w:szCs w:val="16"/>
        </w:rPr>
        <w:tab/>
      </w:r>
      <w:r w:rsidRPr="0039345C">
        <w:rPr>
          <w:rFonts w:cstheme="minorHAnsi"/>
          <w:color w:val="000000"/>
          <w:sz w:val="16"/>
          <w:szCs w:val="16"/>
        </w:rPr>
        <w:t xml:space="preserve">RNDr. Mikuláš </w:t>
      </w:r>
      <w:proofErr w:type="spellStart"/>
      <w:r w:rsidRPr="0039345C">
        <w:rPr>
          <w:rFonts w:cstheme="minorHAnsi"/>
          <w:color w:val="000000"/>
          <w:sz w:val="16"/>
          <w:szCs w:val="16"/>
        </w:rPr>
        <w:t>Madaras</w:t>
      </w:r>
      <w:proofErr w:type="spellEnd"/>
      <w:r w:rsidRPr="0039345C">
        <w:rPr>
          <w:rFonts w:cstheme="minorHAnsi"/>
          <w:color w:val="000000"/>
          <w:sz w:val="16"/>
          <w:szCs w:val="16"/>
        </w:rPr>
        <w:t xml:space="preserve">, PhD. - </w:t>
      </w:r>
      <w:proofErr w:type="spellStart"/>
      <w:r w:rsidRPr="0039345C">
        <w:rPr>
          <w:rFonts w:cstheme="minorHAnsi"/>
          <w:color w:val="000000"/>
          <w:sz w:val="16"/>
          <w:szCs w:val="16"/>
        </w:rPr>
        <w:t>Výzkumný</w:t>
      </w:r>
      <w:proofErr w:type="spellEnd"/>
      <w:r w:rsidRPr="0039345C">
        <w:rPr>
          <w:rFonts w:cstheme="minorHAnsi"/>
          <w:color w:val="000000"/>
          <w:sz w:val="16"/>
          <w:szCs w:val="16"/>
        </w:rPr>
        <w:t xml:space="preserve"> ústav </w:t>
      </w:r>
      <w:proofErr w:type="spellStart"/>
      <w:r w:rsidRPr="0039345C">
        <w:rPr>
          <w:rFonts w:cstheme="minorHAnsi"/>
          <w:color w:val="000000"/>
          <w:sz w:val="16"/>
          <w:szCs w:val="16"/>
        </w:rPr>
        <w:t>rostlinné</w:t>
      </w:r>
      <w:proofErr w:type="spellEnd"/>
      <w:r w:rsidRPr="0039345C">
        <w:rPr>
          <w:rFonts w:cstheme="minorHAnsi"/>
          <w:color w:val="000000"/>
          <w:sz w:val="16"/>
          <w:szCs w:val="16"/>
        </w:rPr>
        <w:t xml:space="preserve"> výroby, Praha</w:t>
      </w:r>
    </w:p>
    <w:p w:rsidRPr="0039345C" w:rsidR="00F704EE" w:rsidP="00F704EE" w:rsidRDefault="00F704EE" w14:paraId="28490222"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8.</w:t>
      </w:r>
      <w:r w:rsidRPr="0039345C">
        <w:rPr>
          <w:rFonts w:cstheme="minorHAnsi"/>
          <w:color w:val="000000"/>
          <w:sz w:val="16"/>
          <w:szCs w:val="16"/>
        </w:rPr>
        <w:tab/>
      </w:r>
      <w:r w:rsidRPr="0039345C">
        <w:rPr>
          <w:rFonts w:cstheme="minorHAnsi"/>
          <w:color w:val="000000"/>
          <w:sz w:val="16"/>
          <w:szCs w:val="16"/>
        </w:rPr>
        <w:t xml:space="preserve">Mgr. Soňa </w:t>
      </w:r>
      <w:proofErr w:type="spellStart"/>
      <w:r w:rsidRPr="0039345C">
        <w:rPr>
          <w:rFonts w:cstheme="minorHAnsi"/>
          <w:color w:val="000000"/>
          <w:sz w:val="16"/>
          <w:szCs w:val="16"/>
        </w:rPr>
        <w:t>Sadáková</w:t>
      </w:r>
      <w:proofErr w:type="spellEnd"/>
      <w:r w:rsidRPr="0039345C">
        <w:rPr>
          <w:rFonts w:cstheme="minorHAnsi"/>
          <w:color w:val="000000"/>
          <w:sz w:val="16"/>
          <w:szCs w:val="16"/>
        </w:rPr>
        <w:t xml:space="preserve"> - Sekcia ochrany prírody, biodiverzity a krajiny, MŽP SR</w:t>
      </w:r>
    </w:p>
    <w:p w:rsidRPr="0039345C" w:rsidR="00F704EE" w:rsidP="00F704EE" w:rsidRDefault="00F704EE" w14:paraId="13E39F02"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9.</w:t>
      </w:r>
      <w:r w:rsidRPr="0039345C">
        <w:rPr>
          <w:rFonts w:cstheme="minorHAnsi"/>
          <w:color w:val="000000"/>
          <w:sz w:val="16"/>
          <w:szCs w:val="16"/>
        </w:rPr>
        <w:tab/>
      </w:r>
      <w:r w:rsidRPr="0039345C">
        <w:rPr>
          <w:rFonts w:cstheme="minorHAnsi"/>
          <w:color w:val="000000"/>
          <w:sz w:val="16"/>
          <w:szCs w:val="16"/>
        </w:rPr>
        <w:t xml:space="preserve">Mgr. Frederik </w:t>
      </w:r>
      <w:proofErr w:type="spellStart"/>
      <w:r w:rsidRPr="0039345C">
        <w:rPr>
          <w:rFonts w:cstheme="minorHAnsi"/>
          <w:color w:val="000000"/>
          <w:sz w:val="16"/>
          <w:szCs w:val="16"/>
        </w:rPr>
        <w:t>Sekucia</w:t>
      </w:r>
      <w:proofErr w:type="spellEnd"/>
      <w:r w:rsidRPr="0039345C">
        <w:rPr>
          <w:rFonts w:cstheme="minorHAnsi"/>
          <w:color w:val="000000"/>
          <w:sz w:val="16"/>
          <w:szCs w:val="16"/>
        </w:rPr>
        <w:t xml:space="preserve"> - VUIS – CESTY, spol. s r. o.</w:t>
      </w:r>
    </w:p>
    <w:p w:rsidRPr="0039345C" w:rsidR="00F704EE" w:rsidP="00F704EE" w:rsidRDefault="00F704EE" w14:paraId="1E57BC3D" w14:textId="77777777">
      <w:pPr>
        <w:pStyle w:val="Odsekzoznamu"/>
        <w:autoSpaceDE w:val="0"/>
        <w:autoSpaceDN w:val="0"/>
        <w:adjustRightInd w:val="0"/>
        <w:spacing w:after="0" w:line="240" w:lineRule="auto"/>
        <w:ind w:left="705" w:hanging="345"/>
        <w:jc w:val="both"/>
        <w:rPr>
          <w:rFonts w:cstheme="minorHAnsi"/>
          <w:color w:val="000000"/>
          <w:sz w:val="16"/>
          <w:szCs w:val="16"/>
        </w:rPr>
      </w:pPr>
      <w:r w:rsidRPr="0039345C">
        <w:rPr>
          <w:rFonts w:cstheme="minorHAnsi"/>
          <w:color w:val="000000"/>
          <w:sz w:val="16"/>
          <w:szCs w:val="16"/>
        </w:rPr>
        <w:t>10.</w:t>
      </w:r>
      <w:r w:rsidRPr="0039345C">
        <w:rPr>
          <w:rFonts w:cstheme="minorHAnsi"/>
          <w:color w:val="000000"/>
          <w:sz w:val="16"/>
          <w:szCs w:val="16"/>
        </w:rPr>
        <w:tab/>
      </w:r>
      <w:r w:rsidRPr="0039345C">
        <w:rPr>
          <w:rFonts w:cstheme="minorHAnsi"/>
          <w:color w:val="000000"/>
          <w:sz w:val="16"/>
          <w:szCs w:val="16"/>
        </w:rPr>
        <w:t xml:space="preserve">Mgr. Rastislav </w:t>
      </w:r>
      <w:proofErr w:type="spellStart"/>
      <w:r w:rsidRPr="0039345C">
        <w:rPr>
          <w:rFonts w:cstheme="minorHAnsi"/>
          <w:color w:val="000000"/>
          <w:sz w:val="16"/>
          <w:szCs w:val="16"/>
        </w:rPr>
        <w:t>Skalský</w:t>
      </w:r>
      <w:proofErr w:type="spellEnd"/>
      <w:r w:rsidRPr="0039345C">
        <w:rPr>
          <w:rFonts w:cstheme="minorHAnsi"/>
          <w:color w:val="000000"/>
          <w:sz w:val="16"/>
          <w:szCs w:val="16"/>
        </w:rPr>
        <w:t xml:space="preserve">, PhD. - </w:t>
      </w:r>
      <w:proofErr w:type="spellStart"/>
      <w:r w:rsidRPr="0039345C">
        <w:rPr>
          <w:rFonts w:cstheme="minorHAnsi"/>
          <w:color w:val="000000"/>
          <w:sz w:val="16"/>
          <w:szCs w:val="16"/>
        </w:rPr>
        <w:t>Agriculture</w:t>
      </w:r>
      <w:proofErr w:type="spellEnd"/>
      <w:r w:rsidRPr="0039345C">
        <w:rPr>
          <w:rFonts w:cstheme="minorHAnsi"/>
          <w:color w:val="000000"/>
          <w:sz w:val="16"/>
          <w:szCs w:val="16"/>
        </w:rPr>
        <w:t xml:space="preserve">, </w:t>
      </w:r>
      <w:proofErr w:type="spellStart"/>
      <w:r w:rsidRPr="0039345C">
        <w:rPr>
          <w:rFonts w:cstheme="minorHAnsi"/>
          <w:color w:val="000000"/>
          <w:sz w:val="16"/>
          <w:szCs w:val="16"/>
        </w:rPr>
        <w:t>Forestry</w:t>
      </w:r>
      <w:proofErr w:type="spellEnd"/>
      <w:r w:rsidRPr="0039345C">
        <w:rPr>
          <w:rFonts w:cstheme="minorHAnsi"/>
          <w:color w:val="000000"/>
          <w:sz w:val="16"/>
          <w:szCs w:val="16"/>
        </w:rPr>
        <w:t xml:space="preserve">, and </w:t>
      </w:r>
      <w:proofErr w:type="spellStart"/>
      <w:r w:rsidRPr="0039345C">
        <w:rPr>
          <w:rFonts w:cstheme="minorHAnsi"/>
          <w:color w:val="000000"/>
          <w:sz w:val="16"/>
          <w:szCs w:val="16"/>
        </w:rPr>
        <w:t>Ecosystem</w:t>
      </w:r>
      <w:proofErr w:type="spellEnd"/>
      <w:r w:rsidRPr="0039345C">
        <w:rPr>
          <w:rFonts w:cstheme="minorHAnsi"/>
          <w:color w:val="000000"/>
          <w:sz w:val="16"/>
          <w:szCs w:val="16"/>
        </w:rPr>
        <w:t xml:space="preserve"> </w:t>
      </w:r>
      <w:proofErr w:type="spellStart"/>
      <w:r w:rsidRPr="0039345C">
        <w:rPr>
          <w:rFonts w:cstheme="minorHAnsi"/>
          <w:color w:val="000000"/>
          <w:sz w:val="16"/>
          <w:szCs w:val="16"/>
        </w:rPr>
        <w:t>Services</w:t>
      </w:r>
      <w:proofErr w:type="spellEnd"/>
      <w:r w:rsidRPr="0039345C">
        <w:rPr>
          <w:rFonts w:cstheme="minorHAnsi"/>
          <w:color w:val="000000"/>
          <w:sz w:val="16"/>
          <w:szCs w:val="16"/>
        </w:rPr>
        <w:t xml:space="preserve"> </w:t>
      </w:r>
      <w:proofErr w:type="spellStart"/>
      <w:r w:rsidRPr="0039345C">
        <w:rPr>
          <w:rFonts w:cstheme="minorHAnsi"/>
          <w:color w:val="000000"/>
          <w:sz w:val="16"/>
          <w:szCs w:val="16"/>
        </w:rPr>
        <w:t>Research</w:t>
      </w:r>
      <w:proofErr w:type="spellEnd"/>
      <w:r w:rsidRPr="0039345C">
        <w:rPr>
          <w:rFonts w:cstheme="minorHAnsi"/>
          <w:color w:val="000000"/>
          <w:sz w:val="16"/>
          <w:szCs w:val="16"/>
        </w:rPr>
        <w:t xml:space="preserve"> Group, International </w:t>
      </w:r>
      <w:proofErr w:type="spellStart"/>
      <w:r w:rsidRPr="0039345C">
        <w:rPr>
          <w:rFonts w:cstheme="minorHAnsi"/>
          <w:color w:val="000000"/>
          <w:sz w:val="16"/>
          <w:szCs w:val="16"/>
        </w:rPr>
        <w:t>Institute</w:t>
      </w:r>
      <w:proofErr w:type="spellEnd"/>
      <w:r w:rsidRPr="0039345C">
        <w:rPr>
          <w:rFonts w:cstheme="minorHAnsi"/>
          <w:color w:val="000000"/>
          <w:sz w:val="16"/>
          <w:szCs w:val="16"/>
        </w:rPr>
        <w:t xml:space="preserve"> </w:t>
      </w:r>
      <w:proofErr w:type="spellStart"/>
      <w:r w:rsidRPr="0039345C">
        <w:rPr>
          <w:rFonts w:cstheme="minorHAnsi"/>
          <w:color w:val="000000"/>
          <w:sz w:val="16"/>
          <w:szCs w:val="16"/>
        </w:rPr>
        <w:t>for</w:t>
      </w:r>
      <w:proofErr w:type="spellEnd"/>
      <w:r w:rsidRPr="0039345C">
        <w:rPr>
          <w:rFonts w:cstheme="minorHAnsi"/>
          <w:color w:val="000000"/>
          <w:sz w:val="16"/>
          <w:szCs w:val="16"/>
        </w:rPr>
        <w:t xml:space="preserve"> </w:t>
      </w:r>
      <w:proofErr w:type="spellStart"/>
      <w:r w:rsidRPr="0039345C">
        <w:rPr>
          <w:rFonts w:cstheme="minorHAnsi"/>
          <w:color w:val="000000"/>
          <w:sz w:val="16"/>
          <w:szCs w:val="16"/>
        </w:rPr>
        <w:t>Applied</w:t>
      </w:r>
      <w:proofErr w:type="spellEnd"/>
      <w:r w:rsidRPr="0039345C">
        <w:rPr>
          <w:rFonts w:cstheme="minorHAnsi"/>
          <w:color w:val="000000"/>
          <w:sz w:val="16"/>
          <w:szCs w:val="16"/>
        </w:rPr>
        <w:t xml:space="preserve"> Systems </w:t>
      </w:r>
      <w:proofErr w:type="spellStart"/>
      <w:r w:rsidRPr="0039345C">
        <w:rPr>
          <w:rFonts w:cstheme="minorHAnsi"/>
          <w:color w:val="000000"/>
          <w:sz w:val="16"/>
          <w:szCs w:val="16"/>
        </w:rPr>
        <w:t>Analysis</w:t>
      </w:r>
      <w:proofErr w:type="spellEnd"/>
      <w:r w:rsidRPr="0039345C">
        <w:rPr>
          <w:rFonts w:cstheme="minorHAnsi"/>
          <w:color w:val="000000"/>
          <w:sz w:val="16"/>
          <w:szCs w:val="16"/>
        </w:rPr>
        <w:t xml:space="preserve"> (IIASA)</w:t>
      </w:r>
    </w:p>
    <w:p w:rsidRPr="0039345C" w:rsidR="00F704EE" w:rsidP="00F704EE" w:rsidRDefault="00F704EE" w14:paraId="26DD1F97"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11.</w:t>
      </w:r>
      <w:r w:rsidRPr="0039345C">
        <w:rPr>
          <w:rFonts w:cstheme="minorHAnsi"/>
          <w:color w:val="000000"/>
          <w:sz w:val="16"/>
          <w:szCs w:val="16"/>
        </w:rPr>
        <w:tab/>
      </w:r>
      <w:r w:rsidRPr="0039345C">
        <w:rPr>
          <w:rFonts w:cstheme="minorHAnsi"/>
          <w:color w:val="000000"/>
          <w:sz w:val="16"/>
          <w:szCs w:val="16"/>
        </w:rPr>
        <w:t>Mgr. Martin Valček - Slovenská inšpekcia životného prostredia</w:t>
      </w:r>
    </w:p>
    <w:p w:rsidRPr="0039345C" w:rsidR="00F704EE" w:rsidP="00F704EE" w:rsidRDefault="00F704EE" w14:paraId="0C11BCE0"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12.</w:t>
      </w:r>
      <w:r w:rsidRPr="0039345C">
        <w:rPr>
          <w:rFonts w:cstheme="minorHAnsi"/>
          <w:color w:val="000000"/>
          <w:sz w:val="16"/>
          <w:szCs w:val="16"/>
        </w:rPr>
        <w:tab/>
      </w:r>
      <w:r w:rsidRPr="0039345C">
        <w:rPr>
          <w:rFonts w:cstheme="minorHAnsi"/>
          <w:color w:val="000000"/>
          <w:sz w:val="16"/>
          <w:szCs w:val="16"/>
        </w:rPr>
        <w:t xml:space="preserve">Mgr. Katarína </w:t>
      </w:r>
      <w:proofErr w:type="spellStart"/>
      <w:r w:rsidRPr="0039345C">
        <w:rPr>
          <w:rFonts w:cstheme="minorHAnsi"/>
          <w:color w:val="000000"/>
          <w:sz w:val="16"/>
          <w:szCs w:val="16"/>
        </w:rPr>
        <w:t>Vantarová</w:t>
      </w:r>
      <w:proofErr w:type="spellEnd"/>
      <w:r w:rsidRPr="0039345C">
        <w:rPr>
          <w:rFonts w:cstheme="minorHAnsi"/>
          <w:color w:val="000000"/>
          <w:sz w:val="16"/>
          <w:szCs w:val="16"/>
        </w:rPr>
        <w:t>, PhD. – Botanický ústav, Centrum biológie rastlín a biodiverzity SAV</w:t>
      </w:r>
    </w:p>
    <w:p w:rsidRPr="0039345C" w:rsidR="00F704EE" w:rsidP="00F704EE" w:rsidRDefault="00F704EE" w14:paraId="1F8788C3"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13.</w:t>
      </w:r>
      <w:r w:rsidRPr="0039345C">
        <w:rPr>
          <w:rFonts w:cstheme="minorHAnsi"/>
          <w:color w:val="000000"/>
          <w:sz w:val="16"/>
          <w:szCs w:val="16"/>
        </w:rPr>
        <w:tab/>
      </w:r>
      <w:r w:rsidRPr="0039345C">
        <w:rPr>
          <w:rFonts w:cstheme="minorHAnsi"/>
          <w:color w:val="000000"/>
          <w:sz w:val="16"/>
          <w:szCs w:val="16"/>
        </w:rPr>
        <w:t xml:space="preserve">RNDr. Petra </w:t>
      </w:r>
      <w:proofErr w:type="spellStart"/>
      <w:r w:rsidRPr="0039345C">
        <w:rPr>
          <w:rFonts w:cstheme="minorHAnsi"/>
          <w:color w:val="000000"/>
          <w:sz w:val="16"/>
          <w:szCs w:val="16"/>
        </w:rPr>
        <w:t>Zemánková</w:t>
      </w:r>
      <w:proofErr w:type="spellEnd"/>
      <w:r w:rsidRPr="0039345C">
        <w:rPr>
          <w:rFonts w:cstheme="minorHAnsi"/>
          <w:color w:val="000000"/>
          <w:sz w:val="16"/>
          <w:szCs w:val="16"/>
        </w:rPr>
        <w:t xml:space="preserve"> - OÚ Malacky, Odbor starostlivosti o životné prostredie</w:t>
      </w:r>
    </w:p>
    <w:p w:rsidRPr="0039345C" w:rsidR="00F704EE" w:rsidP="00F704EE" w:rsidRDefault="00F704EE" w14:paraId="2D965AD6"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14.</w:t>
      </w:r>
      <w:r w:rsidRPr="0039345C">
        <w:rPr>
          <w:rFonts w:cstheme="minorHAnsi"/>
          <w:color w:val="000000"/>
          <w:sz w:val="16"/>
          <w:szCs w:val="16"/>
        </w:rPr>
        <w:tab/>
      </w:r>
      <w:r w:rsidRPr="0039345C">
        <w:rPr>
          <w:rFonts w:cstheme="minorHAnsi"/>
          <w:color w:val="000000"/>
          <w:sz w:val="16"/>
          <w:szCs w:val="16"/>
        </w:rPr>
        <w:t>Mgr. Lukáš Zima, PhD. - Bratislavské regionálne ochranárske združenie – BROZ</w:t>
      </w:r>
    </w:p>
    <w:p w:rsidRPr="0039345C" w:rsidR="00F704EE" w:rsidP="00F704EE" w:rsidRDefault="00F704EE" w14:paraId="7C278DD8"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15.</w:t>
      </w:r>
      <w:r w:rsidRPr="0039345C">
        <w:rPr>
          <w:rFonts w:cstheme="minorHAnsi"/>
          <w:color w:val="000000"/>
          <w:sz w:val="16"/>
          <w:szCs w:val="16"/>
        </w:rPr>
        <w:tab/>
      </w:r>
      <w:r w:rsidRPr="0039345C">
        <w:rPr>
          <w:rFonts w:cstheme="minorHAnsi"/>
          <w:color w:val="000000"/>
          <w:sz w:val="16"/>
          <w:szCs w:val="16"/>
        </w:rPr>
        <w:t>Mgr. Anton Zvala, PhD. - Ústav hydrológie, SAV</w:t>
      </w:r>
    </w:p>
    <w:p w:rsidRPr="0039345C" w:rsidR="00F704EE" w:rsidP="00DE5FC2" w:rsidRDefault="00F704EE" w14:paraId="731D6F69" w14:textId="77777777">
      <w:pPr>
        <w:pStyle w:val="Odsekzoznamu"/>
        <w:autoSpaceDE w:val="0"/>
        <w:autoSpaceDN w:val="0"/>
        <w:adjustRightInd w:val="0"/>
        <w:spacing w:after="0" w:line="240" w:lineRule="auto"/>
        <w:ind w:left="360"/>
        <w:jc w:val="both"/>
        <w:rPr>
          <w:rFonts w:cstheme="minorHAnsi"/>
          <w:color w:val="000000"/>
          <w:sz w:val="16"/>
          <w:szCs w:val="16"/>
        </w:rPr>
      </w:pPr>
    </w:p>
    <w:p w:rsidRPr="0039345C" w:rsidR="00DE5FC2" w:rsidP="00DE5FC2" w:rsidRDefault="00DE5FC2" w14:paraId="1CA4DB1D" w14:textId="77777777">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39345C">
        <w:rPr>
          <w:rFonts w:cstheme="minorHAnsi"/>
          <w:color w:val="000000"/>
          <w:sz w:val="16"/>
          <w:szCs w:val="16"/>
        </w:rPr>
        <w:t xml:space="preserve">Hodnotenie kvality študijného programu zamestnávateľmi (spätná väzba). </w:t>
      </w:r>
    </w:p>
    <w:p w:rsidRPr="0039345C" w:rsidR="005A3545" w:rsidP="00AF47E9" w:rsidRDefault="00F704EE" w14:paraId="022F3500" w14:textId="27A1CD80">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Vybraní zamestnávatelia, ktorí sa vyjadrili k predkladanému novému študijnému programu, sú uvedení nižšie. Pre potreby hodnotenia kvality predkladaného študijného programu bol zamestnávateľom zaslaný dotazník. Vyplnené dotazníky sú k dispozícii na sekretariáte dekana Prírodovedeckej fakulty, Univerzity Komenského v</w:t>
      </w:r>
      <w:r w:rsidR="004C1E70">
        <w:rPr>
          <w:rFonts w:cstheme="minorHAnsi"/>
          <w:color w:val="000000"/>
          <w:sz w:val="16"/>
          <w:szCs w:val="16"/>
        </w:rPr>
        <w:t> </w:t>
      </w:r>
      <w:r w:rsidRPr="0039345C">
        <w:rPr>
          <w:rFonts w:cstheme="minorHAnsi"/>
          <w:color w:val="000000"/>
          <w:sz w:val="16"/>
          <w:szCs w:val="16"/>
        </w:rPr>
        <w:t>Bratislave</w:t>
      </w:r>
      <w:r w:rsidR="004C1E70">
        <w:rPr>
          <w:rFonts w:cstheme="minorHAnsi"/>
          <w:color w:val="000000"/>
          <w:sz w:val="16"/>
          <w:szCs w:val="16"/>
        </w:rPr>
        <w:t>.</w:t>
      </w:r>
    </w:p>
    <w:p w:rsidRPr="0039345C" w:rsidR="00F704EE" w:rsidP="00F704EE" w:rsidRDefault="00F704EE" w14:paraId="6E94F0BE"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Pozitívne sa k študijnému programu vyjadrili nižšie uvedení zamestnávatelia:</w:t>
      </w:r>
    </w:p>
    <w:p w:rsidRPr="0039345C" w:rsidR="00F704EE" w:rsidP="00F704EE" w:rsidRDefault="00F704EE" w14:paraId="62E4A853"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w:t>
      </w:r>
      <w:r w:rsidRPr="0039345C">
        <w:rPr>
          <w:rFonts w:cstheme="minorHAnsi"/>
          <w:color w:val="000000"/>
          <w:sz w:val="16"/>
          <w:szCs w:val="16"/>
        </w:rPr>
        <w:tab/>
      </w:r>
      <w:proofErr w:type="spellStart"/>
      <w:r w:rsidRPr="0039345C">
        <w:rPr>
          <w:rFonts w:cstheme="minorHAnsi"/>
          <w:color w:val="000000"/>
          <w:sz w:val="16"/>
          <w:szCs w:val="16"/>
        </w:rPr>
        <w:t>Agrocons</w:t>
      </w:r>
      <w:proofErr w:type="spellEnd"/>
      <w:r w:rsidRPr="0039345C">
        <w:rPr>
          <w:rFonts w:cstheme="minorHAnsi"/>
          <w:color w:val="000000"/>
          <w:sz w:val="16"/>
          <w:szCs w:val="16"/>
        </w:rPr>
        <w:t xml:space="preserve"> Banská Bystrica, </w:t>
      </w:r>
      <w:proofErr w:type="spellStart"/>
      <w:r w:rsidRPr="0039345C">
        <w:rPr>
          <w:rFonts w:cstheme="minorHAnsi"/>
          <w:color w:val="000000"/>
          <w:sz w:val="16"/>
          <w:szCs w:val="16"/>
        </w:rPr>
        <w:t>s.r.o</w:t>
      </w:r>
      <w:proofErr w:type="spellEnd"/>
      <w:r w:rsidRPr="0039345C">
        <w:rPr>
          <w:rFonts w:cstheme="minorHAnsi"/>
          <w:color w:val="000000"/>
          <w:sz w:val="16"/>
          <w:szCs w:val="16"/>
        </w:rPr>
        <w:t>.</w:t>
      </w:r>
    </w:p>
    <w:p w:rsidRPr="0039345C" w:rsidR="00F704EE" w:rsidP="00F704EE" w:rsidRDefault="00F704EE" w14:paraId="791A695E"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2.</w:t>
      </w:r>
      <w:r w:rsidRPr="0039345C">
        <w:rPr>
          <w:rFonts w:cstheme="minorHAnsi"/>
          <w:color w:val="000000"/>
          <w:sz w:val="16"/>
          <w:szCs w:val="16"/>
        </w:rPr>
        <w:tab/>
      </w:r>
      <w:proofErr w:type="spellStart"/>
      <w:r w:rsidRPr="0039345C">
        <w:rPr>
          <w:rFonts w:cstheme="minorHAnsi"/>
          <w:color w:val="000000"/>
          <w:sz w:val="16"/>
          <w:szCs w:val="16"/>
        </w:rPr>
        <w:t>Agrotrend</w:t>
      </w:r>
      <w:proofErr w:type="spellEnd"/>
      <w:r w:rsidRPr="0039345C">
        <w:rPr>
          <w:rFonts w:cstheme="minorHAnsi"/>
          <w:color w:val="000000"/>
          <w:sz w:val="16"/>
          <w:szCs w:val="16"/>
        </w:rPr>
        <w:t xml:space="preserve"> Kolárovo s. r. o.</w:t>
      </w:r>
    </w:p>
    <w:p w:rsidRPr="0039345C" w:rsidR="00F704EE" w:rsidP="00F704EE" w:rsidRDefault="00F704EE" w14:paraId="05492699"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3.</w:t>
      </w:r>
      <w:r w:rsidRPr="0039345C">
        <w:rPr>
          <w:rFonts w:cstheme="minorHAnsi"/>
          <w:color w:val="000000"/>
          <w:sz w:val="16"/>
          <w:szCs w:val="16"/>
        </w:rPr>
        <w:tab/>
      </w:r>
      <w:r w:rsidRPr="0039345C">
        <w:rPr>
          <w:rFonts w:cstheme="minorHAnsi"/>
          <w:color w:val="000000"/>
          <w:sz w:val="16"/>
          <w:szCs w:val="16"/>
        </w:rPr>
        <w:t xml:space="preserve">Botanický ústav Centra biológie rastlín a </w:t>
      </w:r>
      <w:proofErr w:type="spellStart"/>
      <w:r w:rsidRPr="0039345C">
        <w:rPr>
          <w:rFonts w:cstheme="minorHAnsi"/>
          <w:color w:val="000000"/>
          <w:sz w:val="16"/>
          <w:szCs w:val="16"/>
        </w:rPr>
        <w:t>biodiversity</w:t>
      </w:r>
      <w:proofErr w:type="spellEnd"/>
      <w:r w:rsidRPr="0039345C">
        <w:rPr>
          <w:rFonts w:cstheme="minorHAnsi"/>
          <w:color w:val="000000"/>
          <w:sz w:val="16"/>
          <w:szCs w:val="16"/>
        </w:rPr>
        <w:t>, Bratislava</w:t>
      </w:r>
    </w:p>
    <w:p w:rsidRPr="0039345C" w:rsidR="00F704EE" w:rsidP="00F704EE" w:rsidRDefault="00F704EE" w14:paraId="625A8157"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4.</w:t>
      </w:r>
      <w:r w:rsidRPr="0039345C">
        <w:rPr>
          <w:rFonts w:cstheme="minorHAnsi"/>
          <w:color w:val="000000"/>
          <w:sz w:val="16"/>
          <w:szCs w:val="16"/>
        </w:rPr>
        <w:tab/>
      </w:r>
      <w:proofErr w:type="spellStart"/>
      <w:r w:rsidRPr="0039345C">
        <w:rPr>
          <w:rFonts w:cstheme="minorHAnsi"/>
          <w:color w:val="000000"/>
          <w:sz w:val="16"/>
          <w:szCs w:val="16"/>
        </w:rPr>
        <w:t>Daphne</w:t>
      </w:r>
      <w:proofErr w:type="spellEnd"/>
      <w:r w:rsidRPr="0039345C">
        <w:rPr>
          <w:rFonts w:cstheme="minorHAnsi"/>
          <w:color w:val="000000"/>
          <w:sz w:val="16"/>
          <w:szCs w:val="16"/>
        </w:rPr>
        <w:t xml:space="preserve"> - Inštitút aplikovanej ekológie, Bratislava</w:t>
      </w:r>
    </w:p>
    <w:p w:rsidRPr="0039345C" w:rsidR="00F704EE" w:rsidP="00F704EE" w:rsidRDefault="00F704EE" w14:paraId="4520C491"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5.</w:t>
      </w:r>
      <w:r w:rsidRPr="0039345C">
        <w:rPr>
          <w:rFonts w:cstheme="minorHAnsi"/>
          <w:color w:val="000000"/>
          <w:sz w:val="16"/>
          <w:szCs w:val="16"/>
        </w:rPr>
        <w:tab/>
      </w:r>
      <w:proofErr w:type="spellStart"/>
      <w:r w:rsidRPr="0039345C">
        <w:rPr>
          <w:rFonts w:cstheme="minorHAnsi"/>
          <w:color w:val="000000"/>
          <w:sz w:val="16"/>
          <w:szCs w:val="16"/>
        </w:rPr>
        <w:t>GeoBan</w:t>
      </w:r>
      <w:proofErr w:type="spellEnd"/>
      <w:r w:rsidRPr="0039345C">
        <w:rPr>
          <w:rFonts w:cstheme="minorHAnsi"/>
          <w:color w:val="000000"/>
          <w:sz w:val="16"/>
          <w:szCs w:val="16"/>
        </w:rPr>
        <w:t xml:space="preserve"> Žilina </w:t>
      </w:r>
      <w:proofErr w:type="spellStart"/>
      <w:r w:rsidRPr="0039345C">
        <w:rPr>
          <w:rFonts w:cstheme="minorHAnsi"/>
          <w:color w:val="000000"/>
          <w:sz w:val="16"/>
          <w:szCs w:val="16"/>
        </w:rPr>
        <w:t>s.r.o</w:t>
      </w:r>
      <w:proofErr w:type="spellEnd"/>
      <w:r w:rsidRPr="0039345C">
        <w:rPr>
          <w:rFonts w:cstheme="minorHAnsi"/>
          <w:color w:val="000000"/>
          <w:sz w:val="16"/>
          <w:szCs w:val="16"/>
        </w:rPr>
        <w:t>.</w:t>
      </w:r>
    </w:p>
    <w:p w:rsidRPr="0039345C" w:rsidR="00F704EE" w:rsidP="00F704EE" w:rsidRDefault="00F704EE" w14:paraId="1521BFFA"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6.</w:t>
      </w:r>
      <w:r w:rsidRPr="0039345C">
        <w:rPr>
          <w:rFonts w:cstheme="minorHAnsi"/>
          <w:color w:val="000000"/>
          <w:sz w:val="16"/>
          <w:szCs w:val="16"/>
        </w:rPr>
        <w:tab/>
      </w:r>
      <w:proofErr w:type="spellStart"/>
      <w:r w:rsidRPr="0039345C">
        <w:rPr>
          <w:rFonts w:cstheme="minorHAnsi"/>
          <w:color w:val="000000"/>
          <w:sz w:val="16"/>
          <w:szCs w:val="16"/>
        </w:rPr>
        <w:t>Ivaso</w:t>
      </w:r>
      <w:proofErr w:type="spellEnd"/>
      <w:r w:rsidRPr="0039345C">
        <w:rPr>
          <w:rFonts w:cstheme="minorHAnsi"/>
          <w:color w:val="000000"/>
          <w:sz w:val="16"/>
          <w:szCs w:val="16"/>
        </w:rPr>
        <w:t xml:space="preserve">, </w:t>
      </w:r>
      <w:proofErr w:type="spellStart"/>
      <w:r w:rsidRPr="0039345C">
        <w:rPr>
          <w:rFonts w:cstheme="minorHAnsi"/>
          <w:color w:val="000000"/>
          <w:sz w:val="16"/>
          <w:szCs w:val="16"/>
        </w:rPr>
        <w:t>s.r.o</w:t>
      </w:r>
      <w:proofErr w:type="spellEnd"/>
      <w:r w:rsidRPr="0039345C">
        <w:rPr>
          <w:rFonts w:cstheme="minorHAnsi"/>
          <w:color w:val="000000"/>
          <w:sz w:val="16"/>
          <w:szCs w:val="16"/>
        </w:rPr>
        <w:t>., Pezinok</w:t>
      </w:r>
    </w:p>
    <w:p w:rsidRPr="0039345C" w:rsidR="00F704EE" w:rsidP="00F704EE" w:rsidRDefault="00F704EE" w14:paraId="4ACE905E"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7.</w:t>
      </w:r>
      <w:r w:rsidRPr="0039345C">
        <w:rPr>
          <w:rFonts w:cstheme="minorHAnsi"/>
          <w:color w:val="000000"/>
          <w:sz w:val="16"/>
          <w:szCs w:val="16"/>
        </w:rPr>
        <w:tab/>
      </w:r>
      <w:r w:rsidRPr="0039345C">
        <w:rPr>
          <w:rFonts w:cstheme="minorHAnsi"/>
          <w:color w:val="000000"/>
          <w:sz w:val="16"/>
          <w:szCs w:val="16"/>
        </w:rPr>
        <w:t xml:space="preserve">Karpatská perla, spol. s </w:t>
      </w:r>
      <w:proofErr w:type="spellStart"/>
      <w:r w:rsidRPr="0039345C">
        <w:rPr>
          <w:rFonts w:cstheme="minorHAnsi"/>
          <w:color w:val="000000"/>
          <w:sz w:val="16"/>
          <w:szCs w:val="16"/>
        </w:rPr>
        <w:t>r.o</w:t>
      </w:r>
      <w:proofErr w:type="spellEnd"/>
      <w:r w:rsidRPr="0039345C">
        <w:rPr>
          <w:rFonts w:cstheme="minorHAnsi"/>
          <w:color w:val="000000"/>
          <w:sz w:val="16"/>
          <w:szCs w:val="16"/>
        </w:rPr>
        <w:t>., Šenkvice</w:t>
      </w:r>
    </w:p>
    <w:p w:rsidRPr="0039345C" w:rsidR="00F704EE" w:rsidP="00F704EE" w:rsidRDefault="00F704EE" w14:paraId="718548FA"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8.</w:t>
      </w:r>
      <w:r w:rsidRPr="0039345C">
        <w:rPr>
          <w:rFonts w:cstheme="minorHAnsi"/>
          <w:color w:val="000000"/>
          <w:sz w:val="16"/>
          <w:szCs w:val="16"/>
        </w:rPr>
        <w:tab/>
      </w:r>
      <w:r w:rsidRPr="0039345C">
        <w:rPr>
          <w:rFonts w:cstheme="minorHAnsi"/>
          <w:color w:val="000000"/>
          <w:sz w:val="16"/>
          <w:szCs w:val="16"/>
        </w:rPr>
        <w:t>Lesnícka fakulta Technickej univerzity vo Zvolene</w:t>
      </w:r>
    </w:p>
    <w:p w:rsidRPr="0039345C" w:rsidR="00F704EE" w:rsidP="00F704EE" w:rsidRDefault="00F704EE" w14:paraId="214D8F11"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9.</w:t>
      </w:r>
      <w:r w:rsidRPr="0039345C">
        <w:rPr>
          <w:rFonts w:cstheme="minorHAnsi"/>
          <w:color w:val="000000"/>
          <w:sz w:val="16"/>
          <w:szCs w:val="16"/>
        </w:rPr>
        <w:tab/>
      </w:r>
      <w:r w:rsidRPr="0039345C">
        <w:rPr>
          <w:rFonts w:cstheme="minorHAnsi"/>
          <w:color w:val="000000"/>
          <w:sz w:val="16"/>
          <w:szCs w:val="16"/>
        </w:rPr>
        <w:t>NPPC-Výskumný ústav pôdoznalectva a ochrany pôdy, Bratislava</w:t>
      </w:r>
    </w:p>
    <w:p w:rsidRPr="0039345C" w:rsidR="00F704EE" w:rsidP="00F704EE" w:rsidRDefault="00F704EE" w14:paraId="3776368C"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10.</w:t>
      </w:r>
      <w:r w:rsidRPr="0039345C">
        <w:rPr>
          <w:rFonts w:cstheme="minorHAnsi"/>
          <w:color w:val="000000"/>
          <w:sz w:val="16"/>
          <w:szCs w:val="16"/>
        </w:rPr>
        <w:tab/>
      </w:r>
      <w:r w:rsidRPr="0039345C">
        <w:rPr>
          <w:rFonts w:cstheme="minorHAnsi"/>
          <w:color w:val="000000"/>
          <w:sz w:val="16"/>
          <w:szCs w:val="16"/>
        </w:rPr>
        <w:t>Štátny geologický ústav Dionýza Štúra, Bratislava</w:t>
      </w:r>
    </w:p>
    <w:p w:rsidRPr="0039345C" w:rsidR="00F704EE" w:rsidP="00F704EE" w:rsidRDefault="00F704EE" w14:paraId="4D177B9D"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11.</w:t>
      </w:r>
      <w:r w:rsidRPr="0039345C">
        <w:rPr>
          <w:rFonts w:cstheme="minorHAnsi"/>
          <w:color w:val="000000"/>
          <w:sz w:val="16"/>
          <w:szCs w:val="16"/>
        </w:rPr>
        <w:tab/>
      </w:r>
      <w:r w:rsidRPr="0039345C">
        <w:rPr>
          <w:rFonts w:cstheme="minorHAnsi"/>
          <w:color w:val="000000"/>
          <w:sz w:val="16"/>
          <w:szCs w:val="16"/>
        </w:rPr>
        <w:t>Ústav hydrológie SAV, Bratislava</w:t>
      </w:r>
    </w:p>
    <w:p w:rsidRPr="0039345C" w:rsidR="00F704EE" w:rsidP="00F704EE" w:rsidRDefault="00F704EE" w14:paraId="18EE1F50"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12.</w:t>
      </w:r>
      <w:r w:rsidRPr="0039345C">
        <w:rPr>
          <w:rFonts w:cstheme="minorHAnsi"/>
          <w:color w:val="000000"/>
          <w:sz w:val="16"/>
          <w:szCs w:val="16"/>
        </w:rPr>
        <w:tab/>
      </w:r>
      <w:r w:rsidRPr="0039345C">
        <w:rPr>
          <w:rFonts w:cstheme="minorHAnsi"/>
          <w:color w:val="000000"/>
          <w:sz w:val="16"/>
          <w:szCs w:val="16"/>
        </w:rPr>
        <w:t>Ústav krajinnej ekológie SAV, Bratislava</w:t>
      </w:r>
    </w:p>
    <w:p w:rsidRPr="0039345C" w:rsidR="00F704EE" w:rsidP="00F704EE" w:rsidRDefault="00F704EE" w14:paraId="0233FB69"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13.</w:t>
      </w:r>
      <w:r w:rsidRPr="0039345C">
        <w:rPr>
          <w:rFonts w:cstheme="minorHAnsi"/>
          <w:color w:val="000000"/>
          <w:sz w:val="16"/>
          <w:szCs w:val="16"/>
        </w:rPr>
        <w:tab/>
      </w:r>
      <w:r w:rsidRPr="0039345C">
        <w:rPr>
          <w:rFonts w:cstheme="minorHAnsi"/>
          <w:color w:val="000000"/>
          <w:sz w:val="16"/>
          <w:szCs w:val="16"/>
        </w:rPr>
        <w:t>Ústredný kontrolný a skúšobný ústav poľnohospodársky, Bratislava</w:t>
      </w:r>
    </w:p>
    <w:p w:rsidRPr="0039345C" w:rsidR="00F704EE" w:rsidP="00F704EE" w:rsidRDefault="00F704EE" w14:paraId="1F40993A"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14.</w:t>
      </w:r>
      <w:r w:rsidRPr="0039345C">
        <w:rPr>
          <w:rFonts w:cstheme="minorHAnsi"/>
          <w:color w:val="000000"/>
          <w:sz w:val="16"/>
          <w:szCs w:val="16"/>
        </w:rPr>
        <w:tab/>
      </w:r>
      <w:r w:rsidRPr="0039345C">
        <w:rPr>
          <w:rFonts w:cstheme="minorHAnsi"/>
          <w:color w:val="000000"/>
          <w:sz w:val="16"/>
          <w:szCs w:val="16"/>
        </w:rPr>
        <w:t xml:space="preserve">Víno Mrva &amp; Stanko, </w:t>
      </w:r>
      <w:proofErr w:type="spellStart"/>
      <w:r w:rsidRPr="0039345C">
        <w:rPr>
          <w:rFonts w:cstheme="minorHAnsi"/>
          <w:color w:val="000000"/>
          <w:sz w:val="16"/>
          <w:szCs w:val="16"/>
        </w:rPr>
        <w:t>a.s</w:t>
      </w:r>
      <w:proofErr w:type="spellEnd"/>
      <w:r w:rsidRPr="0039345C">
        <w:rPr>
          <w:rFonts w:cstheme="minorHAnsi"/>
          <w:color w:val="000000"/>
          <w:sz w:val="16"/>
          <w:szCs w:val="16"/>
        </w:rPr>
        <w:t>., Trnava</w:t>
      </w:r>
    </w:p>
    <w:p w:rsidRPr="0039345C" w:rsidR="00F704EE" w:rsidP="00F704EE" w:rsidRDefault="00F704EE" w14:paraId="0C4314C0"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15.</w:t>
      </w:r>
      <w:r w:rsidRPr="0039345C">
        <w:rPr>
          <w:rFonts w:cstheme="minorHAnsi"/>
          <w:color w:val="000000"/>
          <w:sz w:val="16"/>
          <w:szCs w:val="16"/>
        </w:rPr>
        <w:tab/>
      </w:r>
      <w:proofErr w:type="spellStart"/>
      <w:r w:rsidRPr="0039345C">
        <w:rPr>
          <w:rFonts w:cstheme="minorHAnsi"/>
          <w:color w:val="000000"/>
          <w:sz w:val="16"/>
          <w:szCs w:val="16"/>
        </w:rPr>
        <w:t>Výzkumný</w:t>
      </w:r>
      <w:proofErr w:type="spellEnd"/>
      <w:r w:rsidRPr="0039345C">
        <w:rPr>
          <w:rFonts w:cstheme="minorHAnsi"/>
          <w:color w:val="000000"/>
          <w:sz w:val="16"/>
          <w:szCs w:val="16"/>
        </w:rPr>
        <w:t xml:space="preserve"> ústav </w:t>
      </w:r>
      <w:proofErr w:type="spellStart"/>
      <w:r w:rsidRPr="0039345C">
        <w:rPr>
          <w:rFonts w:cstheme="minorHAnsi"/>
          <w:color w:val="000000"/>
          <w:sz w:val="16"/>
          <w:szCs w:val="16"/>
        </w:rPr>
        <w:t>rostlinné</w:t>
      </w:r>
      <w:proofErr w:type="spellEnd"/>
      <w:r w:rsidRPr="0039345C">
        <w:rPr>
          <w:rFonts w:cstheme="minorHAnsi"/>
          <w:color w:val="000000"/>
          <w:sz w:val="16"/>
          <w:szCs w:val="16"/>
        </w:rPr>
        <w:t xml:space="preserve"> výroby, v. v. i., Praha</w:t>
      </w:r>
    </w:p>
    <w:p w:rsidRPr="0039345C" w:rsidR="00F704EE" w:rsidP="00AF47E9" w:rsidRDefault="00F704EE" w14:paraId="0C15B989" w14:textId="77777777">
      <w:pPr>
        <w:pStyle w:val="Odsekzoznamu"/>
        <w:autoSpaceDE w:val="0"/>
        <w:autoSpaceDN w:val="0"/>
        <w:adjustRightInd w:val="0"/>
        <w:spacing w:after="0" w:line="240" w:lineRule="auto"/>
        <w:ind w:left="360"/>
        <w:jc w:val="both"/>
        <w:rPr>
          <w:rFonts w:cstheme="minorHAnsi"/>
          <w:color w:val="000000"/>
          <w:sz w:val="16"/>
          <w:szCs w:val="16"/>
        </w:rPr>
      </w:pPr>
    </w:p>
    <w:p w:rsidRPr="0039345C" w:rsidR="0046747F" w:rsidP="00DC12D5" w:rsidRDefault="0046747F" w14:paraId="2CA8EE37" w14:textId="3805A9AE">
      <w:pPr>
        <w:pStyle w:val="Odsekzoznamu"/>
        <w:numPr>
          <w:ilvl w:val="0"/>
          <w:numId w:val="6"/>
        </w:numPr>
        <w:autoSpaceDE w:val="0"/>
        <w:autoSpaceDN w:val="0"/>
        <w:adjustRightInd w:val="0"/>
        <w:spacing w:after="0" w:line="240" w:lineRule="auto"/>
        <w:rPr>
          <w:rFonts w:cstheme="minorHAnsi"/>
          <w:b/>
          <w:bCs/>
          <w:sz w:val="16"/>
          <w:szCs w:val="16"/>
        </w:rPr>
      </w:pPr>
      <w:r w:rsidRPr="0039345C">
        <w:rPr>
          <w:rFonts w:cstheme="minorHAnsi"/>
          <w:b/>
          <w:bCs/>
          <w:sz w:val="16"/>
          <w:szCs w:val="16"/>
        </w:rPr>
        <w:t xml:space="preserve">Štruktúra </w:t>
      </w:r>
      <w:r w:rsidRPr="0039345C" w:rsidR="00E93C18">
        <w:rPr>
          <w:rFonts w:cstheme="minorHAnsi"/>
          <w:b/>
          <w:bCs/>
          <w:sz w:val="16"/>
          <w:szCs w:val="16"/>
        </w:rPr>
        <w:t xml:space="preserve">a obsah </w:t>
      </w:r>
      <w:r w:rsidRPr="0039345C">
        <w:rPr>
          <w:rFonts w:cstheme="minorHAnsi"/>
          <w:b/>
          <w:bCs/>
          <w:sz w:val="16"/>
          <w:szCs w:val="16"/>
        </w:rPr>
        <w:t xml:space="preserve">študijného programu </w:t>
      </w:r>
    </w:p>
    <w:p w:rsidRPr="0039345C" w:rsidR="00EC50D8" w:rsidP="00EC50D8" w:rsidRDefault="00EC50D8" w14:paraId="576016E0" w14:textId="42BA5FD9">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39345C">
        <w:rPr>
          <w:rFonts w:cstheme="minorHAnsi"/>
          <w:i/>
          <w:iCs/>
          <w:sz w:val="16"/>
          <w:szCs w:val="16"/>
        </w:rPr>
        <w:t>Vysoká škola popíše pravidlá na utváranie študijných plánov v študijnom programe.</w:t>
      </w:r>
    </w:p>
    <w:p w:rsidRPr="0039345C" w:rsidR="00DE5FC2" w:rsidP="00DE5FC2" w:rsidRDefault="00DE5FC2" w14:paraId="02FBE0DA" w14:textId="0FBDF6E4">
      <w:pPr>
        <w:pStyle w:val="Odsekzoznamu"/>
        <w:autoSpaceDE w:val="0"/>
        <w:autoSpaceDN w:val="0"/>
        <w:adjustRightInd w:val="0"/>
        <w:spacing w:after="0" w:line="240" w:lineRule="auto"/>
        <w:ind w:left="360"/>
        <w:jc w:val="both"/>
        <w:rPr>
          <w:rFonts w:cstheme="minorHAnsi"/>
          <w:color w:val="000000" w:themeColor="text1"/>
          <w:sz w:val="16"/>
          <w:szCs w:val="16"/>
        </w:rPr>
      </w:pPr>
    </w:p>
    <w:p w:rsidRPr="0039345C" w:rsidR="00DE5FC2" w:rsidP="00DE5FC2" w:rsidRDefault="00DE5FC2" w14:paraId="315955E1" w14:textId="77777777">
      <w:pPr>
        <w:spacing w:line="216" w:lineRule="auto"/>
        <w:ind w:left="360"/>
        <w:contextualSpacing/>
        <w:jc w:val="both"/>
        <w:rPr>
          <w:rFonts w:cstheme="minorHAnsi"/>
          <w:bCs/>
          <w:sz w:val="16"/>
          <w:szCs w:val="16"/>
          <w:lang w:eastAsia="sk-SK"/>
        </w:rPr>
      </w:pPr>
      <w:r w:rsidRPr="0039345C">
        <w:rPr>
          <w:rFonts w:cstheme="minorHAnsi"/>
          <w:bCs/>
          <w:sz w:val="16"/>
          <w:szCs w:val="16"/>
          <w:lang w:eastAsia="sk-SK"/>
        </w:rPr>
        <w:t xml:space="preserve">Študijný program zohľadňuje poslanie ale aj ciele stanovené Prírodovedeckou fakultou v oblasti vedy a výskumu (od str.4 v Dlhodobom zámere </w:t>
      </w:r>
      <w:proofErr w:type="spellStart"/>
      <w:r w:rsidRPr="0039345C">
        <w:rPr>
          <w:rFonts w:cstheme="minorHAnsi"/>
          <w:bCs/>
          <w:sz w:val="16"/>
          <w:szCs w:val="16"/>
          <w:lang w:eastAsia="sk-SK"/>
        </w:rPr>
        <w:t>PriF</w:t>
      </w:r>
      <w:proofErr w:type="spellEnd"/>
      <w:r w:rsidRPr="0039345C">
        <w:rPr>
          <w:rFonts w:cstheme="minorHAnsi"/>
          <w:bCs/>
          <w:sz w:val="16"/>
          <w:szCs w:val="16"/>
          <w:lang w:eastAsia="sk-SK"/>
        </w:rPr>
        <w:t xml:space="preserve"> UK) a najmä v oblasti vzdelávania (od str.7 v Dlhodobom zámere </w:t>
      </w:r>
      <w:proofErr w:type="spellStart"/>
      <w:r w:rsidRPr="0039345C">
        <w:rPr>
          <w:rFonts w:cstheme="minorHAnsi"/>
          <w:bCs/>
          <w:sz w:val="16"/>
          <w:szCs w:val="16"/>
          <w:lang w:eastAsia="sk-SK"/>
        </w:rPr>
        <w:t>PriF</w:t>
      </w:r>
      <w:proofErr w:type="spellEnd"/>
      <w:r w:rsidRPr="0039345C">
        <w:rPr>
          <w:rFonts w:cstheme="minorHAnsi"/>
          <w:bCs/>
          <w:sz w:val="16"/>
          <w:szCs w:val="16"/>
          <w:lang w:eastAsia="sk-SK"/>
        </w:rPr>
        <w:t xml:space="preserve"> UK). Študijný program bol tvorený resp. inovovaný v intenciách trendov rozvoja takto zameraných programov v Európe a vo svete so zohľadnením atraktivity pre študentov stredných škôl.</w:t>
      </w:r>
    </w:p>
    <w:p w:rsidRPr="0039345C" w:rsidR="00DE5FC2" w:rsidP="00DE5FC2" w:rsidRDefault="00DE5FC2" w14:paraId="4B407679" w14:textId="77777777">
      <w:pPr>
        <w:spacing w:line="216" w:lineRule="auto"/>
        <w:ind w:left="360"/>
        <w:contextualSpacing/>
        <w:jc w:val="both"/>
        <w:rPr>
          <w:rFonts w:cstheme="minorHAnsi"/>
          <w:bCs/>
          <w:sz w:val="16"/>
          <w:szCs w:val="16"/>
          <w:lang w:eastAsia="sk-SK"/>
        </w:rPr>
      </w:pPr>
      <w:r w:rsidRPr="0039345C">
        <w:rPr>
          <w:rFonts w:cstheme="minorHAnsi"/>
          <w:bCs/>
          <w:sz w:val="16"/>
          <w:szCs w:val="16"/>
          <w:lang w:eastAsia="sk-SK"/>
        </w:rPr>
        <w:t>Študijný program bol kreovaný v súlade s potrebami praxe, preto bolo jedným z hlavných hľadísk pri koncipovaní predmetov aspekt uplatniteľnosti vedomostí a kompetencií v reálnej praxi.</w:t>
      </w:r>
    </w:p>
    <w:p w:rsidRPr="00BB0885" w:rsidR="00DE5FC2" w:rsidP="00DE5FC2" w:rsidRDefault="00DE5FC2" w14:paraId="030DE2B7" w14:textId="77777777">
      <w:pPr>
        <w:spacing w:line="216" w:lineRule="auto"/>
        <w:ind w:left="360"/>
        <w:contextualSpacing/>
        <w:jc w:val="both"/>
        <w:rPr>
          <w:rFonts w:cstheme="minorHAnsi"/>
          <w:bCs/>
          <w:sz w:val="16"/>
          <w:szCs w:val="16"/>
          <w:lang w:eastAsia="sk-SK"/>
        </w:rPr>
      </w:pPr>
      <w:r w:rsidRPr="0039345C">
        <w:rPr>
          <w:rFonts w:cstheme="minorHAnsi"/>
          <w:bCs/>
          <w:sz w:val="16"/>
          <w:szCs w:val="16"/>
          <w:lang w:eastAsia="sk-SK"/>
        </w:rPr>
        <w:t>V zmysle cieľov (str. 7 zámeru) bol program a jeho študijný plán koncipovaný tak, aby študenti počas štúdia na tomto študijnom</w:t>
      </w:r>
      <w:r w:rsidRPr="00BB0885">
        <w:rPr>
          <w:rFonts w:cstheme="minorHAnsi"/>
          <w:bCs/>
          <w:sz w:val="16"/>
          <w:szCs w:val="16"/>
          <w:lang w:eastAsia="sk-SK"/>
        </w:rPr>
        <w:t xml:space="preserve"> programe mohli absolvovať časť štúdia v zahraničí, v čom má fakulta bohaté skúsenosti a širokú sieť partnerských univerzít, ktoré majú príbuzné programy štúdia pre predkladaný študijný program. </w:t>
      </w:r>
    </w:p>
    <w:p w:rsidRPr="00BB0885" w:rsidR="00DE5FC2" w:rsidP="00DE5FC2" w:rsidRDefault="00DE5FC2" w14:paraId="46BF4964" w14:textId="0111C75C">
      <w:pPr>
        <w:tabs>
          <w:tab w:val="left" w:pos="2936"/>
        </w:tabs>
        <w:spacing w:line="216" w:lineRule="auto"/>
        <w:ind w:left="360"/>
        <w:contextualSpacing/>
        <w:rPr>
          <w:rFonts w:cstheme="minorHAnsi"/>
          <w:bCs/>
          <w:sz w:val="16"/>
          <w:szCs w:val="16"/>
          <w:lang w:eastAsia="sk-SK"/>
        </w:rPr>
      </w:pPr>
      <w:r w:rsidRPr="00BB0885">
        <w:rPr>
          <w:rFonts w:cstheme="minorHAnsi"/>
          <w:bCs/>
          <w:sz w:val="16"/>
          <w:szCs w:val="16"/>
          <w:lang w:eastAsia="sk-SK"/>
        </w:rPr>
        <w:t xml:space="preserve">V súlade s Dublinskými </w:t>
      </w:r>
      <w:proofErr w:type="spellStart"/>
      <w:r w:rsidRPr="00BB0885">
        <w:rPr>
          <w:rFonts w:cstheme="minorHAnsi"/>
          <w:bCs/>
          <w:sz w:val="16"/>
          <w:szCs w:val="16"/>
          <w:lang w:eastAsia="sk-SK"/>
        </w:rPr>
        <w:t>deskriptormi</w:t>
      </w:r>
      <w:proofErr w:type="spellEnd"/>
      <w:r w:rsidRPr="00BB0885">
        <w:rPr>
          <w:rFonts w:cstheme="minorHAnsi"/>
          <w:bCs/>
          <w:sz w:val="16"/>
          <w:szCs w:val="16"/>
          <w:lang w:eastAsia="sk-SK"/>
        </w:rPr>
        <w:t xml:space="preserve"> a zároveň v zmysle národného kvalifikačného rámca absolventi ŠP získajú  </w:t>
      </w:r>
      <w:r w:rsidR="00077C6E">
        <w:rPr>
          <w:rFonts w:cstheme="minorHAnsi"/>
          <w:bCs/>
          <w:sz w:val="16"/>
          <w:szCs w:val="16"/>
          <w:lang w:eastAsia="sk-SK"/>
        </w:rPr>
        <w:t>7</w:t>
      </w:r>
      <w:r w:rsidRPr="00BB0885">
        <w:rPr>
          <w:rFonts w:cstheme="minorHAnsi"/>
          <w:bCs/>
          <w:sz w:val="16"/>
          <w:szCs w:val="16"/>
          <w:lang w:eastAsia="sk-SK"/>
        </w:rPr>
        <w:t xml:space="preserve">. úroveň kvalifikácie. </w:t>
      </w:r>
    </w:p>
    <w:p w:rsidR="00DE5FC2" w:rsidP="00DE5FC2" w:rsidRDefault="00DE5FC2" w14:paraId="336F630A" w14:textId="5C2F8B66">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 xml:space="preserve">Profilové predmety študijného programu sú povinné alebo povinne voliteľné predmety stanovené tak, aby študent po ich absolvovaní získal vedomosti alebo zručnosti, ktoré sú podstatné pre absolvovanie študijného programu. Profilové predmety predstavujú teoretický </w:t>
      </w:r>
      <w:r w:rsidRPr="00BB0885">
        <w:rPr>
          <w:rFonts w:cstheme="minorHAnsi"/>
          <w:bCs/>
          <w:sz w:val="16"/>
          <w:szCs w:val="16"/>
          <w:lang w:eastAsia="sk-SK"/>
        </w:rPr>
        <w:lastRenderedPageBreak/>
        <w:t>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rsidRPr="00DE5FC2" w:rsidR="00657DDA" w:rsidP="003F02AA" w:rsidRDefault="001D6EEC" w14:paraId="2BC1096D" w14:textId="22BF9B0E">
      <w:pPr>
        <w:pStyle w:val="Odsekzoznamu"/>
        <w:numPr>
          <w:ilvl w:val="0"/>
          <w:numId w:val="13"/>
        </w:numPr>
        <w:autoSpaceDE w:val="0"/>
        <w:autoSpaceDN w:val="0"/>
        <w:adjustRightInd w:val="0"/>
        <w:spacing w:after="0" w:line="240" w:lineRule="auto"/>
        <w:jc w:val="both"/>
        <w:rPr>
          <w:rFonts w:cstheme="minorHAnsi"/>
          <w:sz w:val="16"/>
          <w:szCs w:val="16"/>
        </w:rPr>
      </w:pPr>
      <w:r w:rsidRPr="00DE5FC2">
        <w:rPr>
          <w:rFonts w:cstheme="minorHAnsi"/>
          <w:i/>
          <w:iCs/>
          <w:sz w:val="16"/>
          <w:szCs w:val="16"/>
        </w:rPr>
        <w:t xml:space="preserve">Vysoká škola zostaví odporúčané </w:t>
      </w:r>
      <w:r w:rsidRPr="00DE5FC2" w:rsidR="004D3F71">
        <w:rPr>
          <w:rFonts w:cstheme="minorHAnsi"/>
          <w:i/>
          <w:iCs/>
          <w:sz w:val="16"/>
          <w:szCs w:val="16"/>
        </w:rPr>
        <w:t>študijn</w:t>
      </w:r>
      <w:r w:rsidRPr="00DE5FC2" w:rsidR="00F31273">
        <w:rPr>
          <w:rFonts w:cstheme="minorHAnsi"/>
          <w:i/>
          <w:iCs/>
          <w:sz w:val="16"/>
          <w:szCs w:val="16"/>
        </w:rPr>
        <w:t>é</w:t>
      </w:r>
      <w:r w:rsidRPr="00DE5FC2">
        <w:rPr>
          <w:rFonts w:cstheme="minorHAnsi"/>
          <w:i/>
          <w:iCs/>
          <w:sz w:val="16"/>
          <w:szCs w:val="16"/>
        </w:rPr>
        <w:t xml:space="preserve"> </w:t>
      </w:r>
      <w:r w:rsidRPr="00DE5FC2" w:rsidR="004D3F71">
        <w:rPr>
          <w:rFonts w:cstheme="minorHAnsi"/>
          <w:i/>
          <w:iCs/>
          <w:sz w:val="16"/>
          <w:szCs w:val="16"/>
        </w:rPr>
        <w:t>plán</w:t>
      </w:r>
      <w:r w:rsidRPr="00DE5FC2">
        <w:rPr>
          <w:rFonts w:cstheme="minorHAnsi"/>
          <w:i/>
          <w:iCs/>
          <w:sz w:val="16"/>
          <w:szCs w:val="16"/>
        </w:rPr>
        <w:t>y pre jednotlivé cesty v</w:t>
      </w:r>
      <w:r w:rsidRPr="00DE5FC2" w:rsidR="00631293">
        <w:rPr>
          <w:rFonts w:cstheme="minorHAnsi"/>
          <w:i/>
          <w:iCs/>
          <w:sz w:val="16"/>
          <w:szCs w:val="16"/>
        </w:rPr>
        <w:t> </w:t>
      </w:r>
      <w:r w:rsidRPr="00DE5FC2">
        <w:rPr>
          <w:rFonts w:cstheme="minorHAnsi"/>
          <w:i/>
          <w:iCs/>
          <w:sz w:val="16"/>
          <w:szCs w:val="16"/>
        </w:rPr>
        <w:t>štúdiu</w:t>
      </w:r>
      <w:bookmarkStart w:name="_Hlk52130688" w:id="2"/>
      <w:r w:rsidRPr="00DE5FC2" w:rsidR="00AC16B5">
        <w:rPr>
          <w:rStyle w:val="Odkaznapoznmkupodiarou"/>
          <w:rFonts w:cstheme="minorHAnsi"/>
          <w:i/>
          <w:iCs/>
          <w:sz w:val="16"/>
          <w:szCs w:val="16"/>
        </w:rPr>
        <w:footnoteReference w:id="1"/>
      </w:r>
      <w:bookmarkEnd w:id="2"/>
      <w:r w:rsidRPr="00DE5FC2" w:rsidR="001746C0">
        <w:rPr>
          <w:rFonts w:cstheme="minorHAnsi"/>
          <w:i/>
          <w:iCs/>
          <w:sz w:val="16"/>
          <w:szCs w:val="16"/>
        </w:rPr>
        <w:t>.</w:t>
      </w:r>
    </w:p>
    <w:p w:rsidR="001746C0" w:rsidP="001746C0" w:rsidRDefault="001746C0" w14:paraId="2C7804CB" w14:textId="1B41EBF1">
      <w:pPr>
        <w:pStyle w:val="Odsekzoznamu"/>
        <w:autoSpaceDE w:val="0"/>
        <w:autoSpaceDN w:val="0"/>
        <w:adjustRightInd w:val="0"/>
        <w:spacing w:after="0" w:line="240" w:lineRule="auto"/>
        <w:ind w:left="360"/>
        <w:jc w:val="both"/>
        <w:rPr>
          <w:rFonts w:cstheme="minorHAnsi"/>
          <w:sz w:val="16"/>
          <w:szCs w:val="16"/>
          <w:highlight w:val="red"/>
        </w:rPr>
      </w:pPr>
    </w:p>
    <w:p w:rsidR="00DE5FC2" w:rsidP="001746C0" w:rsidRDefault="00DE5FC2" w14:paraId="4B054947" w14:textId="1C073812">
      <w:pPr>
        <w:pStyle w:val="Odsekzoznamu"/>
        <w:autoSpaceDE w:val="0"/>
        <w:autoSpaceDN w:val="0"/>
        <w:adjustRightInd w:val="0"/>
        <w:spacing w:after="0" w:line="240" w:lineRule="auto"/>
        <w:ind w:left="360"/>
        <w:jc w:val="both"/>
        <w:rPr>
          <w:rFonts w:cstheme="minorHAnsi"/>
          <w:sz w:val="16"/>
          <w:szCs w:val="16"/>
          <w:highlight w:val="red"/>
        </w:rPr>
      </w:pPr>
      <w:r w:rsidRPr="00BB0885">
        <w:rPr>
          <w:rFonts w:cstheme="minorHAnsi"/>
          <w:bCs/>
          <w:sz w:val="16"/>
          <w:szCs w:val="16"/>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p w:rsidRPr="00CB6307" w:rsidR="00DE5FC2" w:rsidP="001746C0" w:rsidRDefault="00DE5FC2" w14:paraId="3446D286" w14:textId="77777777">
      <w:pPr>
        <w:pStyle w:val="Odsekzoznamu"/>
        <w:autoSpaceDE w:val="0"/>
        <w:autoSpaceDN w:val="0"/>
        <w:adjustRightInd w:val="0"/>
        <w:spacing w:after="0" w:line="240" w:lineRule="auto"/>
        <w:ind w:left="360"/>
        <w:jc w:val="both"/>
        <w:rPr>
          <w:rFonts w:cstheme="minorHAnsi"/>
          <w:sz w:val="16"/>
          <w:szCs w:val="16"/>
          <w:highlight w:val="red"/>
        </w:rPr>
      </w:pPr>
    </w:p>
    <w:p w:rsidRPr="00CF5ACF" w:rsidR="00BE1681" w:rsidP="003F02AA" w:rsidRDefault="00B25EFF" w14:paraId="192C73C0" w14:textId="4E78E063">
      <w:pPr>
        <w:pStyle w:val="Odsekzoznamu"/>
        <w:numPr>
          <w:ilvl w:val="0"/>
          <w:numId w:val="13"/>
        </w:numPr>
        <w:autoSpaceDE w:val="0"/>
        <w:autoSpaceDN w:val="0"/>
        <w:adjustRightInd w:val="0"/>
        <w:spacing w:after="0" w:line="240" w:lineRule="auto"/>
        <w:jc w:val="both"/>
        <w:rPr>
          <w:rFonts w:cstheme="minorHAnsi"/>
          <w:sz w:val="16"/>
          <w:szCs w:val="16"/>
        </w:rPr>
      </w:pPr>
      <w:r>
        <w:rPr>
          <w:rFonts w:cstheme="minorHAnsi"/>
          <w:i/>
          <w:iCs/>
          <w:sz w:val="16"/>
          <w:szCs w:val="16"/>
        </w:rPr>
        <w:t>Š</w:t>
      </w:r>
      <w:r w:rsidRPr="00CF5ACF" w:rsidR="001D6EEC">
        <w:rPr>
          <w:rFonts w:cstheme="minorHAnsi"/>
          <w:i/>
          <w:iCs/>
          <w:sz w:val="16"/>
          <w:szCs w:val="16"/>
        </w:rPr>
        <w:t>tudijn</w:t>
      </w:r>
      <w:r w:rsidRPr="00CF5ACF" w:rsidR="001746C0">
        <w:rPr>
          <w:rFonts w:cstheme="minorHAnsi"/>
          <w:i/>
          <w:iCs/>
          <w:sz w:val="16"/>
          <w:szCs w:val="16"/>
        </w:rPr>
        <w:t>ý</w:t>
      </w:r>
      <w:r w:rsidRPr="00CF5ACF" w:rsidR="001D6EEC">
        <w:rPr>
          <w:rFonts w:cstheme="minorHAnsi"/>
          <w:i/>
          <w:iCs/>
          <w:sz w:val="16"/>
          <w:szCs w:val="16"/>
        </w:rPr>
        <w:t xml:space="preserve"> plá</w:t>
      </w:r>
      <w:r w:rsidRPr="00CF5ACF" w:rsidR="001746C0">
        <w:rPr>
          <w:rFonts w:cstheme="minorHAnsi"/>
          <w:i/>
          <w:iCs/>
          <w:sz w:val="16"/>
          <w:szCs w:val="16"/>
        </w:rPr>
        <w:t>n</w:t>
      </w:r>
      <w:r w:rsidRPr="00CF5ACF" w:rsidR="00BE1681">
        <w:rPr>
          <w:rFonts w:cstheme="minorHAnsi"/>
          <w:i/>
          <w:iCs/>
          <w:sz w:val="16"/>
          <w:szCs w:val="16"/>
        </w:rPr>
        <w:t xml:space="preserve">: </w:t>
      </w:r>
    </w:p>
    <w:p w:rsidRPr="00CF5ACF" w:rsidR="00D636A6" w:rsidP="001746C0" w:rsidRDefault="00D636A6" w14:paraId="53D0A677" w14:textId="77777777">
      <w:pPr>
        <w:pStyle w:val="Cast"/>
        <w:spacing w:before="0"/>
        <w:rPr>
          <w:rFonts w:asciiTheme="minorHAnsi" w:hAnsiTheme="minorHAnsi" w:cstheme="minorHAnsi"/>
          <w:b w:val="0"/>
          <w:sz w:val="16"/>
          <w:szCs w:val="16"/>
        </w:rPr>
      </w:pPr>
    </w:p>
    <w:p w:rsidRPr="00CF5ACF" w:rsidR="00F729B6" w:rsidP="00F729B6" w:rsidRDefault="00F729B6" w14:paraId="465532D8" w14:textId="77777777">
      <w:pPr>
        <w:pStyle w:val="Cast"/>
        <w:spacing w:before="0"/>
        <w:rPr>
          <w:rFonts w:asciiTheme="minorHAnsi" w:hAnsiTheme="minorHAnsi" w:cstheme="minorHAnsi"/>
          <w:b w:val="0"/>
          <w:sz w:val="16"/>
          <w:szCs w:val="16"/>
        </w:rPr>
      </w:pPr>
      <w:r w:rsidRPr="00CF5ACF">
        <w:rPr>
          <w:rFonts w:asciiTheme="minorHAnsi" w:hAnsiTheme="minorHAnsi" w:cstheme="minorHAnsi"/>
          <w:b w:val="0"/>
          <w:sz w:val="16"/>
          <w:szCs w:val="16"/>
        </w:rPr>
        <w:t>Jednotky študijného programu:</w:t>
      </w:r>
    </w:p>
    <w:p w:rsidRPr="00B25EFF" w:rsidR="00F729B6" w:rsidP="00F729B6" w:rsidRDefault="00F729B6" w14:paraId="4D8C5BF0" w14:textId="77777777">
      <w:pPr>
        <w:pStyle w:val="Blok"/>
        <w:spacing w:before="0"/>
        <w:rPr>
          <w:rFonts w:asciiTheme="minorHAnsi" w:hAnsiTheme="minorHAnsi" w:cstheme="minorHAnsi"/>
          <w:sz w:val="16"/>
          <w:szCs w:val="16"/>
        </w:rPr>
      </w:pPr>
      <w:r w:rsidRPr="00B25EFF">
        <w:rPr>
          <w:rStyle w:val="Blok1"/>
          <w:rFonts w:asciiTheme="minorHAnsi" w:hAnsiTheme="minorHAnsi" w:cstheme="minorHAnsi"/>
          <w:b w:val="0"/>
          <w:sz w:val="16"/>
          <w:szCs w:val="16"/>
        </w:rPr>
        <w:t>Povinné predmety (zvýraznené sú profilové predmety)</w:t>
      </w:r>
    </w:p>
    <w:tbl>
      <w:tblPr>
        <w:tblW w:w="8981" w:type="dxa"/>
        <w:tblLayout w:type="fixed"/>
        <w:tblCellMar>
          <w:left w:w="0" w:type="dxa"/>
          <w:right w:w="0" w:type="dxa"/>
        </w:tblCellMar>
        <w:tblLook w:val="0000" w:firstRow="0" w:lastRow="0" w:firstColumn="0" w:lastColumn="0" w:noHBand="0" w:noVBand="0"/>
      </w:tblPr>
      <w:tblGrid>
        <w:gridCol w:w="1700"/>
        <w:gridCol w:w="5386"/>
        <w:gridCol w:w="144"/>
        <w:gridCol w:w="543"/>
        <w:gridCol w:w="709"/>
        <w:gridCol w:w="499"/>
      </w:tblGrid>
      <w:tr w:rsidRPr="00B25EFF" w:rsidR="00F729B6" w:rsidTr="000B0BE5" w14:paraId="6B16346C" w14:textId="77777777">
        <w:trPr>
          <w:cantSplit/>
        </w:trPr>
        <w:tc>
          <w:tcPr>
            <w:tcW w:w="1700" w:type="dxa"/>
            <w:tcBorders>
              <w:top w:val="single" w:color="auto" w:sz="4" w:space="0"/>
            </w:tcBorders>
          </w:tcPr>
          <w:p w:rsidRPr="00B25EFF" w:rsidR="00F729B6" w:rsidP="000B0BE5" w:rsidRDefault="00F729B6" w14:paraId="1CAFED5E" w14:textId="6B24E866">
            <w:pPr>
              <w:spacing w:after="0" w:line="240" w:lineRule="auto"/>
              <w:rPr>
                <w:rFonts w:cstheme="minorHAnsi"/>
                <w:sz w:val="16"/>
                <w:szCs w:val="16"/>
              </w:rPr>
            </w:pPr>
            <w:r w:rsidRPr="00B25EFF">
              <w:rPr>
                <w:rFonts w:cstheme="minorHAnsi"/>
                <w:sz w:val="16"/>
                <w:szCs w:val="16"/>
              </w:rPr>
              <w:t>N-</w:t>
            </w:r>
            <w:proofErr w:type="spellStart"/>
            <w:r w:rsidRPr="00B25EFF">
              <w:rPr>
                <w:rFonts w:cstheme="minorHAnsi"/>
                <w:sz w:val="16"/>
                <w:szCs w:val="16"/>
              </w:rPr>
              <w:t>mEPD</w:t>
            </w:r>
            <w:proofErr w:type="spellEnd"/>
            <w:r w:rsidRPr="00B25EFF">
              <w:rPr>
                <w:rFonts w:cstheme="minorHAnsi"/>
                <w:sz w:val="16"/>
                <w:szCs w:val="16"/>
              </w:rPr>
              <w:t>-</w:t>
            </w:r>
            <w:r w:rsidR="00CD03DA">
              <w:rPr>
                <w:rFonts w:cstheme="minorHAnsi"/>
                <w:sz w:val="16"/>
                <w:szCs w:val="16"/>
              </w:rPr>
              <w:t xml:space="preserve"> </w:t>
            </w:r>
          </w:p>
        </w:tc>
        <w:tc>
          <w:tcPr>
            <w:tcW w:w="5386" w:type="dxa"/>
            <w:tcBorders>
              <w:top w:val="single" w:color="auto" w:sz="4" w:space="0"/>
            </w:tcBorders>
          </w:tcPr>
          <w:p w:rsidRPr="00B25EFF" w:rsidR="00F729B6" w:rsidP="000B0BE5" w:rsidRDefault="00F729B6" w14:paraId="2431E732" w14:textId="77777777">
            <w:pPr>
              <w:spacing w:after="0" w:line="240" w:lineRule="auto"/>
              <w:rPr>
                <w:rFonts w:cstheme="minorHAnsi"/>
                <w:sz w:val="16"/>
                <w:szCs w:val="16"/>
              </w:rPr>
            </w:pPr>
            <w:r w:rsidRPr="00B25EFF">
              <w:rPr>
                <w:rFonts w:cstheme="minorHAnsi"/>
                <w:b/>
                <w:sz w:val="16"/>
                <w:szCs w:val="16"/>
              </w:rPr>
              <w:t>Medzinárodné klasifikačné systémy pôd a pôdy sveta</w:t>
            </w:r>
            <w:r w:rsidRPr="00B25EFF">
              <w:rPr>
                <w:rFonts w:cstheme="minorHAnsi"/>
                <w:sz w:val="16"/>
                <w:szCs w:val="16"/>
              </w:rPr>
              <w:t xml:space="preserve"> – </w:t>
            </w:r>
            <w:r w:rsidRPr="00B25EFF">
              <w:rPr>
                <w:rFonts w:cstheme="minorHAnsi"/>
                <w:i/>
                <w:sz w:val="16"/>
                <w:szCs w:val="16"/>
              </w:rPr>
              <w:t>P.</w:t>
            </w:r>
            <w:r w:rsidRPr="00B25EFF">
              <w:rPr>
                <w:rFonts w:cstheme="minorHAnsi"/>
                <w:sz w:val="16"/>
                <w:szCs w:val="16"/>
              </w:rPr>
              <w:t xml:space="preserve"> </w:t>
            </w:r>
            <w:r w:rsidRPr="00B25EFF">
              <w:rPr>
                <w:rFonts w:cstheme="minorHAnsi"/>
                <w:i/>
                <w:sz w:val="16"/>
                <w:szCs w:val="16"/>
              </w:rPr>
              <w:t>Dlapa, A. Hrabovský</w:t>
            </w:r>
          </w:p>
        </w:tc>
        <w:tc>
          <w:tcPr>
            <w:tcW w:w="144" w:type="dxa"/>
            <w:tcBorders>
              <w:top w:val="single" w:color="auto" w:sz="4" w:space="0"/>
            </w:tcBorders>
          </w:tcPr>
          <w:p w:rsidRPr="00B25EFF" w:rsidR="00F729B6" w:rsidP="000B0BE5" w:rsidRDefault="00F729B6" w14:paraId="297F3DE9" w14:textId="77777777">
            <w:pPr>
              <w:spacing w:after="0" w:line="240" w:lineRule="auto"/>
              <w:rPr>
                <w:rFonts w:cstheme="minorHAnsi"/>
                <w:sz w:val="16"/>
                <w:szCs w:val="16"/>
              </w:rPr>
            </w:pPr>
          </w:p>
        </w:tc>
        <w:tc>
          <w:tcPr>
            <w:tcW w:w="543" w:type="dxa"/>
            <w:tcBorders>
              <w:top w:val="single" w:color="auto" w:sz="4" w:space="0"/>
            </w:tcBorders>
          </w:tcPr>
          <w:p w:rsidRPr="00B25EFF" w:rsidR="00F729B6" w:rsidP="000B0BE5" w:rsidRDefault="00F729B6" w14:paraId="1176D7D5" w14:textId="77777777">
            <w:pPr>
              <w:spacing w:after="0" w:line="240" w:lineRule="auto"/>
              <w:rPr>
                <w:rFonts w:cstheme="minorHAnsi"/>
                <w:sz w:val="16"/>
                <w:szCs w:val="16"/>
              </w:rPr>
            </w:pPr>
            <w:r w:rsidRPr="00B25EFF">
              <w:rPr>
                <w:rFonts w:cstheme="minorHAnsi"/>
                <w:sz w:val="16"/>
                <w:szCs w:val="16"/>
              </w:rPr>
              <w:t>1/Z</w:t>
            </w:r>
          </w:p>
        </w:tc>
        <w:tc>
          <w:tcPr>
            <w:tcW w:w="709" w:type="dxa"/>
            <w:tcBorders>
              <w:top w:val="single" w:color="auto" w:sz="4" w:space="0"/>
            </w:tcBorders>
          </w:tcPr>
          <w:p w:rsidRPr="00B25EFF" w:rsidR="00F729B6" w:rsidP="000B0BE5" w:rsidRDefault="00F729B6" w14:paraId="1742C519" w14:textId="77777777">
            <w:pPr>
              <w:spacing w:after="0" w:line="240" w:lineRule="auto"/>
              <w:jc w:val="center"/>
              <w:rPr>
                <w:rFonts w:cstheme="minorHAnsi"/>
                <w:sz w:val="16"/>
                <w:szCs w:val="16"/>
              </w:rPr>
            </w:pPr>
            <w:r w:rsidRPr="00B25EFF">
              <w:rPr>
                <w:rFonts w:cstheme="minorHAnsi"/>
                <w:sz w:val="16"/>
                <w:szCs w:val="16"/>
              </w:rPr>
              <w:t>P2,C2</w:t>
            </w:r>
          </w:p>
        </w:tc>
        <w:tc>
          <w:tcPr>
            <w:tcW w:w="499" w:type="dxa"/>
            <w:tcBorders>
              <w:top w:val="single" w:color="auto" w:sz="4" w:space="0"/>
            </w:tcBorders>
          </w:tcPr>
          <w:p w:rsidRPr="00B25EFF" w:rsidR="00F729B6" w:rsidP="000B0BE5" w:rsidRDefault="00F729B6" w14:paraId="779004D4" w14:textId="77777777">
            <w:pPr>
              <w:spacing w:after="0" w:line="240" w:lineRule="auto"/>
              <w:jc w:val="center"/>
              <w:rPr>
                <w:rFonts w:cstheme="minorHAnsi"/>
                <w:sz w:val="16"/>
                <w:szCs w:val="16"/>
              </w:rPr>
            </w:pPr>
            <w:r w:rsidRPr="00B25EFF">
              <w:rPr>
                <w:rFonts w:cstheme="minorHAnsi"/>
                <w:sz w:val="16"/>
                <w:szCs w:val="16"/>
              </w:rPr>
              <w:t>5</w:t>
            </w:r>
          </w:p>
        </w:tc>
      </w:tr>
      <w:tr w:rsidRPr="00B25EFF" w:rsidR="00F729B6" w:rsidTr="000B0BE5" w14:paraId="11FAEEFC" w14:textId="77777777">
        <w:trPr>
          <w:cantSplit/>
        </w:trPr>
        <w:tc>
          <w:tcPr>
            <w:tcW w:w="1700" w:type="dxa"/>
          </w:tcPr>
          <w:p w:rsidRPr="00B25EFF" w:rsidR="00F729B6" w:rsidP="000B0BE5" w:rsidRDefault="00F729B6" w14:paraId="4DE5F35E" w14:textId="1E9AC0F8">
            <w:pPr>
              <w:spacing w:after="0" w:line="240" w:lineRule="auto"/>
              <w:rPr>
                <w:rFonts w:cstheme="minorHAnsi"/>
                <w:sz w:val="16"/>
                <w:szCs w:val="16"/>
              </w:rPr>
            </w:pPr>
            <w:r w:rsidRPr="00B25EFF">
              <w:rPr>
                <w:rFonts w:cstheme="minorHAnsi"/>
                <w:sz w:val="16"/>
                <w:szCs w:val="16"/>
              </w:rPr>
              <w:t>N-</w:t>
            </w:r>
            <w:proofErr w:type="spellStart"/>
            <w:r w:rsidRPr="00B25EFF">
              <w:rPr>
                <w:rFonts w:cstheme="minorHAnsi"/>
                <w:sz w:val="16"/>
                <w:szCs w:val="16"/>
              </w:rPr>
              <w:t>mEPD</w:t>
            </w:r>
            <w:proofErr w:type="spellEnd"/>
            <w:r w:rsidRPr="00B25EFF">
              <w:rPr>
                <w:rFonts w:cstheme="minorHAnsi"/>
                <w:sz w:val="16"/>
                <w:szCs w:val="16"/>
              </w:rPr>
              <w:t>-</w:t>
            </w:r>
            <w:r w:rsidR="00CD03DA">
              <w:rPr>
                <w:rFonts w:cstheme="minorHAnsi"/>
                <w:sz w:val="16"/>
                <w:szCs w:val="16"/>
              </w:rPr>
              <w:t xml:space="preserve"> </w:t>
            </w:r>
          </w:p>
        </w:tc>
        <w:tc>
          <w:tcPr>
            <w:tcW w:w="5386" w:type="dxa"/>
          </w:tcPr>
          <w:p w:rsidRPr="00B25EFF" w:rsidR="00F729B6" w:rsidP="000B0BE5" w:rsidRDefault="00F729B6" w14:paraId="09B638CA" w14:textId="77777777">
            <w:pPr>
              <w:spacing w:after="0" w:line="240" w:lineRule="auto"/>
              <w:rPr>
                <w:rFonts w:cstheme="minorHAnsi"/>
                <w:sz w:val="16"/>
                <w:szCs w:val="16"/>
              </w:rPr>
            </w:pPr>
            <w:r w:rsidRPr="00B25EFF">
              <w:rPr>
                <w:rFonts w:cstheme="minorHAnsi"/>
                <w:b/>
                <w:sz w:val="16"/>
                <w:szCs w:val="16"/>
              </w:rPr>
              <w:t>Mikrobiológia pôdy</w:t>
            </w:r>
            <w:r w:rsidRPr="00B25EFF">
              <w:rPr>
                <w:rFonts w:cstheme="minorHAnsi"/>
                <w:sz w:val="16"/>
                <w:szCs w:val="16"/>
              </w:rPr>
              <w:t xml:space="preserve"> – </w:t>
            </w:r>
            <w:r w:rsidRPr="00B25EFF">
              <w:rPr>
                <w:rFonts w:cstheme="minorHAnsi"/>
                <w:i/>
                <w:sz w:val="16"/>
                <w:szCs w:val="16"/>
              </w:rPr>
              <w:t>A.</w:t>
            </w:r>
            <w:r w:rsidRPr="00B25EFF">
              <w:rPr>
                <w:rFonts w:cstheme="minorHAnsi"/>
                <w:sz w:val="16"/>
                <w:szCs w:val="16"/>
              </w:rPr>
              <w:t xml:space="preserve"> </w:t>
            </w:r>
            <w:r w:rsidRPr="00B25EFF">
              <w:rPr>
                <w:rFonts w:cstheme="minorHAnsi"/>
                <w:i/>
                <w:sz w:val="16"/>
                <w:szCs w:val="16"/>
              </w:rPr>
              <w:t xml:space="preserve">Šimonovičová, P. </w:t>
            </w:r>
            <w:proofErr w:type="spellStart"/>
            <w:r w:rsidRPr="00B25EFF">
              <w:rPr>
                <w:rFonts w:cstheme="minorHAnsi"/>
                <w:i/>
                <w:sz w:val="16"/>
                <w:szCs w:val="16"/>
              </w:rPr>
              <w:t>Hanajík</w:t>
            </w:r>
            <w:proofErr w:type="spellEnd"/>
            <w:r w:rsidRPr="00B25EFF">
              <w:rPr>
                <w:rFonts w:cstheme="minorHAnsi"/>
                <w:i/>
                <w:sz w:val="16"/>
                <w:szCs w:val="16"/>
              </w:rPr>
              <w:t>, Z. Feketeová</w:t>
            </w:r>
          </w:p>
        </w:tc>
        <w:tc>
          <w:tcPr>
            <w:tcW w:w="144" w:type="dxa"/>
          </w:tcPr>
          <w:p w:rsidRPr="00B25EFF" w:rsidR="00F729B6" w:rsidP="000B0BE5" w:rsidRDefault="00F729B6" w14:paraId="2EAD567B" w14:textId="77777777">
            <w:pPr>
              <w:spacing w:after="0" w:line="240" w:lineRule="auto"/>
              <w:rPr>
                <w:rFonts w:cstheme="minorHAnsi"/>
                <w:sz w:val="16"/>
                <w:szCs w:val="16"/>
              </w:rPr>
            </w:pPr>
          </w:p>
        </w:tc>
        <w:tc>
          <w:tcPr>
            <w:tcW w:w="543" w:type="dxa"/>
          </w:tcPr>
          <w:p w:rsidRPr="00B25EFF" w:rsidR="00F729B6" w:rsidP="000B0BE5" w:rsidRDefault="00F729B6" w14:paraId="4ADB6FE5" w14:textId="77777777">
            <w:pPr>
              <w:spacing w:after="0" w:line="240" w:lineRule="auto"/>
              <w:rPr>
                <w:rFonts w:cstheme="minorHAnsi"/>
                <w:sz w:val="16"/>
                <w:szCs w:val="16"/>
              </w:rPr>
            </w:pPr>
            <w:r w:rsidRPr="00B25EFF">
              <w:rPr>
                <w:rFonts w:cstheme="minorHAnsi"/>
                <w:sz w:val="16"/>
                <w:szCs w:val="16"/>
              </w:rPr>
              <w:t>1/Z</w:t>
            </w:r>
          </w:p>
        </w:tc>
        <w:tc>
          <w:tcPr>
            <w:tcW w:w="709" w:type="dxa"/>
          </w:tcPr>
          <w:p w:rsidRPr="00B25EFF" w:rsidR="00F729B6" w:rsidP="000B0BE5" w:rsidRDefault="00F729B6" w14:paraId="5F607B68" w14:textId="77777777">
            <w:pPr>
              <w:spacing w:after="0" w:line="240" w:lineRule="auto"/>
              <w:jc w:val="center"/>
              <w:rPr>
                <w:rFonts w:cstheme="minorHAnsi"/>
                <w:sz w:val="16"/>
                <w:szCs w:val="16"/>
              </w:rPr>
            </w:pPr>
            <w:r w:rsidRPr="00B25EFF">
              <w:rPr>
                <w:rFonts w:cstheme="minorHAnsi"/>
                <w:sz w:val="16"/>
                <w:szCs w:val="16"/>
              </w:rPr>
              <w:t>P2, C1</w:t>
            </w:r>
          </w:p>
        </w:tc>
        <w:tc>
          <w:tcPr>
            <w:tcW w:w="499" w:type="dxa"/>
          </w:tcPr>
          <w:p w:rsidRPr="00B25EFF" w:rsidR="00F729B6" w:rsidP="000B0BE5" w:rsidRDefault="00F729B6" w14:paraId="136B2F1C" w14:textId="77777777">
            <w:pPr>
              <w:spacing w:after="0" w:line="240" w:lineRule="auto"/>
              <w:jc w:val="center"/>
              <w:rPr>
                <w:rFonts w:cstheme="minorHAnsi"/>
                <w:sz w:val="16"/>
                <w:szCs w:val="16"/>
              </w:rPr>
            </w:pPr>
            <w:r w:rsidRPr="00B25EFF">
              <w:rPr>
                <w:rFonts w:cstheme="minorHAnsi"/>
                <w:sz w:val="16"/>
                <w:szCs w:val="16"/>
              </w:rPr>
              <w:t>4</w:t>
            </w:r>
          </w:p>
        </w:tc>
      </w:tr>
      <w:tr w:rsidRPr="00B25EFF" w:rsidR="00F729B6" w:rsidTr="000B0BE5" w14:paraId="5FA7FA38" w14:textId="77777777">
        <w:trPr>
          <w:cantSplit/>
        </w:trPr>
        <w:tc>
          <w:tcPr>
            <w:tcW w:w="1700" w:type="dxa"/>
          </w:tcPr>
          <w:p w:rsidRPr="00B25EFF" w:rsidR="00F729B6" w:rsidP="000B0BE5" w:rsidRDefault="00F729B6" w14:paraId="62AEFAA8" w14:textId="6DB5CB87">
            <w:pPr>
              <w:spacing w:after="0" w:line="240" w:lineRule="auto"/>
              <w:rPr>
                <w:rFonts w:cstheme="minorHAnsi"/>
                <w:sz w:val="16"/>
                <w:szCs w:val="16"/>
              </w:rPr>
            </w:pPr>
            <w:r w:rsidRPr="00B25EFF">
              <w:rPr>
                <w:rFonts w:cstheme="minorHAnsi"/>
                <w:sz w:val="16"/>
                <w:szCs w:val="16"/>
              </w:rPr>
              <w:t>N-</w:t>
            </w:r>
            <w:proofErr w:type="spellStart"/>
            <w:r w:rsidRPr="00B25EFF">
              <w:rPr>
                <w:rFonts w:cstheme="minorHAnsi"/>
                <w:sz w:val="16"/>
                <w:szCs w:val="16"/>
              </w:rPr>
              <w:t>mEPD</w:t>
            </w:r>
            <w:proofErr w:type="spellEnd"/>
            <w:r w:rsidRPr="00B25EFF">
              <w:rPr>
                <w:rFonts w:cstheme="minorHAnsi"/>
                <w:sz w:val="16"/>
                <w:szCs w:val="16"/>
              </w:rPr>
              <w:t>-</w:t>
            </w:r>
            <w:r w:rsidR="00CD03DA">
              <w:rPr>
                <w:rFonts w:cstheme="minorHAnsi"/>
                <w:sz w:val="16"/>
                <w:szCs w:val="16"/>
              </w:rPr>
              <w:t xml:space="preserve"> </w:t>
            </w:r>
          </w:p>
        </w:tc>
        <w:tc>
          <w:tcPr>
            <w:tcW w:w="5386" w:type="dxa"/>
          </w:tcPr>
          <w:p w:rsidRPr="00B25EFF" w:rsidR="00F729B6" w:rsidP="000B0BE5" w:rsidRDefault="00F729B6" w14:paraId="6DD2F950" w14:textId="77777777">
            <w:pPr>
              <w:spacing w:after="0" w:line="240" w:lineRule="auto"/>
              <w:rPr>
                <w:rFonts w:cstheme="minorHAnsi"/>
                <w:sz w:val="16"/>
                <w:szCs w:val="16"/>
              </w:rPr>
            </w:pPr>
            <w:r w:rsidRPr="00B25EFF">
              <w:rPr>
                <w:rFonts w:cstheme="minorHAnsi"/>
                <w:b/>
                <w:sz w:val="16"/>
                <w:szCs w:val="16"/>
              </w:rPr>
              <w:t xml:space="preserve">Špeciálna </w:t>
            </w:r>
            <w:proofErr w:type="spellStart"/>
            <w:r w:rsidRPr="00B25EFF">
              <w:rPr>
                <w:rFonts w:cstheme="minorHAnsi"/>
                <w:b/>
                <w:sz w:val="16"/>
                <w:szCs w:val="16"/>
              </w:rPr>
              <w:t>pedochémia</w:t>
            </w:r>
            <w:proofErr w:type="spellEnd"/>
            <w:r w:rsidRPr="00B25EFF">
              <w:rPr>
                <w:rFonts w:cstheme="minorHAnsi"/>
                <w:sz w:val="16"/>
                <w:szCs w:val="16"/>
              </w:rPr>
              <w:t xml:space="preserve"> – </w:t>
            </w:r>
            <w:r w:rsidRPr="00B25EFF">
              <w:rPr>
                <w:rFonts w:cstheme="minorHAnsi"/>
                <w:i/>
                <w:sz w:val="16"/>
                <w:szCs w:val="16"/>
              </w:rPr>
              <w:t>I.</w:t>
            </w:r>
            <w:r w:rsidRPr="00B25EFF">
              <w:rPr>
                <w:rFonts w:cstheme="minorHAnsi"/>
                <w:sz w:val="16"/>
                <w:szCs w:val="16"/>
              </w:rPr>
              <w:t xml:space="preserve"> </w:t>
            </w:r>
            <w:proofErr w:type="spellStart"/>
            <w:r w:rsidRPr="00B25EFF">
              <w:rPr>
                <w:rFonts w:cstheme="minorHAnsi"/>
                <w:i/>
                <w:sz w:val="16"/>
                <w:szCs w:val="16"/>
              </w:rPr>
              <w:t>Šimkovic</w:t>
            </w:r>
            <w:proofErr w:type="spellEnd"/>
          </w:p>
        </w:tc>
        <w:tc>
          <w:tcPr>
            <w:tcW w:w="144" w:type="dxa"/>
          </w:tcPr>
          <w:p w:rsidRPr="00B25EFF" w:rsidR="00F729B6" w:rsidP="000B0BE5" w:rsidRDefault="00F729B6" w14:paraId="51B35CAF" w14:textId="77777777">
            <w:pPr>
              <w:spacing w:after="0" w:line="240" w:lineRule="auto"/>
              <w:rPr>
                <w:rFonts w:cstheme="minorHAnsi"/>
                <w:sz w:val="16"/>
                <w:szCs w:val="16"/>
              </w:rPr>
            </w:pPr>
          </w:p>
        </w:tc>
        <w:tc>
          <w:tcPr>
            <w:tcW w:w="543" w:type="dxa"/>
          </w:tcPr>
          <w:p w:rsidRPr="00B25EFF" w:rsidR="00F729B6" w:rsidP="000B0BE5" w:rsidRDefault="00F729B6" w14:paraId="68F791B2" w14:textId="77777777">
            <w:pPr>
              <w:spacing w:after="0" w:line="240" w:lineRule="auto"/>
              <w:rPr>
                <w:rFonts w:cstheme="minorHAnsi"/>
                <w:sz w:val="16"/>
                <w:szCs w:val="16"/>
              </w:rPr>
            </w:pPr>
            <w:r w:rsidRPr="00B25EFF">
              <w:rPr>
                <w:rFonts w:cstheme="minorHAnsi"/>
                <w:sz w:val="16"/>
                <w:szCs w:val="16"/>
              </w:rPr>
              <w:t>1/Z</w:t>
            </w:r>
          </w:p>
        </w:tc>
        <w:tc>
          <w:tcPr>
            <w:tcW w:w="709" w:type="dxa"/>
          </w:tcPr>
          <w:p w:rsidRPr="00B25EFF" w:rsidR="00F729B6" w:rsidP="000B0BE5" w:rsidRDefault="00F729B6" w14:paraId="7C9D379F" w14:textId="77777777">
            <w:pPr>
              <w:spacing w:after="0" w:line="240" w:lineRule="auto"/>
              <w:jc w:val="center"/>
              <w:rPr>
                <w:rFonts w:cstheme="minorHAnsi"/>
                <w:sz w:val="16"/>
                <w:szCs w:val="16"/>
              </w:rPr>
            </w:pPr>
            <w:r w:rsidRPr="00B25EFF">
              <w:rPr>
                <w:rFonts w:cstheme="minorHAnsi"/>
                <w:sz w:val="16"/>
                <w:szCs w:val="16"/>
              </w:rPr>
              <w:t>P2, C2</w:t>
            </w:r>
          </w:p>
        </w:tc>
        <w:tc>
          <w:tcPr>
            <w:tcW w:w="499" w:type="dxa"/>
          </w:tcPr>
          <w:p w:rsidRPr="00B25EFF" w:rsidR="00F729B6" w:rsidP="000B0BE5" w:rsidRDefault="00F729B6" w14:paraId="366BC66C" w14:textId="77777777">
            <w:pPr>
              <w:spacing w:after="0" w:line="240" w:lineRule="auto"/>
              <w:jc w:val="center"/>
              <w:rPr>
                <w:rFonts w:cstheme="minorHAnsi"/>
                <w:sz w:val="16"/>
                <w:szCs w:val="16"/>
              </w:rPr>
            </w:pPr>
            <w:r w:rsidRPr="00B25EFF">
              <w:rPr>
                <w:rFonts w:cstheme="minorHAnsi"/>
                <w:sz w:val="16"/>
                <w:szCs w:val="16"/>
              </w:rPr>
              <w:t>5</w:t>
            </w:r>
          </w:p>
        </w:tc>
      </w:tr>
      <w:tr w:rsidRPr="00F729B6" w:rsidR="00F729B6" w:rsidTr="000B0BE5" w14:paraId="6EC1E9EB" w14:textId="77777777">
        <w:trPr>
          <w:cantSplit/>
        </w:trPr>
        <w:tc>
          <w:tcPr>
            <w:tcW w:w="1700" w:type="dxa"/>
          </w:tcPr>
          <w:p w:rsidRPr="00F729B6" w:rsidR="00F729B6" w:rsidP="000B0BE5" w:rsidRDefault="00F729B6" w14:paraId="4A372024" w14:textId="2FF14966">
            <w:pPr>
              <w:spacing w:after="0" w:line="240" w:lineRule="auto"/>
              <w:rPr>
                <w:rFonts w:cstheme="minorHAnsi"/>
                <w:sz w:val="16"/>
                <w:szCs w:val="16"/>
              </w:rPr>
            </w:pPr>
            <w:r w:rsidRPr="00F729B6">
              <w:rPr>
                <w:rFonts w:cstheme="minorHAnsi"/>
                <w:sz w:val="16"/>
                <w:szCs w:val="16"/>
              </w:rPr>
              <w:t>N-</w:t>
            </w:r>
            <w:proofErr w:type="spellStart"/>
            <w:r w:rsidRPr="00F729B6">
              <w:rPr>
                <w:rFonts w:cstheme="minorHAnsi"/>
                <w:sz w:val="16"/>
                <w:szCs w:val="16"/>
              </w:rPr>
              <w:t>mEPD</w:t>
            </w:r>
            <w:proofErr w:type="spellEnd"/>
            <w:r w:rsidRPr="00F729B6">
              <w:rPr>
                <w:rFonts w:cstheme="minorHAnsi"/>
                <w:sz w:val="16"/>
                <w:szCs w:val="16"/>
              </w:rPr>
              <w:t>-</w:t>
            </w:r>
            <w:r w:rsidR="00CD03DA">
              <w:rPr>
                <w:rFonts w:cstheme="minorHAnsi"/>
                <w:sz w:val="16"/>
                <w:szCs w:val="16"/>
              </w:rPr>
              <w:t xml:space="preserve"> </w:t>
            </w:r>
          </w:p>
        </w:tc>
        <w:tc>
          <w:tcPr>
            <w:tcW w:w="5386" w:type="dxa"/>
          </w:tcPr>
          <w:p w:rsidRPr="00F729B6" w:rsidR="00F729B6" w:rsidP="000B0BE5" w:rsidRDefault="00F729B6" w14:paraId="3FD8F133" w14:textId="77777777">
            <w:pPr>
              <w:spacing w:after="0" w:line="240" w:lineRule="auto"/>
              <w:rPr>
                <w:rFonts w:cstheme="minorHAnsi"/>
                <w:sz w:val="16"/>
                <w:szCs w:val="16"/>
              </w:rPr>
            </w:pPr>
            <w:r w:rsidRPr="00F729B6">
              <w:rPr>
                <w:rFonts w:cstheme="minorHAnsi"/>
                <w:sz w:val="16"/>
                <w:szCs w:val="16"/>
              </w:rPr>
              <w:t xml:space="preserve">Morfológia a štruktúra koreňov v pôde – </w:t>
            </w:r>
            <w:r w:rsidRPr="00F729B6">
              <w:rPr>
                <w:rFonts w:cstheme="minorHAnsi"/>
                <w:i/>
                <w:sz w:val="16"/>
                <w:szCs w:val="16"/>
              </w:rPr>
              <w:t>M.</w:t>
            </w:r>
            <w:r w:rsidRPr="00F729B6">
              <w:rPr>
                <w:rFonts w:cstheme="minorHAnsi"/>
                <w:sz w:val="16"/>
                <w:szCs w:val="16"/>
              </w:rPr>
              <w:t xml:space="preserve"> </w:t>
            </w:r>
            <w:proofErr w:type="spellStart"/>
            <w:r w:rsidRPr="00F729B6">
              <w:rPr>
                <w:rFonts w:cstheme="minorHAnsi"/>
                <w:i/>
                <w:sz w:val="16"/>
                <w:szCs w:val="16"/>
              </w:rPr>
              <w:t>Vaculík</w:t>
            </w:r>
            <w:proofErr w:type="spellEnd"/>
            <w:r w:rsidRPr="00F729B6">
              <w:rPr>
                <w:rFonts w:cstheme="minorHAnsi"/>
                <w:i/>
                <w:sz w:val="16"/>
                <w:szCs w:val="16"/>
              </w:rPr>
              <w:t xml:space="preserve">,  A. </w:t>
            </w:r>
            <w:proofErr w:type="spellStart"/>
            <w:r w:rsidRPr="00F729B6">
              <w:rPr>
                <w:rFonts w:cstheme="minorHAnsi"/>
                <w:i/>
                <w:sz w:val="16"/>
                <w:szCs w:val="16"/>
              </w:rPr>
              <w:t>Blehová</w:t>
            </w:r>
            <w:proofErr w:type="spellEnd"/>
          </w:p>
        </w:tc>
        <w:tc>
          <w:tcPr>
            <w:tcW w:w="144" w:type="dxa"/>
          </w:tcPr>
          <w:p w:rsidRPr="00F729B6" w:rsidR="00F729B6" w:rsidP="000B0BE5" w:rsidRDefault="00F729B6" w14:paraId="00AA0F7E" w14:textId="77777777">
            <w:pPr>
              <w:spacing w:after="0" w:line="240" w:lineRule="auto"/>
              <w:rPr>
                <w:rFonts w:cstheme="minorHAnsi"/>
                <w:sz w:val="16"/>
                <w:szCs w:val="16"/>
              </w:rPr>
            </w:pPr>
          </w:p>
        </w:tc>
        <w:tc>
          <w:tcPr>
            <w:tcW w:w="543" w:type="dxa"/>
          </w:tcPr>
          <w:p w:rsidRPr="00F729B6" w:rsidR="00F729B6" w:rsidP="000B0BE5" w:rsidRDefault="00F729B6" w14:paraId="1720FFB6" w14:textId="77777777">
            <w:pPr>
              <w:spacing w:after="0" w:line="240" w:lineRule="auto"/>
              <w:rPr>
                <w:rFonts w:cstheme="minorHAnsi"/>
                <w:sz w:val="16"/>
                <w:szCs w:val="16"/>
              </w:rPr>
            </w:pPr>
            <w:r w:rsidRPr="00F729B6">
              <w:rPr>
                <w:rFonts w:cstheme="minorHAnsi"/>
                <w:sz w:val="16"/>
                <w:szCs w:val="16"/>
              </w:rPr>
              <w:t>1/Z</w:t>
            </w:r>
          </w:p>
        </w:tc>
        <w:tc>
          <w:tcPr>
            <w:tcW w:w="709" w:type="dxa"/>
          </w:tcPr>
          <w:p w:rsidRPr="00F729B6" w:rsidR="00F729B6" w:rsidP="000B0BE5" w:rsidRDefault="00F729B6" w14:paraId="67FE9FAA" w14:textId="77777777">
            <w:pPr>
              <w:spacing w:after="0" w:line="240" w:lineRule="auto"/>
              <w:jc w:val="center"/>
              <w:rPr>
                <w:rFonts w:cstheme="minorHAnsi"/>
                <w:sz w:val="16"/>
                <w:szCs w:val="16"/>
              </w:rPr>
            </w:pPr>
            <w:r w:rsidRPr="00F729B6">
              <w:rPr>
                <w:rFonts w:cstheme="minorHAnsi"/>
                <w:sz w:val="16"/>
                <w:szCs w:val="16"/>
              </w:rPr>
              <w:t>P2, C1</w:t>
            </w:r>
          </w:p>
        </w:tc>
        <w:tc>
          <w:tcPr>
            <w:tcW w:w="499" w:type="dxa"/>
          </w:tcPr>
          <w:p w:rsidRPr="00F729B6" w:rsidR="00F729B6" w:rsidP="000B0BE5" w:rsidRDefault="00F729B6" w14:paraId="2E402B17" w14:textId="77777777">
            <w:pPr>
              <w:spacing w:after="0" w:line="240" w:lineRule="auto"/>
              <w:jc w:val="center"/>
              <w:rPr>
                <w:rFonts w:cstheme="minorHAnsi"/>
                <w:sz w:val="16"/>
                <w:szCs w:val="16"/>
              </w:rPr>
            </w:pPr>
            <w:r w:rsidRPr="00F729B6">
              <w:rPr>
                <w:rFonts w:cstheme="minorHAnsi"/>
                <w:sz w:val="16"/>
                <w:szCs w:val="16"/>
              </w:rPr>
              <w:t>3</w:t>
            </w:r>
          </w:p>
        </w:tc>
      </w:tr>
      <w:tr w:rsidRPr="00F729B6" w:rsidR="00F729B6" w:rsidTr="000B0BE5" w14:paraId="1D0F179D" w14:textId="77777777">
        <w:trPr>
          <w:cantSplit/>
        </w:trPr>
        <w:tc>
          <w:tcPr>
            <w:tcW w:w="1700" w:type="dxa"/>
          </w:tcPr>
          <w:p w:rsidRPr="00F729B6" w:rsidR="00F729B6" w:rsidP="000B0BE5" w:rsidRDefault="00F729B6" w14:paraId="2037D109" w14:textId="5FCACDDD">
            <w:pPr>
              <w:spacing w:after="0" w:line="240" w:lineRule="auto"/>
              <w:rPr>
                <w:rFonts w:cstheme="minorHAnsi"/>
                <w:sz w:val="16"/>
                <w:szCs w:val="16"/>
              </w:rPr>
            </w:pPr>
            <w:r w:rsidRPr="00F729B6">
              <w:rPr>
                <w:rFonts w:cstheme="minorHAnsi"/>
                <w:sz w:val="16"/>
                <w:szCs w:val="16"/>
              </w:rPr>
              <w:t>N-</w:t>
            </w:r>
            <w:proofErr w:type="spellStart"/>
            <w:r w:rsidRPr="00F729B6">
              <w:rPr>
                <w:rFonts w:cstheme="minorHAnsi"/>
                <w:sz w:val="16"/>
                <w:szCs w:val="16"/>
              </w:rPr>
              <w:t>mEPD</w:t>
            </w:r>
            <w:proofErr w:type="spellEnd"/>
            <w:r w:rsidRPr="00F729B6">
              <w:rPr>
                <w:rFonts w:cstheme="minorHAnsi"/>
                <w:sz w:val="16"/>
                <w:szCs w:val="16"/>
              </w:rPr>
              <w:t>-</w:t>
            </w:r>
            <w:r w:rsidR="00CD03DA">
              <w:rPr>
                <w:rFonts w:cstheme="minorHAnsi"/>
                <w:sz w:val="16"/>
                <w:szCs w:val="16"/>
              </w:rPr>
              <w:t xml:space="preserve"> </w:t>
            </w:r>
          </w:p>
        </w:tc>
        <w:tc>
          <w:tcPr>
            <w:tcW w:w="5386" w:type="dxa"/>
          </w:tcPr>
          <w:p w:rsidRPr="00F729B6" w:rsidR="00F729B6" w:rsidP="000B0BE5" w:rsidRDefault="00F729B6" w14:paraId="185B1911" w14:textId="77777777">
            <w:pPr>
              <w:spacing w:after="0" w:line="240" w:lineRule="auto"/>
              <w:rPr>
                <w:rFonts w:cstheme="minorHAnsi"/>
                <w:sz w:val="16"/>
                <w:szCs w:val="16"/>
              </w:rPr>
            </w:pPr>
            <w:r w:rsidRPr="00F729B6">
              <w:rPr>
                <w:rFonts w:cstheme="minorHAnsi"/>
                <w:sz w:val="16"/>
                <w:szCs w:val="16"/>
              </w:rPr>
              <w:t xml:space="preserve">Diplomová práca 1 – </w:t>
            </w:r>
            <w:r w:rsidRPr="00F729B6">
              <w:rPr>
                <w:rFonts w:cstheme="minorHAnsi"/>
                <w:i/>
                <w:sz w:val="16"/>
                <w:szCs w:val="16"/>
              </w:rPr>
              <w:t>P.</w:t>
            </w:r>
            <w:r w:rsidRPr="00F729B6">
              <w:rPr>
                <w:rFonts w:cstheme="minorHAnsi"/>
                <w:sz w:val="16"/>
                <w:szCs w:val="16"/>
              </w:rPr>
              <w:t xml:space="preserve"> </w:t>
            </w:r>
            <w:r w:rsidRPr="00F729B6">
              <w:rPr>
                <w:rFonts w:cstheme="minorHAnsi"/>
                <w:i/>
                <w:sz w:val="16"/>
                <w:szCs w:val="16"/>
              </w:rPr>
              <w:t>Dlapa, M. Martinka</w:t>
            </w:r>
          </w:p>
        </w:tc>
        <w:tc>
          <w:tcPr>
            <w:tcW w:w="144" w:type="dxa"/>
          </w:tcPr>
          <w:p w:rsidRPr="00F729B6" w:rsidR="00F729B6" w:rsidP="000B0BE5" w:rsidRDefault="00F729B6" w14:paraId="79DD6FFF" w14:textId="77777777">
            <w:pPr>
              <w:spacing w:after="0" w:line="240" w:lineRule="auto"/>
              <w:rPr>
                <w:rFonts w:cstheme="minorHAnsi"/>
                <w:sz w:val="16"/>
                <w:szCs w:val="16"/>
              </w:rPr>
            </w:pPr>
          </w:p>
        </w:tc>
        <w:tc>
          <w:tcPr>
            <w:tcW w:w="543" w:type="dxa"/>
          </w:tcPr>
          <w:p w:rsidRPr="00F729B6" w:rsidR="00F729B6" w:rsidP="000B0BE5" w:rsidRDefault="00F729B6" w14:paraId="3F1E8D23" w14:textId="77777777">
            <w:pPr>
              <w:spacing w:after="0" w:line="240" w:lineRule="auto"/>
              <w:rPr>
                <w:rFonts w:cstheme="minorHAnsi"/>
                <w:sz w:val="16"/>
                <w:szCs w:val="16"/>
              </w:rPr>
            </w:pPr>
            <w:r w:rsidRPr="00F729B6">
              <w:rPr>
                <w:rFonts w:cstheme="minorHAnsi"/>
                <w:sz w:val="16"/>
                <w:szCs w:val="16"/>
              </w:rPr>
              <w:t>1/Z</w:t>
            </w:r>
          </w:p>
        </w:tc>
        <w:tc>
          <w:tcPr>
            <w:tcW w:w="709" w:type="dxa"/>
          </w:tcPr>
          <w:p w:rsidRPr="00F729B6" w:rsidR="00F729B6" w:rsidP="000B0BE5" w:rsidRDefault="00F729B6" w14:paraId="1219492A" w14:textId="77777777">
            <w:pPr>
              <w:spacing w:after="0" w:line="240" w:lineRule="auto"/>
              <w:jc w:val="center"/>
              <w:rPr>
                <w:rFonts w:cstheme="minorHAnsi"/>
                <w:sz w:val="16"/>
                <w:szCs w:val="16"/>
              </w:rPr>
            </w:pPr>
            <w:r w:rsidRPr="00F729B6">
              <w:rPr>
                <w:rFonts w:cstheme="minorHAnsi"/>
                <w:sz w:val="16"/>
                <w:szCs w:val="16"/>
              </w:rPr>
              <w:t>C5</w:t>
            </w:r>
          </w:p>
        </w:tc>
        <w:tc>
          <w:tcPr>
            <w:tcW w:w="499" w:type="dxa"/>
          </w:tcPr>
          <w:p w:rsidRPr="00F729B6" w:rsidR="00F729B6" w:rsidP="000B0BE5" w:rsidRDefault="00F729B6" w14:paraId="6F1894BD" w14:textId="77777777">
            <w:pPr>
              <w:spacing w:after="0" w:line="240" w:lineRule="auto"/>
              <w:jc w:val="center"/>
              <w:rPr>
                <w:rFonts w:cstheme="minorHAnsi"/>
                <w:sz w:val="16"/>
                <w:szCs w:val="16"/>
              </w:rPr>
            </w:pPr>
            <w:r w:rsidRPr="00F729B6">
              <w:rPr>
                <w:rFonts w:cstheme="minorHAnsi"/>
                <w:sz w:val="16"/>
                <w:szCs w:val="16"/>
              </w:rPr>
              <w:t>5</w:t>
            </w:r>
          </w:p>
        </w:tc>
      </w:tr>
      <w:tr w:rsidRPr="00F729B6" w:rsidR="00F729B6" w:rsidTr="000B0BE5" w14:paraId="12FF7C04" w14:textId="77777777">
        <w:trPr>
          <w:cantSplit/>
        </w:trPr>
        <w:tc>
          <w:tcPr>
            <w:tcW w:w="1700" w:type="dxa"/>
          </w:tcPr>
          <w:p w:rsidRPr="00F729B6" w:rsidR="00F729B6" w:rsidP="000B0BE5" w:rsidRDefault="00F729B6" w14:paraId="6709ACBD" w14:textId="30176B13">
            <w:pPr>
              <w:spacing w:after="0" w:line="240" w:lineRule="auto"/>
              <w:rPr>
                <w:rFonts w:cstheme="minorHAnsi"/>
                <w:sz w:val="16"/>
                <w:szCs w:val="16"/>
              </w:rPr>
            </w:pPr>
            <w:r w:rsidRPr="00F729B6">
              <w:rPr>
                <w:rFonts w:cstheme="minorHAnsi"/>
                <w:sz w:val="16"/>
                <w:szCs w:val="16"/>
              </w:rPr>
              <w:t>N-</w:t>
            </w:r>
            <w:proofErr w:type="spellStart"/>
            <w:r w:rsidRPr="00F729B6">
              <w:rPr>
                <w:rFonts w:cstheme="minorHAnsi"/>
                <w:sz w:val="16"/>
                <w:szCs w:val="16"/>
              </w:rPr>
              <w:t>mEPD</w:t>
            </w:r>
            <w:proofErr w:type="spellEnd"/>
            <w:r w:rsidRPr="00F729B6">
              <w:rPr>
                <w:rFonts w:cstheme="minorHAnsi"/>
                <w:sz w:val="16"/>
                <w:szCs w:val="16"/>
              </w:rPr>
              <w:t>-</w:t>
            </w:r>
            <w:r w:rsidR="00CD03DA">
              <w:rPr>
                <w:rFonts w:cstheme="minorHAnsi"/>
                <w:sz w:val="16"/>
                <w:szCs w:val="16"/>
              </w:rPr>
              <w:t xml:space="preserve"> </w:t>
            </w:r>
          </w:p>
        </w:tc>
        <w:tc>
          <w:tcPr>
            <w:tcW w:w="5386" w:type="dxa"/>
          </w:tcPr>
          <w:p w:rsidRPr="00F729B6" w:rsidR="00F729B6" w:rsidP="000B0BE5" w:rsidRDefault="00F729B6" w14:paraId="7934AC2B" w14:textId="77777777">
            <w:pPr>
              <w:spacing w:after="0" w:line="240" w:lineRule="auto"/>
              <w:rPr>
                <w:rFonts w:cstheme="minorHAnsi"/>
                <w:sz w:val="16"/>
                <w:szCs w:val="16"/>
              </w:rPr>
            </w:pPr>
            <w:r w:rsidRPr="00F729B6">
              <w:rPr>
                <w:rFonts w:cstheme="minorHAnsi"/>
                <w:b/>
                <w:sz w:val="16"/>
                <w:szCs w:val="16"/>
              </w:rPr>
              <w:t xml:space="preserve">Fyziologické aspekty príjmu látok rastlinami z pôdy </w:t>
            </w:r>
            <w:r w:rsidRPr="00F729B6">
              <w:rPr>
                <w:rFonts w:cstheme="minorHAnsi"/>
                <w:sz w:val="16"/>
                <w:szCs w:val="16"/>
              </w:rPr>
              <w:t xml:space="preserve">– </w:t>
            </w:r>
            <w:r w:rsidRPr="00F729B6">
              <w:rPr>
                <w:rFonts w:cstheme="minorHAnsi"/>
                <w:i/>
                <w:sz w:val="16"/>
                <w:szCs w:val="16"/>
              </w:rPr>
              <w:t>A.</w:t>
            </w:r>
            <w:r w:rsidRPr="00F729B6">
              <w:rPr>
                <w:rFonts w:cstheme="minorHAnsi"/>
                <w:sz w:val="16"/>
                <w:szCs w:val="16"/>
              </w:rPr>
              <w:t xml:space="preserve"> </w:t>
            </w:r>
            <w:proofErr w:type="spellStart"/>
            <w:r w:rsidRPr="00F729B6">
              <w:rPr>
                <w:rFonts w:cstheme="minorHAnsi"/>
                <w:i/>
                <w:sz w:val="16"/>
                <w:szCs w:val="16"/>
              </w:rPr>
              <w:t>Blehová</w:t>
            </w:r>
            <w:proofErr w:type="spellEnd"/>
            <w:r w:rsidRPr="00F729B6">
              <w:rPr>
                <w:rFonts w:cstheme="minorHAnsi"/>
                <w:i/>
                <w:sz w:val="16"/>
                <w:szCs w:val="16"/>
              </w:rPr>
              <w:t xml:space="preserve">, M.- </w:t>
            </w:r>
            <w:proofErr w:type="spellStart"/>
            <w:r w:rsidRPr="00F729B6">
              <w:rPr>
                <w:rFonts w:cstheme="minorHAnsi"/>
                <w:i/>
                <w:sz w:val="16"/>
                <w:szCs w:val="16"/>
              </w:rPr>
              <w:t>Vaculík</w:t>
            </w:r>
            <w:proofErr w:type="spellEnd"/>
            <w:r w:rsidRPr="00F729B6">
              <w:rPr>
                <w:rFonts w:cstheme="minorHAnsi"/>
                <w:i/>
                <w:sz w:val="16"/>
                <w:szCs w:val="16"/>
              </w:rPr>
              <w:t>, M. Martinka</w:t>
            </w:r>
          </w:p>
        </w:tc>
        <w:tc>
          <w:tcPr>
            <w:tcW w:w="144" w:type="dxa"/>
          </w:tcPr>
          <w:p w:rsidRPr="00F729B6" w:rsidR="00F729B6" w:rsidP="000B0BE5" w:rsidRDefault="00F729B6" w14:paraId="74BDE1D5" w14:textId="77777777">
            <w:pPr>
              <w:spacing w:after="0" w:line="240" w:lineRule="auto"/>
              <w:rPr>
                <w:rFonts w:cstheme="minorHAnsi"/>
                <w:sz w:val="16"/>
                <w:szCs w:val="16"/>
              </w:rPr>
            </w:pPr>
          </w:p>
        </w:tc>
        <w:tc>
          <w:tcPr>
            <w:tcW w:w="543" w:type="dxa"/>
          </w:tcPr>
          <w:p w:rsidRPr="00F729B6" w:rsidR="00F729B6" w:rsidP="000B0BE5" w:rsidRDefault="00F729B6" w14:paraId="338D9E18" w14:textId="77777777">
            <w:pPr>
              <w:spacing w:after="0" w:line="240" w:lineRule="auto"/>
              <w:rPr>
                <w:rFonts w:cstheme="minorHAnsi"/>
                <w:sz w:val="16"/>
                <w:szCs w:val="16"/>
              </w:rPr>
            </w:pPr>
            <w:r w:rsidRPr="00F729B6">
              <w:rPr>
                <w:rFonts w:cstheme="minorHAnsi"/>
                <w:sz w:val="16"/>
                <w:szCs w:val="16"/>
              </w:rPr>
              <w:t>1/L</w:t>
            </w:r>
          </w:p>
        </w:tc>
        <w:tc>
          <w:tcPr>
            <w:tcW w:w="709" w:type="dxa"/>
          </w:tcPr>
          <w:p w:rsidRPr="00F729B6" w:rsidR="00F729B6" w:rsidP="000B0BE5" w:rsidRDefault="00F729B6" w14:paraId="5AF6BFFB" w14:textId="77777777">
            <w:pPr>
              <w:spacing w:after="0" w:line="240" w:lineRule="auto"/>
              <w:jc w:val="center"/>
              <w:rPr>
                <w:rFonts w:cstheme="minorHAnsi"/>
                <w:sz w:val="16"/>
                <w:szCs w:val="16"/>
              </w:rPr>
            </w:pPr>
            <w:r w:rsidRPr="00F729B6">
              <w:rPr>
                <w:rFonts w:cstheme="minorHAnsi"/>
                <w:sz w:val="16"/>
                <w:szCs w:val="16"/>
              </w:rPr>
              <w:t>P2, C2</w:t>
            </w:r>
          </w:p>
        </w:tc>
        <w:tc>
          <w:tcPr>
            <w:tcW w:w="499" w:type="dxa"/>
          </w:tcPr>
          <w:p w:rsidRPr="00F729B6" w:rsidR="00F729B6" w:rsidP="000B0BE5" w:rsidRDefault="00F729B6" w14:paraId="472FE20A" w14:textId="77777777">
            <w:pPr>
              <w:spacing w:after="0" w:line="240" w:lineRule="auto"/>
              <w:jc w:val="center"/>
              <w:rPr>
                <w:rFonts w:cstheme="minorHAnsi"/>
                <w:sz w:val="16"/>
                <w:szCs w:val="16"/>
              </w:rPr>
            </w:pPr>
            <w:r w:rsidRPr="00F729B6">
              <w:rPr>
                <w:rFonts w:cstheme="minorHAnsi"/>
                <w:sz w:val="16"/>
                <w:szCs w:val="16"/>
              </w:rPr>
              <w:t>5</w:t>
            </w:r>
          </w:p>
        </w:tc>
      </w:tr>
      <w:tr w:rsidRPr="00F729B6" w:rsidR="00F729B6" w:rsidTr="000B0BE5" w14:paraId="51EF2636" w14:textId="77777777">
        <w:trPr>
          <w:cantSplit/>
        </w:trPr>
        <w:tc>
          <w:tcPr>
            <w:tcW w:w="1700" w:type="dxa"/>
          </w:tcPr>
          <w:p w:rsidRPr="00F729B6" w:rsidR="00F729B6" w:rsidP="000B0BE5" w:rsidRDefault="00F729B6" w14:paraId="6E456BE2" w14:textId="238EA703">
            <w:pPr>
              <w:spacing w:after="0" w:line="240" w:lineRule="auto"/>
              <w:rPr>
                <w:rFonts w:cstheme="minorHAnsi"/>
                <w:sz w:val="16"/>
                <w:szCs w:val="16"/>
              </w:rPr>
            </w:pPr>
            <w:r w:rsidRPr="00F729B6">
              <w:rPr>
                <w:rFonts w:cstheme="minorHAnsi"/>
                <w:sz w:val="16"/>
                <w:szCs w:val="16"/>
              </w:rPr>
              <w:t>N-</w:t>
            </w:r>
            <w:proofErr w:type="spellStart"/>
            <w:r w:rsidRPr="00F729B6">
              <w:rPr>
                <w:rFonts w:cstheme="minorHAnsi"/>
                <w:sz w:val="16"/>
                <w:szCs w:val="16"/>
              </w:rPr>
              <w:t>mEPD</w:t>
            </w:r>
            <w:proofErr w:type="spellEnd"/>
            <w:r w:rsidRPr="00F729B6">
              <w:rPr>
                <w:rFonts w:cstheme="minorHAnsi"/>
                <w:sz w:val="16"/>
                <w:szCs w:val="16"/>
              </w:rPr>
              <w:t>-</w:t>
            </w:r>
            <w:r w:rsidR="00CD03DA">
              <w:rPr>
                <w:rFonts w:cstheme="minorHAnsi"/>
                <w:sz w:val="16"/>
                <w:szCs w:val="16"/>
              </w:rPr>
              <w:t xml:space="preserve"> </w:t>
            </w:r>
          </w:p>
        </w:tc>
        <w:tc>
          <w:tcPr>
            <w:tcW w:w="5386" w:type="dxa"/>
          </w:tcPr>
          <w:p w:rsidRPr="00F729B6" w:rsidR="00F729B6" w:rsidP="000B0BE5" w:rsidRDefault="00F729B6" w14:paraId="7848B369" w14:textId="77777777">
            <w:pPr>
              <w:spacing w:after="0" w:line="240" w:lineRule="auto"/>
              <w:rPr>
                <w:rFonts w:cstheme="minorHAnsi"/>
                <w:sz w:val="16"/>
                <w:szCs w:val="16"/>
              </w:rPr>
            </w:pPr>
            <w:r w:rsidRPr="00F729B6">
              <w:rPr>
                <w:rFonts w:cstheme="minorHAnsi"/>
                <w:b/>
                <w:sz w:val="16"/>
                <w:szCs w:val="16"/>
              </w:rPr>
              <w:t xml:space="preserve">Špeciálna </w:t>
            </w:r>
            <w:proofErr w:type="spellStart"/>
            <w:r w:rsidRPr="00F729B6">
              <w:rPr>
                <w:rFonts w:cstheme="minorHAnsi"/>
                <w:b/>
                <w:sz w:val="16"/>
                <w:szCs w:val="16"/>
              </w:rPr>
              <w:t>pedofyzika</w:t>
            </w:r>
            <w:proofErr w:type="spellEnd"/>
            <w:r w:rsidRPr="00F729B6">
              <w:rPr>
                <w:rFonts w:cstheme="minorHAnsi"/>
                <w:b/>
                <w:sz w:val="16"/>
                <w:szCs w:val="16"/>
              </w:rPr>
              <w:t xml:space="preserve"> </w:t>
            </w:r>
            <w:r w:rsidRPr="00F729B6">
              <w:rPr>
                <w:rFonts w:cstheme="minorHAnsi"/>
                <w:sz w:val="16"/>
                <w:szCs w:val="16"/>
              </w:rPr>
              <w:t xml:space="preserve">– </w:t>
            </w:r>
            <w:r w:rsidRPr="00F729B6">
              <w:rPr>
                <w:rFonts w:cstheme="minorHAnsi"/>
                <w:i/>
                <w:sz w:val="16"/>
                <w:szCs w:val="16"/>
              </w:rPr>
              <w:t>P. Dlapa, Š. Rehák</w:t>
            </w:r>
          </w:p>
        </w:tc>
        <w:tc>
          <w:tcPr>
            <w:tcW w:w="144" w:type="dxa"/>
          </w:tcPr>
          <w:p w:rsidRPr="00F729B6" w:rsidR="00F729B6" w:rsidP="000B0BE5" w:rsidRDefault="00F729B6" w14:paraId="1817BC28" w14:textId="77777777">
            <w:pPr>
              <w:spacing w:after="0" w:line="240" w:lineRule="auto"/>
              <w:rPr>
                <w:rFonts w:cstheme="minorHAnsi"/>
                <w:sz w:val="16"/>
                <w:szCs w:val="16"/>
              </w:rPr>
            </w:pPr>
          </w:p>
        </w:tc>
        <w:tc>
          <w:tcPr>
            <w:tcW w:w="543" w:type="dxa"/>
          </w:tcPr>
          <w:p w:rsidRPr="00F729B6" w:rsidR="00F729B6" w:rsidP="000B0BE5" w:rsidRDefault="00F729B6" w14:paraId="619A0B7E" w14:textId="77777777">
            <w:pPr>
              <w:spacing w:after="0" w:line="240" w:lineRule="auto"/>
              <w:rPr>
                <w:rFonts w:cstheme="minorHAnsi"/>
                <w:sz w:val="16"/>
                <w:szCs w:val="16"/>
              </w:rPr>
            </w:pPr>
            <w:r w:rsidRPr="00F729B6">
              <w:rPr>
                <w:rFonts w:cstheme="minorHAnsi"/>
                <w:sz w:val="16"/>
                <w:szCs w:val="16"/>
              </w:rPr>
              <w:t>1/L</w:t>
            </w:r>
          </w:p>
        </w:tc>
        <w:tc>
          <w:tcPr>
            <w:tcW w:w="709" w:type="dxa"/>
          </w:tcPr>
          <w:p w:rsidRPr="00F729B6" w:rsidR="00F729B6" w:rsidP="000B0BE5" w:rsidRDefault="00F729B6" w14:paraId="6DB7CD1E" w14:textId="77777777">
            <w:pPr>
              <w:spacing w:after="0" w:line="240" w:lineRule="auto"/>
              <w:jc w:val="center"/>
              <w:rPr>
                <w:rFonts w:cstheme="minorHAnsi"/>
                <w:sz w:val="16"/>
                <w:szCs w:val="16"/>
              </w:rPr>
            </w:pPr>
            <w:r w:rsidRPr="00F729B6">
              <w:rPr>
                <w:rFonts w:cstheme="minorHAnsi"/>
                <w:sz w:val="16"/>
                <w:szCs w:val="16"/>
              </w:rPr>
              <w:t>P2,C1</w:t>
            </w:r>
          </w:p>
        </w:tc>
        <w:tc>
          <w:tcPr>
            <w:tcW w:w="499" w:type="dxa"/>
          </w:tcPr>
          <w:p w:rsidRPr="00F729B6" w:rsidR="00F729B6" w:rsidP="000B0BE5" w:rsidRDefault="00F729B6" w14:paraId="3F44EAC4" w14:textId="77777777">
            <w:pPr>
              <w:spacing w:after="0" w:line="240" w:lineRule="auto"/>
              <w:jc w:val="center"/>
              <w:rPr>
                <w:rFonts w:cstheme="minorHAnsi"/>
                <w:sz w:val="16"/>
                <w:szCs w:val="16"/>
              </w:rPr>
            </w:pPr>
            <w:r w:rsidRPr="00F729B6">
              <w:rPr>
                <w:rFonts w:cstheme="minorHAnsi"/>
                <w:sz w:val="16"/>
                <w:szCs w:val="16"/>
              </w:rPr>
              <w:t>4</w:t>
            </w:r>
          </w:p>
        </w:tc>
      </w:tr>
      <w:tr w:rsidRPr="00F729B6" w:rsidR="00F729B6" w:rsidTr="000B0BE5" w14:paraId="19891715" w14:textId="77777777">
        <w:trPr>
          <w:cantSplit/>
        </w:trPr>
        <w:tc>
          <w:tcPr>
            <w:tcW w:w="1700" w:type="dxa"/>
          </w:tcPr>
          <w:p w:rsidRPr="00F729B6" w:rsidR="00F729B6" w:rsidP="000B0BE5" w:rsidRDefault="00F729B6" w14:paraId="5E99CA9E" w14:textId="3D4B9AA0">
            <w:pPr>
              <w:spacing w:after="0" w:line="240" w:lineRule="auto"/>
              <w:rPr>
                <w:rFonts w:cstheme="minorHAnsi"/>
                <w:sz w:val="16"/>
                <w:szCs w:val="16"/>
              </w:rPr>
            </w:pPr>
            <w:r w:rsidRPr="00F729B6">
              <w:rPr>
                <w:rFonts w:cstheme="minorHAnsi"/>
                <w:sz w:val="16"/>
                <w:szCs w:val="16"/>
              </w:rPr>
              <w:t>N-</w:t>
            </w:r>
            <w:proofErr w:type="spellStart"/>
            <w:r w:rsidRPr="00F729B6">
              <w:rPr>
                <w:rFonts w:cstheme="minorHAnsi"/>
                <w:sz w:val="16"/>
                <w:szCs w:val="16"/>
              </w:rPr>
              <w:t>mEPD</w:t>
            </w:r>
            <w:proofErr w:type="spellEnd"/>
            <w:r w:rsidRPr="00F729B6">
              <w:rPr>
                <w:rFonts w:cstheme="minorHAnsi"/>
                <w:sz w:val="16"/>
                <w:szCs w:val="16"/>
              </w:rPr>
              <w:t>-</w:t>
            </w:r>
            <w:r w:rsidR="00CD03DA">
              <w:rPr>
                <w:rFonts w:cstheme="minorHAnsi"/>
                <w:sz w:val="16"/>
                <w:szCs w:val="16"/>
              </w:rPr>
              <w:t xml:space="preserve"> </w:t>
            </w:r>
          </w:p>
        </w:tc>
        <w:tc>
          <w:tcPr>
            <w:tcW w:w="5386" w:type="dxa"/>
          </w:tcPr>
          <w:p w:rsidRPr="00F729B6" w:rsidR="00F729B6" w:rsidP="000B0BE5" w:rsidRDefault="00F729B6" w14:paraId="4CFF09E8" w14:textId="77777777">
            <w:pPr>
              <w:spacing w:after="0" w:line="240" w:lineRule="auto"/>
              <w:rPr>
                <w:rFonts w:cstheme="minorHAnsi"/>
                <w:sz w:val="16"/>
                <w:szCs w:val="16"/>
              </w:rPr>
            </w:pPr>
            <w:proofErr w:type="spellStart"/>
            <w:r w:rsidRPr="00F729B6">
              <w:rPr>
                <w:rFonts w:cstheme="minorHAnsi"/>
                <w:sz w:val="16"/>
                <w:szCs w:val="16"/>
              </w:rPr>
              <w:t>Mapovací</w:t>
            </w:r>
            <w:proofErr w:type="spellEnd"/>
            <w:r w:rsidRPr="00F729B6">
              <w:rPr>
                <w:rFonts w:cstheme="minorHAnsi"/>
                <w:sz w:val="16"/>
                <w:szCs w:val="16"/>
              </w:rPr>
              <w:t xml:space="preserve"> kurz z pedológie – </w:t>
            </w:r>
            <w:r w:rsidRPr="00F729B6">
              <w:rPr>
                <w:rFonts w:cstheme="minorHAnsi"/>
                <w:i/>
                <w:sz w:val="16"/>
                <w:szCs w:val="16"/>
              </w:rPr>
              <w:t xml:space="preserve">A. Hrabovský, I. </w:t>
            </w:r>
            <w:proofErr w:type="spellStart"/>
            <w:r w:rsidRPr="00F729B6">
              <w:rPr>
                <w:rFonts w:cstheme="minorHAnsi"/>
                <w:i/>
                <w:sz w:val="16"/>
                <w:szCs w:val="16"/>
              </w:rPr>
              <w:t>Vykouková</w:t>
            </w:r>
            <w:proofErr w:type="spellEnd"/>
          </w:p>
        </w:tc>
        <w:tc>
          <w:tcPr>
            <w:tcW w:w="144" w:type="dxa"/>
          </w:tcPr>
          <w:p w:rsidRPr="00F729B6" w:rsidR="00F729B6" w:rsidP="000B0BE5" w:rsidRDefault="00F729B6" w14:paraId="6F2BE272" w14:textId="77777777">
            <w:pPr>
              <w:spacing w:after="0" w:line="240" w:lineRule="auto"/>
              <w:rPr>
                <w:rFonts w:cstheme="minorHAnsi"/>
                <w:sz w:val="16"/>
                <w:szCs w:val="16"/>
              </w:rPr>
            </w:pPr>
          </w:p>
        </w:tc>
        <w:tc>
          <w:tcPr>
            <w:tcW w:w="543" w:type="dxa"/>
          </w:tcPr>
          <w:p w:rsidRPr="00F729B6" w:rsidR="00F729B6" w:rsidP="000B0BE5" w:rsidRDefault="00F729B6" w14:paraId="019B0F1A" w14:textId="77777777">
            <w:pPr>
              <w:spacing w:after="0" w:line="240" w:lineRule="auto"/>
              <w:rPr>
                <w:rFonts w:cstheme="minorHAnsi"/>
                <w:sz w:val="16"/>
                <w:szCs w:val="16"/>
              </w:rPr>
            </w:pPr>
            <w:r w:rsidRPr="00F729B6">
              <w:rPr>
                <w:rFonts w:cstheme="minorHAnsi"/>
                <w:sz w:val="16"/>
                <w:szCs w:val="16"/>
              </w:rPr>
              <w:t>1/L</w:t>
            </w:r>
          </w:p>
        </w:tc>
        <w:tc>
          <w:tcPr>
            <w:tcW w:w="709" w:type="dxa"/>
          </w:tcPr>
          <w:p w:rsidRPr="00F729B6" w:rsidR="00F729B6" w:rsidP="000B0BE5" w:rsidRDefault="00F729B6" w14:paraId="349F0A46" w14:textId="77777777">
            <w:pPr>
              <w:spacing w:after="0" w:line="240" w:lineRule="auto"/>
              <w:jc w:val="center"/>
              <w:rPr>
                <w:rFonts w:cstheme="minorHAnsi"/>
                <w:sz w:val="16"/>
                <w:szCs w:val="16"/>
              </w:rPr>
            </w:pPr>
            <w:r w:rsidRPr="00F729B6">
              <w:rPr>
                <w:rFonts w:cstheme="minorHAnsi"/>
                <w:sz w:val="16"/>
                <w:szCs w:val="16"/>
              </w:rPr>
              <w:t>5d</w:t>
            </w:r>
          </w:p>
        </w:tc>
        <w:tc>
          <w:tcPr>
            <w:tcW w:w="499" w:type="dxa"/>
          </w:tcPr>
          <w:p w:rsidRPr="00F729B6" w:rsidR="00F729B6" w:rsidP="000B0BE5" w:rsidRDefault="00F729B6" w14:paraId="5459F140" w14:textId="77777777">
            <w:pPr>
              <w:spacing w:after="0" w:line="240" w:lineRule="auto"/>
              <w:jc w:val="center"/>
              <w:rPr>
                <w:rFonts w:cstheme="minorHAnsi"/>
                <w:sz w:val="16"/>
                <w:szCs w:val="16"/>
              </w:rPr>
            </w:pPr>
            <w:r w:rsidRPr="00F729B6">
              <w:rPr>
                <w:rFonts w:cstheme="minorHAnsi"/>
                <w:sz w:val="16"/>
                <w:szCs w:val="16"/>
              </w:rPr>
              <w:t>3</w:t>
            </w:r>
          </w:p>
        </w:tc>
      </w:tr>
      <w:tr w:rsidRPr="00F729B6" w:rsidR="00F729B6" w:rsidTr="000B0BE5" w14:paraId="3992040B" w14:textId="77777777">
        <w:trPr>
          <w:cantSplit/>
        </w:trPr>
        <w:tc>
          <w:tcPr>
            <w:tcW w:w="1700" w:type="dxa"/>
          </w:tcPr>
          <w:p w:rsidRPr="00F729B6" w:rsidR="00F729B6" w:rsidP="000B0BE5" w:rsidRDefault="00F729B6" w14:paraId="3B472EEF" w14:textId="454E8DC6">
            <w:pPr>
              <w:spacing w:after="0" w:line="240" w:lineRule="auto"/>
              <w:rPr>
                <w:rFonts w:cstheme="minorHAnsi"/>
                <w:sz w:val="16"/>
                <w:szCs w:val="16"/>
              </w:rPr>
            </w:pPr>
            <w:r w:rsidRPr="00F729B6">
              <w:rPr>
                <w:rFonts w:cstheme="minorHAnsi"/>
                <w:sz w:val="16"/>
                <w:szCs w:val="16"/>
              </w:rPr>
              <w:t>N-</w:t>
            </w:r>
            <w:proofErr w:type="spellStart"/>
            <w:r w:rsidRPr="00F729B6">
              <w:rPr>
                <w:rFonts w:cstheme="minorHAnsi"/>
                <w:sz w:val="16"/>
                <w:szCs w:val="16"/>
              </w:rPr>
              <w:t>mEPD</w:t>
            </w:r>
            <w:proofErr w:type="spellEnd"/>
            <w:r w:rsidRPr="00F729B6">
              <w:rPr>
                <w:rFonts w:cstheme="minorHAnsi"/>
                <w:sz w:val="16"/>
                <w:szCs w:val="16"/>
              </w:rPr>
              <w:t>-</w:t>
            </w:r>
            <w:r w:rsidR="00CD03DA">
              <w:rPr>
                <w:rFonts w:cstheme="minorHAnsi"/>
                <w:sz w:val="16"/>
                <w:szCs w:val="16"/>
              </w:rPr>
              <w:t xml:space="preserve"> </w:t>
            </w:r>
          </w:p>
        </w:tc>
        <w:tc>
          <w:tcPr>
            <w:tcW w:w="5386" w:type="dxa"/>
          </w:tcPr>
          <w:p w:rsidRPr="00F729B6" w:rsidR="00F729B6" w:rsidP="000B0BE5" w:rsidRDefault="00F729B6" w14:paraId="34E06A68" w14:textId="77777777">
            <w:pPr>
              <w:spacing w:after="0" w:line="240" w:lineRule="auto"/>
              <w:rPr>
                <w:rFonts w:cstheme="minorHAnsi"/>
                <w:sz w:val="16"/>
                <w:szCs w:val="16"/>
              </w:rPr>
            </w:pPr>
            <w:r w:rsidRPr="00F729B6">
              <w:rPr>
                <w:rFonts w:cstheme="minorHAnsi"/>
                <w:sz w:val="16"/>
                <w:szCs w:val="16"/>
              </w:rPr>
              <w:t xml:space="preserve">Diplomová práca 2 – </w:t>
            </w:r>
            <w:r w:rsidRPr="00F729B6">
              <w:rPr>
                <w:rFonts w:cstheme="minorHAnsi"/>
                <w:i/>
                <w:sz w:val="16"/>
                <w:szCs w:val="16"/>
              </w:rPr>
              <w:t>P.</w:t>
            </w:r>
            <w:r w:rsidRPr="00F729B6">
              <w:rPr>
                <w:rFonts w:cstheme="minorHAnsi"/>
                <w:sz w:val="16"/>
                <w:szCs w:val="16"/>
              </w:rPr>
              <w:t xml:space="preserve"> </w:t>
            </w:r>
            <w:r w:rsidRPr="00F729B6">
              <w:rPr>
                <w:rFonts w:cstheme="minorHAnsi"/>
                <w:i/>
                <w:sz w:val="16"/>
                <w:szCs w:val="16"/>
              </w:rPr>
              <w:t>Dlapa, M. Martinka</w:t>
            </w:r>
          </w:p>
        </w:tc>
        <w:tc>
          <w:tcPr>
            <w:tcW w:w="144" w:type="dxa"/>
          </w:tcPr>
          <w:p w:rsidRPr="00F729B6" w:rsidR="00F729B6" w:rsidP="000B0BE5" w:rsidRDefault="00F729B6" w14:paraId="205EDA9F" w14:textId="77777777">
            <w:pPr>
              <w:spacing w:after="0" w:line="240" w:lineRule="auto"/>
              <w:rPr>
                <w:rFonts w:cstheme="minorHAnsi"/>
                <w:sz w:val="16"/>
                <w:szCs w:val="16"/>
              </w:rPr>
            </w:pPr>
          </w:p>
        </w:tc>
        <w:tc>
          <w:tcPr>
            <w:tcW w:w="543" w:type="dxa"/>
          </w:tcPr>
          <w:p w:rsidRPr="00F729B6" w:rsidR="00F729B6" w:rsidP="000B0BE5" w:rsidRDefault="00F729B6" w14:paraId="71F5BA22" w14:textId="77777777">
            <w:pPr>
              <w:spacing w:after="0" w:line="240" w:lineRule="auto"/>
              <w:rPr>
                <w:rFonts w:cstheme="minorHAnsi"/>
                <w:sz w:val="16"/>
                <w:szCs w:val="16"/>
              </w:rPr>
            </w:pPr>
            <w:r w:rsidRPr="00F729B6">
              <w:rPr>
                <w:rFonts w:cstheme="minorHAnsi"/>
                <w:sz w:val="16"/>
                <w:szCs w:val="16"/>
              </w:rPr>
              <w:t>1/L</w:t>
            </w:r>
          </w:p>
        </w:tc>
        <w:tc>
          <w:tcPr>
            <w:tcW w:w="709" w:type="dxa"/>
          </w:tcPr>
          <w:p w:rsidRPr="00F729B6" w:rsidR="00F729B6" w:rsidP="000B0BE5" w:rsidRDefault="00F729B6" w14:paraId="7AF2A947" w14:textId="77777777">
            <w:pPr>
              <w:spacing w:after="0" w:line="240" w:lineRule="auto"/>
              <w:jc w:val="center"/>
              <w:rPr>
                <w:rFonts w:cstheme="minorHAnsi"/>
                <w:sz w:val="16"/>
                <w:szCs w:val="16"/>
              </w:rPr>
            </w:pPr>
            <w:r w:rsidRPr="00F729B6">
              <w:rPr>
                <w:rFonts w:cstheme="minorHAnsi"/>
                <w:sz w:val="16"/>
                <w:szCs w:val="16"/>
              </w:rPr>
              <w:t>C5</w:t>
            </w:r>
          </w:p>
        </w:tc>
        <w:tc>
          <w:tcPr>
            <w:tcW w:w="499" w:type="dxa"/>
          </w:tcPr>
          <w:p w:rsidRPr="00F729B6" w:rsidR="00F729B6" w:rsidP="000B0BE5" w:rsidRDefault="00F729B6" w14:paraId="4A54FD9B" w14:textId="77777777">
            <w:pPr>
              <w:spacing w:after="0" w:line="240" w:lineRule="auto"/>
              <w:jc w:val="center"/>
              <w:rPr>
                <w:rFonts w:cstheme="minorHAnsi"/>
                <w:sz w:val="16"/>
                <w:szCs w:val="16"/>
              </w:rPr>
            </w:pPr>
            <w:r w:rsidRPr="00F729B6">
              <w:rPr>
                <w:rFonts w:cstheme="minorHAnsi"/>
                <w:sz w:val="16"/>
                <w:szCs w:val="16"/>
              </w:rPr>
              <w:t>5</w:t>
            </w:r>
          </w:p>
        </w:tc>
      </w:tr>
      <w:tr w:rsidRPr="00F729B6" w:rsidR="00F729B6" w:rsidTr="000B0BE5" w14:paraId="42AAD073" w14:textId="77777777">
        <w:trPr>
          <w:cantSplit/>
        </w:trPr>
        <w:tc>
          <w:tcPr>
            <w:tcW w:w="1700" w:type="dxa"/>
          </w:tcPr>
          <w:p w:rsidRPr="00F729B6" w:rsidR="00F729B6" w:rsidP="000B0BE5" w:rsidRDefault="00F729B6" w14:paraId="31B1E094" w14:textId="65C435DD">
            <w:pPr>
              <w:spacing w:after="0" w:line="240" w:lineRule="auto"/>
              <w:rPr>
                <w:rFonts w:cstheme="minorHAnsi"/>
                <w:sz w:val="16"/>
                <w:szCs w:val="16"/>
              </w:rPr>
            </w:pPr>
            <w:r w:rsidRPr="00F729B6">
              <w:rPr>
                <w:rFonts w:cstheme="minorHAnsi"/>
                <w:sz w:val="16"/>
                <w:szCs w:val="16"/>
              </w:rPr>
              <w:t>N-</w:t>
            </w:r>
            <w:proofErr w:type="spellStart"/>
            <w:r w:rsidRPr="00F729B6">
              <w:rPr>
                <w:rFonts w:cstheme="minorHAnsi"/>
                <w:sz w:val="16"/>
                <w:szCs w:val="16"/>
              </w:rPr>
              <w:t>mEPD</w:t>
            </w:r>
            <w:proofErr w:type="spellEnd"/>
            <w:r w:rsidRPr="00F729B6">
              <w:rPr>
                <w:rFonts w:cstheme="minorHAnsi"/>
                <w:sz w:val="16"/>
                <w:szCs w:val="16"/>
              </w:rPr>
              <w:t>-</w:t>
            </w:r>
            <w:r w:rsidR="00CD03DA">
              <w:rPr>
                <w:rFonts w:cstheme="minorHAnsi"/>
                <w:sz w:val="16"/>
                <w:szCs w:val="16"/>
              </w:rPr>
              <w:t xml:space="preserve"> </w:t>
            </w:r>
          </w:p>
        </w:tc>
        <w:tc>
          <w:tcPr>
            <w:tcW w:w="5386" w:type="dxa"/>
          </w:tcPr>
          <w:p w:rsidRPr="00F729B6" w:rsidR="00F729B6" w:rsidP="000B0BE5" w:rsidRDefault="00F729B6" w14:paraId="10016BA7" w14:textId="77777777">
            <w:pPr>
              <w:spacing w:after="0" w:line="240" w:lineRule="auto"/>
              <w:rPr>
                <w:rFonts w:cstheme="minorHAnsi"/>
                <w:sz w:val="16"/>
                <w:szCs w:val="16"/>
              </w:rPr>
            </w:pPr>
            <w:proofErr w:type="spellStart"/>
            <w:r w:rsidRPr="00F729B6">
              <w:rPr>
                <w:rFonts w:cstheme="minorHAnsi"/>
                <w:b/>
                <w:sz w:val="16"/>
                <w:szCs w:val="16"/>
              </w:rPr>
              <w:t>Ekofyziologické</w:t>
            </w:r>
            <w:proofErr w:type="spellEnd"/>
            <w:r w:rsidRPr="00F729B6">
              <w:rPr>
                <w:rFonts w:cstheme="minorHAnsi"/>
                <w:b/>
                <w:sz w:val="16"/>
                <w:szCs w:val="16"/>
              </w:rPr>
              <w:t xml:space="preserve"> adaptácie rastlín na stresové faktory </w:t>
            </w:r>
            <w:r w:rsidRPr="00F729B6">
              <w:rPr>
                <w:rFonts w:cstheme="minorHAnsi"/>
                <w:sz w:val="16"/>
                <w:szCs w:val="16"/>
              </w:rPr>
              <w:t xml:space="preserve">– </w:t>
            </w:r>
            <w:r w:rsidRPr="00F729B6">
              <w:rPr>
                <w:rFonts w:cstheme="minorHAnsi"/>
                <w:i/>
                <w:sz w:val="16"/>
                <w:szCs w:val="16"/>
              </w:rPr>
              <w:t>Ľ.</w:t>
            </w:r>
            <w:r w:rsidRPr="00F729B6">
              <w:rPr>
                <w:rFonts w:cstheme="minorHAnsi"/>
                <w:sz w:val="16"/>
                <w:szCs w:val="16"/>
              </w:rPr>
              <w:t xml:space="preserve"> </w:t>
            </w:r>
            <w:r w:rsidRPr="00F729B6">
              <w:rPr>
                <w:rFonts w:cstheme="minorHAnsi"/>
                <w:i/>
                <w:sz w:val="16"/>
                <w:szCs w:val="16"/>
              </w:rPr>
              <w:t xml:space="preserve">Slováková, , R. </w:t>
            </w:r>
            <w:proofErr w:type="spellStart"/>
            <w:r w:rsidRPr="00F729B6">
              <w:rPr>
                <w:rFonts w:cstheme="minorHAnsi"/>
                <w:i/>
                <w:sz w:val="16"/>
                <w:szCs w:val="16"/>
              </w:rPr>
              <w:t>Švubová</w:t>
            </w:r>
            <w:proofErr w:type="spellEnd"/>
            <w:r w:rsidRPr="00F729B6">
              <w:rPr>
                <w:rFonts w:cstheme="minorHAnsi"/>
                <w:i/>
                <w:sz w:val="16"/>
                <w:szCs w:val="16"/>
              </w:rPr>
              <w:t xml:space="preserve">, M. </w:t>
            </w:r>
            <w:proofErr w:type="spellStart"/>
            <w:r w:rsidRPr="00F729B6">
              <w:rPr>
                <w:rFonts w:cstheme="minorHAnsi"/>
                <w:i/>
                <w:sz w:val="16"/>
                <w:szCs w:val="16"/>
              </w:rPr>
              <w:t>Bathóová</w:t>
            </w:r>
            <w:proofErr w:type="spellEnd"/>
          </w:p>
        </w:tc>
        <w:tc>
          <w:tcPr>
            <w:tcW w:w="144" w:type="dxa"/>
          </w:tcPr>
          <w:p w:rsidRPr="00F729B6" w:rsidR="00F729B6" w:rsidP="000B0BE5" w:rsidRDefault="00F729B6" w14:paraId="218BB000" w14:textId="77777777">
            <w:pPr>
              <w:spacing w:after="0" w:line="240" w:lineRule="auto"/>
              <w:rPr>
                <w:rFonts w:cstheme="minorHAnsi"/>
                <w:sz w:val="16"/>
                <w:szCs w:val="16"/>
              </w:rPr>
            </w:pPr>
          </w:p>
        </w:tc>
        <w:tc>
          <w:tcPr>
            <w:tcW w:w="543" w:type="dxa"/>
          </w:tcPr>
          <w:p w:rsidRPr="00F729B6" w:rsidR="00F729B6" w:rsidP="000B0BE5" w:rsidRDefault="00F729B6" w14:paraId="06EBAAAC" w14:textId="77777777">
            <w:pPr>
              <w:spacing w:after="0" w:line="240" w:lineRule="auto"/>
              <w:rPr>
                <w:rFonts w:cstheme="minorHAnsi"/>
                <w:sz w:val="16"/>
                <w:szCs w:val="16"/>
              </w:rPr>
            </w:pPr>
            <w:r w:rsidRPr="00F729B6">
              <w:rPr>
                <w:rFonts w:cstheme="minorHAnsi"/>
                <w:sz w:val="16"/>
                <w:szCs w:val="16"/>
              </w:rPr>
              <w:t>2/Z</w:t>
            </w:r>
          </w:p>
        </w:tc>
        <w:tc>
          <w:tcPr>
            <w:tcW w:w="709" w:type="dxa"/>
          </w:tcPr>
          <w:p w:rsidRPr="00F729B6" w:rsidR="00F729B6" w:rsidP="000B0BE5" w:rsidRDefault="00F729B6" w14:paraId="19FF4494" w14:textId="77777777">
            <w:pPr>
              <w:spacing w:after="0" w:line="240" w:lineRule="auto"/>
              <w:jc w:val="center"/>
              <w:rPr>
                <w:rFonts w:cstheme="minorHAnsi"/>
                <w:sz w:val="16"/>
                <w:szCs w:val="16"/>
              </w:rPr>
            </w:pPr>
            <w:r w:rsidRPr="00F729B6">
              <w:rPr>
                <w:rFonts w:cstheme="minorHAnsi"/>
                <w:sz w:val="16"/>
                <w:szCs w:val="16"/>
              </w:rPr>
              <w:t>P2, C2</w:t>
            </w:r>
          </w:p>
        </w:tc>
        <w:tc>
          <w:tcPr>
            <w:tcW w:w="499" w:type="dxa"/>
          </w:tcPr>
          <w:p w:rsidRPr="00F729B6" w:rsidR="00F729B6" w:rsidP="000B0BE5" w:rsidRDefault="00F729B6" w14:paraId="70F6AF2A" w14:textId="77777777">
            <w:pPr>
              <w:spacing w:after="0" w:line="240" w:lineRule="auto"/>
              <w:jc w:val="center"/>
              <w:rPr>
                <w:rFonts w:cstheme="minorHAnsi"/>
                <w:sz w:val="16"/>
                <w:szCs w:val="16"/>
              </w:rPr>
            </w:pPr>
            <w:r w:rsidRPr="00F729B6">
              <w:rPr>
                <w:rFonts w:cstheme="minorHAnsi"/>
                <w:sz w:val="16"/>
                <w:szCs w:val="16"/>
              </w:rPr>
              <w:t>5</w:t>
            </w:r>
          </w:p>
        </w:tc>
      </w:tr>
      <w:tr w:rsidRPr="00F729B6" w:rsidR="00F729B6" w:rsidTr="000B0BE5" w14:paraId="59278677" w14:textId="77777777">
        <w:trPr>
          <w:cantSplit/>
        </w:trPr>
        <w:tc>
          <w:tcPr>
            <w:tcW w:w="1700" w:type="dxa"/>
          </w:tcPr>
          <w:p w:rsidRPr="00F729B6" w:rsidR="00F729B6" w:rsidP="000B0BE5" w:rsidRDefault="00F729B6" w14:paraId="2E0B9EB9" w14:textId="1FBF98E1">
            <w:pPr>
              <w:spacing w:after="0" w:line="240" w:lineRule="auto"/>
              <w:rPr>
                <w:rFonts w:cstheme="minorHAnsi"/>
                <w:sz w:val="16"/>
                <w:szCs w:val="16"/>
              </w:rPr>
            </w:pPr>
            <w:r w:rsidRPr="00F729B6">
              <w:rPr>
                <w:rFonts w:cstheme="minorHAnsi"/>
                <w:sz w:val="16"/>
                <w:szCs w:val="16"/>
              </w:rPr>
              <w:t>N-</w:t>
            </w:r>
            <w:proofErr w:type="spellStart"/>
            <w:r w:rsidRPr="00F729B6">
              <w:rPr>
                <w:rFonts w:cstheme="minorHAnsi"/>
                <w:sz w:val="16"/>
                <w:szCs w:val="16"/>
              </w:rPr>
              <w:t>mEPD</w:t>
            </w:r>
            <w:proofErr w:type="spellEnd"/>
            <w:r w:rsidRPr="00F729B6">
              <w:rPr>
                <w:rFonts w:cstheme="minorHAnsi"/>
                <w:sz w:val="16"/>
                <w:szCs w:val="16"/>
              </w:rPr>
              <w:t>-</w:t>
            </w:r>
            <w:r w:rsidR="00CD03DA">
              <w:rPr>
                <w:rFonts w:cstheme="minorHAnsi"/>
                <w:sz w:val="16"/>
                <w:szCs w:val="16"/>
              </w:rPr>
              <w:t xml:space="preserve"> </w:t>
            </w:r>
          </w:p>
        </w:tc>
        <w:tc>
          <w:tcPr>
            <w:tcW w:w="5386" w:type="dxa"/>
          </w:tcPr>
          <w:p w:rsidRPr="00F729B6" w:rsidR="00F729B6" w:rsidP="000B0BE5" w:rsidRDefault="00F729B6" w14:paraId="0ED4FBF9" w14:textId="77777777">
            <w:pPr>
              <w:spacing w:after="0" w:line="240" w:lineRule="auto"/>
              <w:rPr>
                <w:rFonts w:cstheme="minorHAnsi"/>
                <w:i/>
                <w:sz w:val="16"/>
                <w:szCs w:val="16"/>
              </w:rPr>
            </w:pPr>
            <w:r w:rsidRPr="00F729B6">
              <w:rPr>
                <w:rFonts w:cstheme="minorHAnsi"/>
                <w:b/>
                <w:sz w:val="16"/>
                <w:szCs w:val="16"/>
              </w:rPr>
              <w:t>Globálne a regionálne aspekty hygieny pôdy</w:t>
            </w:r>
            <w:r w:rsidRPr="00F729B6">
              <w:rPr>
                <w:rFonts w:cstheme="minorHAnsi"/>
                <w:sz w:val="16"/>
                <w:szCs w:val="16"/>
              </w:rPr>
              <w:t xml:space="preserve"> – </w:t>
            </w:r>
            <w:r w:rsidRPr="00F729B6">
              <w:rPr>
                <w:rFonts w:cstheme="minorHAnsi"/>
                <w:i/>
                <w:sz w:val="16"/>
                <w:szCs w:val="16"/>
              </w:rPr>
              <w:t xml:space="preserve">I. </w:t>
            </w:r>
            <w:proofErr w:type="spellStart"/>
            <w:r w:rsidRPr="00F729B6">
              <w:rPr>
                <w:rFonts w:cstheme="minorHAnsi"/>
                <w:i/>
                <w:sz w:val="16"/>
                <w:szCs w:val="16"/>
              </w:rPr>
              <w:t>Šimkovic</w:t>
            </w:r>
            <w:proofErr w:type="spellEnd"/>
            <w:r w:rsidRPr="00F729B6">
              <w:rPr>
                <w:rFonts w:cstheme="minorHAnsi"/>
                <w:i/>
                <w:sz w:val="16"/>
                <w:szCs w:val="16"/>
              </w:rPr>
              <w:t xml:space="preserve">, A. Šimonovičová, Z. Feketeová, M. </w:t>
            </w:r>
            <w:proofErr w:type="spellStart"/>
            <w:r w:rsidRPr="00F729B6">
              <w:rPr>
                <w:rFonts w:cstheme="minorHAnsi"/>
                <w:i/>
                <w:sz w:val="16"/>
                <w:szCs w:val="16"/>
              </w:rPr>
              <w:t>Čierniková</w:t>
            </w:r>
            <w:proofErr w:type="spellEnd"/>
          </w:p>
        </w:tc>
        <w:tc>
          <w:tcPr>
            <w:tcW w:w="144" w:type="dxa"/>
          </w:tcPr>
          <w:p w:rsidRPr="00F729B6" w:rsidR="00F729B6" w:rsidP="000B0BE5" w:rsidRDefault="00F729B6" w14:paraId="1BD32DFD" w14:textId="77777777">
            <w:pPr>
              <w:spacing w:after="0" w:line="240" w:lineRule="auto"/>
              <w:rPr>
                <w:rFonts w:cstheme="minorHAnsi"/>
                <w:sz w:val="16"/>
                <w:szCs w:val="16"/>
              </w:rPr>
            </w:pPr>
          </w:p>
        </w:tc>
        <w:tc>
          <w:tcPr>
            <w:tcW w:w="543" w:type="dxa"/>
          </w:tcPr>
          <w:p w:rsidRPr="00F729B6" w:rsidR="00F729B6" w:rsidP="000B0BE5" w:rsidRDefault="00F729B6" w14:paraId="0F981509" w14:textId="77777777">
            <w:pPr>
              <w:spacing w:after="0" w:line="240" w:lineRule="auto"/>
              <w:rPr>
                <w:rFonts w:cstheme="minorHAnsi"/>
                <w:sz w:val="16"/>
                <w:szCs w:val="16"/>
              </w:rPr>
            </w:pPr>
            <w:r w:rsidRPr="00F729B6">
              <w:rPr>
                <w:rFonts w:cstheme="minorHAnsi"/>
                <w:sz w:val="16"/>
                <w:szCs w:val="16"/>
              </w:rPr>
              <w:t>2/Z</w:t>
            </w:r>
          </w:p>
        </w:tc>
        <w:tc>
          <w:tcPr>
            <w:tcW w:w="709" w:type="dxa"/>
          </w:tcPr>
          <w:p w:rsidRPr="00F729B6" w:rsidR="00F729B6" w:rsidP="000B0BE5" w:rsidRDefault="00F729B6" w14:paraId="586BB0BE" w14:textId="77777777">
            <w:pPr>
              <w:spacing w:after="0" w:line="240" w:lineRule="auto"/>
              <w:jc w:val="center"/>
              <w:rPr>
                <w:rFonts w:cstheme="minorHAnsi"/>
                <w:sz w:val="16"/>
                <w:szCs w:val="16"/>
              </w:rPr>
            </w:pPr>
            <w:r w:rsidRPr="00F729B6">
              <w:rPr>
                <w:rFonts w:cstheme="minorHAnsi"/>
                <w:sz w:val="16"/>
                <w:szCs w:val="16"/>
              </w:rPr>
              <w:t>P3</w:t>
            </w:r>
          </w:p>
        </w:tc>
        <w:tc>
          <w:tcPr>
            <w:tcW w:w="499" w:type="dxa"/>
          </w:tcPr>
          <w:p w:rsidRPr="00F729B6" w:rsidR="00F729B6" w:rsidP="000B0BE5" w:rsidRDefault="00F729B6" w14:paraId="366844E3" w14:textId="77777777">
            <w:pPr>
              <w:spacing w:after="0" w:line="240" w:lineRule="auto"/>
              <w:jc w:val="center"/>
              <w:rPr>
                <w:rFonts w:cstheme="minorHAnsi"/>
                <w:sz w:val="16"/>
                <w:szCs w:val="16"/>
              </w:rPr>
            </w:pPr>
            <w:r w:rsidRPr="00F729B6">
              <w:rPr>
                <w:rFonts w:cstheme="minorHAnsi"/>
                <w:sz w:val="16"/>
                <w:szCs w:val="16"/>
              </w:rPr>
              <w:t>3</w:t>
            </w:r>
          </w:p>
        </w:tc>
      </w:tr>
      <w:tr w:rsidRPr="00F729B6" w:rsidR="00F729B6" w:rsidTr="000B0BE5" w14:paraId="31A885F5" w14:textId="77777777">
        <w:trPr>
          <w:cantSplit/>
        </w:trPr>
        <w:tc>
          <w:tcPr>
            <w:tcW w:w="1700" w:type="dxa"/>
          </w:tcPr>
          <w:p w:rsidRPr="00F729B6" w:rsidR="00F729B6" w:rsidP="000B0BE5" w:rsidRDefault="00F729B6" w14:paraId="5C5E6071" w14:textId="29297341">
            <w:pPr>
              <w:spacing w:after="0" w:line="240" w:lineRule="auto"/>
              <w:rPr>
                <w:rFonts w:cstheme="minorHAnsi"/>
                <w:sz w:val="16"/>
                <w:szCs w:val="16"/>
              </w:rPr>
            </w:pPr>
            <w:r w:rsidRPr="00F729B6">
              <w:rPr>
                <w:rFonts w:cstheme="minorHAnsi"/>
                <w:sz w:val="16"/>
                <w:szCs w:val="16"/>
              </w:rPr>
              <w:t>N-</w:t>
            </w:r>
            <w:proofErr w:type="spellStart"/>
            <w:r w:rsidRPr="00F729B6">
              <w:rPr>
                <w:rFonts w:cstheme="minorHAnsi"/>
                <w:sz w:val="16"/>
                <w:szCs w:val="16"/>
              </w:rPr>
              <w:t>mEPD</w:t>
            </w:r>
            <w:proofErr w:type="spellEnd"/>
            <w:r w:rsidRPr="00F729B6">
              <w:rPr>
                <w:rFonts w:cstheme="minorHAnsi"/>
                <w:sz w:val="16"/>
                <w:szCs w:val="16"/>
              </w:rPr>
              <w:t>-</w:t>
            </w:r>
            <w:r w:rsidR="00CD03DA">
              <w:rPr>
                <w:rFonts w:cstheme="minorHAnsi"/>
                <w:sz w:val="16"/>
                <w:szCs w:val="16"/>
              </w:rPr>
              <w:t xml:space="preserve"> </w:t>
            </w:r>
          </w:p>
        </w:tc>
        <w:tc>
          <w:tcPr>
            <w:tcW w:w="5386" w:type="dxa"/>
          </w:tcPr>
          <w:p w:rsidRPr="00F729B6" w:rsidR="00F729B6" w:rsidP="000B0BE5" w:rsidRDefault="00F729B6" w14:paraId="2BA6A765" w14:textId="77777777">
            <w:pPr>
              <w:spacing w:after="0" w:line="240" w:lineRule="auto"/>
              <w:rPr>
                <w:rFonts w:cstheme="minorHAnsi"/>
                <w:sz w:val="16"/>
                <w:szCs w:val="16"/>
              </w:rPr>
            </w:pPr>
            <w:r w:rsidRPr="00F729B6">
              <w:rPr>
                <w:rFonts w:cstheme="minorHAnsi"/>
                <w:sz w:val="16"/>
                <w:szCs w:val="16"/>
              </w:rPr>
              <w:t xml:space="preserve">Diplomová práca 3 – </w:t>
            </w:r>
            <w:r w:rsidRPr="00F729B6">
              <w:rPr>
                <w:rFonts w:cstheme="minorHAnsi"/>
                <w:i/>
                <w:sz w:val="16"/>
                <w:szCs w:val="16"/>
              </w:rPr>
              <w:t>P.</w:t>
            </w:r>
            <w:r w:rsidRPr="00F729B6">
              <w:rPr>
                <w:rFonts w:cstheme="minorHAnsi"/>
                <w:sz w:val="16"/>
                <w:szCs w:val="16"/>
              </w:rPr>
              <w:t xml:space="preserve"> </w:t>
            </w:r>
            <w:r w:rsidRPr="00F729B6">
              <w:rPr>
                <w:rFonts w:cstheme="minorHAnsi"/>
                <w:i/>
                <w:sz w:val="16"/>
                <w:szCs w:val="16"/>
              </w:rPr>
              <w:t>Dlapa, M. Martinka</w:t>
            </w:r>
          </w:p>
        </w:tc>
        <w:tc>
          <w:tcPr>
            <w:tcW w:w="144" w:type="dxa"/>
          </w:tcPr>
          <w:p w:rsidRPr="00F729B6" w:rsidR="00F729B6" w:rsidP="000B0BE5" w:rsidRDefault="00F729B6" w14:paraId="33708716" w14:textId="77777777">
            <w:pPr>
              <w:spacing w:after="0" w:line="240" w:lineRule="auto"/>
              <w:rPr>
                <w:rFonts w:cstheme="minorHAnsi"/>
                <w:sz w:val="16"/>
                <w:szCs w:val="16"/>
              </w:rPr>
            </w:pPr>
          </w:p>
        </w:tc>
        <w:tc>
          <w:tcPr>
            <w:tcW w:w="543" w:type="dxa"/>
          </w:tcPr>
          <w:p w:rsidRPr="00F729B6" w:rsidR="00F729B6" w:rsidP="000B0BE5" w:rsidRDefault="00F729B6" w14:paraId="7EFB3613" w14:textId="77777777">
            <w:pPr>
              <w:spacing w:after="0" w:line="240" w:lineRule="auto"/>
              <w:rPr>
                <w:rFonts w:cstheme="minorHAnsi"/>
                <w:sz w:val="16"/>
                <w:szCs w:val="16"/>
              </w:rPr>
            </w:pPr>
            <w:r w:rsidRPr="00F729B6">
              <w:rPr>
                <w:rFonts w:cstheme="minorHAnsi"/>
                <w:sz w:val="16"/>
                <w:szCs w:val="16"/>
              </w:rPr>
              <w:t>2/Z</w:t>
            </w:r>
          </w:p>
        </w:tc>
        <w:tc>
          <w:tcPr>
            <w:tcW w:w="709" w:type="dxa"/>
          </w:tcPr>
          <w:p w:rsidRPr="00F729B6" w:rsidR="00F729B6" w:rsidP="000B0BE5" w:rsidRDefault="00F729B6" w14:paraId="06566400" w14:textId="77777777">
            <w:pPr>
              <w:spacing w:after="0" w:line="240" w:lineRule="auto"/>
              <w:jc w:val="center"/>
              <w:rPr>
                <w:rFonts w:cstheme="minorHAnsi"/>
                <w:sz w:val="16"/>
                <w:szCs w:val="16"/>
              </w:rPr>
            </w:pPr>
            <w:r w:rsidRPr="00F729B6">
              <w:rPr>
                <w:rFonts w:cstheme="minorHAnsi"/>
                <w:sz w:val="16"/>
                <w:szCs w:val="16"/>
              </w:rPr>
              <w:t>C5</w:t>
            </w:r>
          </w:p>
        </w:tc>
        <w:tc>
          <w:tcPr>
            <w:tcW w:w="499" w:type="dxa"/>
          </w:tcPr>
          <w:p w:rsidRPr="00F729B6" w:rsidR="00F729B6" w:rsidP="000B0BE5" w:rsidRDefault="00F729B6" w14:paraId="3B471976" w14:textId="77777777">
            <w:pPr>
              <w:spacing w:after="0" w:line="240" w:lineRule="auto"/>
              <w:jc w:val="center"/>
              <w:rPr>
                <w:rFonts w:cstheme="minorHAnsi"/>
                <w:sz w:val="16"/>
                <w:szCs w:val="16"/>
              </w:rPr>
            </w:pPr>
            <w:r w:rsidRPr="00F729B6">
              <w:rPr>
                <w:rFonts w:cstheme="minorHAnsi"/>
                <w:sz w:val="16"/>
                <w:szCs w:val="16"/>
              </w:rPr>
              <w:t>5</w:t>
            </w:r>
          </w:p>
        </w:tc>
      </w:tr>
      <w:tr w:rsidRPr="00F729B6" w:rsidR="00F729B6" w:rsidTr="000B0BE5" w14:paraId="219BD376" w14:textId="77777777">
        <w:trPr>
          <w:cantSplit/>
        </w:trPr>
        <w:tc>
          <w:tcPr>
            <w:tcW w:w="1700" w:type="dxa"/>
          </w:tcPr>
          <w:p w:rsidRPr="00F729B6" w:rsidR="00F729B6" w:rsidP="000B0BE5" w:rsidRDefault="00F729B6" w14:paraId="0BF844EB" w14:textId="04776218">
            <w:pPr>
              <w:spacing w:after="0" w:line="240" w:lineRule="auto"/>
              <w:rPr>
                <w:rFonts w:cstheme="minorHAnsi"/>
                <w:sz w:val="16"/>
                <w:szCs w:val="16"/>
              </w:rPr>
            </w:pPr>
            <w:r w:rsidRPr="00F729B6">
              <w:rPr>
                <w:rFonts w:cstheme="minorHAnsi"/>
                <w:sz w:val="16"/>
                <w:szCs w:val="16"/>
              </w:rPr>
              <w:t>N-</w:t>
            </w:r>
            <w:proofErr w:type="spellStart"/>
            <w:r w:rsidRPr="00F729B6">
              <w:rPr>
                <w:rFonts w:cstheme="minorHAnsi"/>
                <w:sz w:val="16"/>
                <w:szCs w:val="16"/>
              </w:rPr>
              <w:t>mEPD</w:t>
            </w:r>
            <w:proofErr w:type="spellEnd"/>
            <w:r w:rsidRPr="00F729B6">
              <w:rPr>
                <w:rFonts w:cstheme="minorHAnsi"/>
                <w:sz w:val="16"/>
                <w:szCs w:val="16"/>
              </w:rPr>
              <w:t>-</w:t>
            </w:r>
            <w:r w:rsidR="00CD03DA">
              <w:rPr>
                <w:rFonts w:cstheme="minorHAnsi"/>
                <w:sz w:val="16"/>
                <w:szCs w:val="16"/>
              </w:rPr>
              <w:t xml:space="preserve"> </w:t>
            </w:r>
          </w:p>
        </w:tc>
        <w:tc>
          <w:tcPr>
            <w:tcW w:w="5386" w:type="dxa"/>
          </w:tcPr>
          <w:p w:rsidRPr="00F729B6" w:rsidR="00F729B6" w:rsidP="000B0BE5" w:rsidRDefault="00F729B6" w14:paraId="4E78B5A0" w14:textId="77777777">
            <w:pPr>
              <w:spacing w:after="0" w:line="240" w:lineRule="auto"/>
              <w:rPr>
                <w:rFonts w:cstheme="minorHAnsi"/>
                <w:sz w:val="16"/>
                <w:szCs w:val="16"/>
              </w:rPr>
            </w:pPr>
            <w:r w:rsidRPr="00F729B6">
              <w:rPr>
                <w:rFonts w:cstheme="minorHAnsi"/>
                <w:sz w:val="16"/>
                <w:szCs w:val="16"/>
              </w:rPr>
              <w:t xml:space="preserve">Vybrané kapitoly z pôdnej </w:t>
            </w:r>
            <w:proofErr w:type="spellStart"/>
            <w:r w:rsidRPr="00F729B6">
              <w:rPr>
                <w:rFonts w:cstheme="minorHAnsi"/>
                <w:sz w:val="16"/>
                <w:szCs w:val="16"/>
              </w:rPr>
              <w:t>ekofyziológie</w:t>
            </w:r>
            <w:proofErr w:type="spellEnd"/>
            <w:r w:rsidRPr="00F729B6">
              <w:rPr>
                <w:rFonts w:cstheme="minorHAnsi"/>
                <w:sz w:val="16"/>
                <w:szCs w:val="16"/>
              </w:rPr>
              <w:t xml:space="preserve"> – </w:t>
            </w:r>
            <w:r w:rsidRPr="00F729B6">
              <w:rPr>
                <w:rFonts w:cstheme="minorHAnsi"/>
                <w:i/>
                <w:sz w:val="16"/>
                <w:szCs w:val="16"/>
              </w:rPr>
              <w:t>Ľ.</w:t>
            </w:r>
            <w:r w:rsidRPr="00F729B6">
              <w:rPr>
                <w:rFonts w:cstheme="minorHAnsi"/>
                <w:sz w:val="16"/>
                <w:szCs w:val="16"/>
              </w:rPr>
              <w:t xml:space="preserve"> </w:t>
            </w:r>
            <w:r w:rsidRPr="00F729B6">
              <w:rPr>
                <w:rFonts w:cstheme="minorHAnsi"/>
                <w:i/>
                <w:sz w:val="16"/>
                <w:szCs w:val="16"/>
              </w:rPr>
              <w:t xml:space="preserve">Slováková, M. </w:t>
            </w:r>
            <w:proofErr w:type="spellStart"/>
            <w:r w:rsidRPr="00F729B6">
              <w:rPr>
                <w:rFonts w:cstheme="minorHAnsi"/>
                <w:i/>
                <w:sz w:val="16"/>
                <w:szCs w:val="16"/>
              </w:rPr>
              <w:t>Vaculík</w:t>
            </w:r>
            <w:proofErr w:type="spellEnd"/>
            <w:r w:rsidRPr="00F729B6">
              <w:rPr>
                <w:rFonts w:cstheme="minorHAnsi"/>
                <w:i/>
                <w:sz w:val="16"/>
                <w:szCs w:val="16"/>
              </w:rPr>
              <w:t xml:space="preserve">, M. </w:t>
            </w:r>
            <w:proofErr w:type="spellStart"/>
            <w:r w:rsidRPr="00F729B6">
              <w:rPr>
                <w:rFonts w:cstheme="minorHAnsi"/>
                <w:i/>
                <w:sz w:val="16"/>
                <w:szCs w:val="16"/>
              </w:rPr>
              <w:t>Bathóová</w:t>
            </w:r>
            <w:proofErr w:type="spellEnd"/>
            <w:r w:rsidRPr="00F729B6">
              <w:rPr>
                <w:rFonts w:cstheme="minorHAnsi"/>
                <w:i/>
                <w:sz w:val="16"/>
                <w:szCs w:val="16"/>
              </w:rPr>
              <w:t xml:space="preserve">, Z. </w:t>
            </w:r>
            <w:proofErr w:type="spellStart"/>
            <w:r w:rsidRPr="00F729B6">
              <w:rPr>
                <w:rFonts w:cstheme="minorHAnsi"/>
                <w:i/>
                <w:sz w:val="16"/>
                <w:szCs w:val="16"/>
              </w:rPr>
              <w:t>Lukačová</w:t>
            </w:r>
            <w:proofErr w:type="spellEnd"/>
            <w:r w:rsidRPr="00F729B6">
              <w:rPr>
                <w:rFonts w:cstheme="minorHAnsi"/>
                <w:i/>
                <w:sz w:val="16"/>
                <w:szCs w:val="16"/>
              </w:rPr>
              <w:t xml:space="preserve">, M. Martinka, R. </w:t>
            </w:r>
            <w:proofErr w:type="spellStart"/>
            <w:r w:rsidRPr="00F729B6">
              <w:rPr>
                <w:rFonts w:cstheme="minorHAnsi"/>
                <w:i/>
                <w:sz w:val="16"/>
                <w:szCs w:val="16"/>
              </w:rPr>
              <w:t>Švubová</w:t>
            </w:r>
            <w:proofErr w:type="spellEnd"/>
          </w:p>
        </w:tc>
        <w:tc>
          <w:tcPr>
            <w:tcW w:w="144" w:type="dxa"/>
          </w:tcPr>
          <w:p w:rsidRPr="00F729B6" w:rsidR="00F729B6" w:rsidP="000B0BE5" w:rsidRDefault="00F729B6" w14:paraId="07DC9531" w14:textId="77777777">
            <w:pPr>
              <w:spacing w:after="0" w:line="240" w:lineRule="auto"/>
              <w:rPr>
                <w:rFonts w:cstheme="minorHAnsi"/>
                <w:sz w:val="16"/>
                <w:szCs w:val="16"/>
              </w:rPr>
            </w:pPr>
          </w:p>
        </w:tc>
        <w:tc>
          <w:tcPr>
            <w:tcW w:w="543" w:type="dxa"/>
          </w:tcPr>
          <w:p w:rsidRPr="00F729B6" w:rsidR="00F729B6" w:rsidP="000B0BE5" w:rsidRDefault="00F729B6" w14:paraId="34543904" w14:textId="77777777">
            <w:pPr>
              <w:spacing w:after="0" w:line="240" w:lineRule="auto"/>
              <w:rPr>
                <w:rFonts w:cstheme="minorHAnsi"/>
                <w:sz w:val="16"/>
                <w:szCs w:val="16"/>
              </w:rPr>
            </w:pPr>
            <w:r w:rsidRPr="00F729B6">
              <w:rPr>
                <w:rFonts w:cstheme="minorHAnsi"/>
                <w:sz w:val="16"/>
                <w:szCs w:val="16"/>
              </w:rPr>
              <w:t>2/L</w:t>
            </w:r>
          </w:p>
        </w:tc>
        <w:tc>
          <w:tcPr>
            <w:tcW w:w="709" w:type="dxa"/>
          </w:tcPr>
          <w:p w:rsidRPr="00F729B6" w:rsidR="00F729B6" w:rsidP="000B0BE5" w:rsidRDefault="00F729B6" w14:paraId="1E1C1B7B" w14:textId="77777777">
            <w:pPr>
              <w:spacing w:after="0" w:line="240" w:lineRule="auto"/>
              <w:jc w:val="center"/>
              <w:rPr>
                <w:rFonts w:cstheme="minorHAnsi"/>
                <w:sz w:val="16"/>
                <w:szCs w:val="16"/>
              </w:rPr>
            </w:pPr>
            <w:r w:rsidRPr="00F729B6">
              <w:rPr>
                <w:rFonts w:cstheme="minorHAnsi"/>
                <w:sz w:val="16"/>
                <w:szCs w:val="16"/>
              </w:rPr>
              <w:t>P2</w:t>
            </w:r>
          </w:p>
        </w:tc>
        <w:tc>
          <w:tcPr>
            <w:tcW w:w="499" w:type="dxa"/>
          </w:tcPr>
          <w:p w:rsidRPr="00F729B6" w:rsidR="00F729B6" w:rsidP="000B0BE5" w:rsidRDefault="00F729B6" w14:paraId="37570D09" w14:textId="77777777">
            <w:pPr>
              <w:spacing w:after="0" w:line="240" w:lineRule="auto"/>
              <w:jc w:val="center"/>
              <w:rPr>
                <w:rFonts w:cstheme="minorHAnsi"/>
                <w:sz w:val="16"/>
                <w:szCs w:val="16"/>
              </w:rPr>
            </w:pPr>
            <w:r w:rsidRPr="00F729B6">
              <w:rPr>
                <w:rFonts w:cstheme="minorHAnsi"/>
                <w:sz w:val="16"/>
                <w:szCs w:val="16"/>
              </w:rPr>
              <w:t>2</w:t>
            </w:r>
          </w:p>
        </w:tc>
      </w:tr>
      <w:tr w:rsidRPr="00F729B6" w:rsidR="00F729B6" w:rsidTr="000B0BE5" w14:paraId="2901A7A8" w14:textId="77777777">
        <w:trPr>
          <w:cantSplit/>
        </w:trPr>
        <w:tc>
          <w:tcPr>
            <w:tcW w:w="1700" w:type="dxa"/>
          </w:tcPr>
          <w:p w:rsidRPr="00F729B6" w:rsidR="00F729B6" w:rsidP="000B0BE5" w:rsidRDefault="00F729B6" w14:paraId="720C0A64" w14:textId="1D94A6E4">
            <w:pPr>
              <w:spacing w:after="0" w:line="240" w:lineRule="auto"/>
              <w:rPr>
                <w:rFonts w:cstheme="minorHAnsi"/>
                <w:sz w:val="16"/>
                <w:szCs w:val="16"/>
              </w:rPr>
            </w:pPr>
            <w:r w:rsidRPr="00F729B6">
              <w:rPr>
                <w:rFonts w:cstheme="minorHAnsi"/>
                <w:sz w:val="16"/>
                <w:szCs w:val="16"/>
              </w:rPr>
              <w:t>N-</w:t>
            </w:r>
            <w:proofErr w:type="spellStart"/>
            <w:r w:rsidRPr="00F729B6">
              <w:rPr>
                <w:rFonts w:cstheme="minorHAnsi"/>
                <w:sz w:val="16"/>
                <w:szCs w:val="16"/>
              </w:rPr>
              <w:t>mEPD</w:t>
            </w:r>
            <w:proofErr w:type="spellEnd"/>
            <w:r w:rsidRPr="00F729B6">
              <w:rPr>
                <w:rFonts w:cstheme="minorHAnsi"/>
                <w:sz w:val="16"/>
                <w:szCs w:val="16"/>
              </w:rPr>
              <w:t>-</w:t>
            </w:r>
            <w:r w:rsidR="00CD03DA">
              <w:rPr>
                <w:rFonts w:cstheme="minorHAnsi"/>
                <w:sz w:val="16"/>
                <w:szCs w:val="16"/>
              </w:rPr>
              <w:t xml:space="preserve"> </w:t>
            </w:r>
          </w:p>
        </w:tc>
        <w:tc>
          <w:tcPr>
            <w:tcW w:w="5386" w:type="dxa"/>
          </w:tcPr>
          <w:p w:rsidRPr="00F729B6" w:rsidR="00F729B6" w:rsidP="000B0BE5" w:rsidRDefault="00F729B6" w14:paraId="52F784D4" w14:textId="77777777">
            <w:pPr>
              <w:spacing w:after="0" w:line="240" w:lineRule="auto"/>
              <w:rPr>
                <w:rFonts w:cstheme="minorHAnsi"/>
                <w:sz w:val="16"/>
                <w:szCs w:val="16"/>
              </w:rPr>
            </w:pPr>
            <w:r w:rsidRPr="00F729B6">
              <w:rPr>
                <w:rFonts w:cstheme="minorHAnsi"/>
                <w:sz w:val="16"/>
                <w:szCs w:val="16"/>
              </w:rPr>
              <w:t xml:space="preserve">Diplomová práca 4 – </w:t>
            </w:r>
            <w:r w:rsidRPr="00F729B6">
              <w:rPr>
                <w:rFonts w:cstheme="minorHAnsi"/>
                <w:i/>
                <w:sz w:val="16"/>
                <w:szCs w:val="16"/>
              </w:rPr>
              <w:t>P.</w:t>
            </w:r>
            <w:r w:rsidRPr="00F729B6">
              <w:rPr>
                <w:rFonts w:cstheme="minorHAnsi"/>
                <w:sz w:val="16"/>
                <w:szCs w:val="16"/>
              </w:rPr>
              <w:t xml:space="preserve"> </w:t>
            </w:r>
            <w:r w:rsidRPr="00F729B6">
              <w:rPr>
                <w:rFonts w:cstheme="minorHAnsi"/>
                <w:i/>
                <w:sz w:val="16"/>
                <w:szCs w:val="16"/>
              </w:rPr>
              <w:t>Dlapa, M. Martinka</w:t>
            </w:r>
          </w:p>
        </w:tc>
        <w:tc>
          <w:tcPr>
            <w:tcW w:w="144" w:type="dxa"/>
          </w:tcPr>
          <w:p w:rsidRPr="00F729B6" w:rsidR="00F729B6" w:rsidP="000B0BE5" w:rsidRDefault="00F729B6" w14:paraId="7CAFA56F" w14:textId="77777777">
            <w:pPr>
              <w:spacing w:after="0" w:line="240" w:lineRule="auto"/>
              <w:rPr>
                <w:rFonts w:cstheme="minorHAnsi"/>
                <w:sz w:val="16"/>
                <w:szCs w:val="16"/>
              </w:rPr>
            </w:pPr>
          </w:p>
        </w:tc>
        <w:tc>
          <w:tcPr>
            <w:tcW w:w="543" w:type="dxa"/>
          </w:tcPr>
          <w:p w:rsidRPr="00F729B6" w:rsidR="00F729B6" w:rsidP="000B0BE5" w:rsidRDefault="00F729B6" w14:paraId="796A8D28" w14:textId="77777777">
            <w:pPr>
              <w:spacing w:after="0" w:line="240" w:lineRule="auto"/>
              <w:rPr>
                <w:rFonts w:cstheme="minorHAnsi"/>
                <w:sz w:val="16"/>
                <w:szCs w:val="16"/>
              </w:rPr>
            </w:pPr>
            <w:r w:rsidRPr="00F729B6">
              <w:rPr>
                <w:rFonts w:cstheme="minorHAnsi"/>
                <w:sz w:val="16"/>
                <w:szCs w:val="16"/>
              </w:rPr>
              <w:t>2/L</w:t>
            </w:r>
          </w:p>
        </w:tc>
        <w:tc>
          <w:tcPr>
            <w:tcW w:w="709" w:type="dxa"/>
          </w:tcPr>
          <w:p w:rsidRPr="00F729B6" w:rsidR="00F729B6" w:rsidP="000B0BE5" w:rsidRDefault="00F729B6" w14:paraId="07B61EDC" w14:textId="77777777">
            <w:pPr>
              <w:spacing w:after="0" w:line="240" w:lineRule="auto"/>
              <w:jc w:val="center"/>
              <w:rPr>
                <w:rFonts w:cstheme="minorHAnsi"/>
                <w:sz w:val="16"/>
                <w:szCs w:val="16"/>
              </w:rPr>
            </w:pPr>
            <w:r w:rsidRPr="00F729B6">
              <w:rPr>
                <w:rFonts w:cstheme="minorHAnsi"/>
                <w:sz w:val="16"/>
                <w:szCs w:val="16"/>
              </w:rPr>
              <w:t>C10</w:t>
            </w:r>
          </w:p>
        </w:tc>
        <w:tc>
          <w:tcPr>
            <w:tcW w:w="499" w:type="dxa"/>
          </w:tcPr>
          <w:p w:rsidRPr="00F729B6" w:rsidR="00F729B6" w:rsidP="000B0BE5" w:rsidRDefault="00F729B6" w14:paraId="70CAA3FA" w14:textId="77777777">
            <w:pPr>
              <w:spacing w:after="0" w:line="240" w:lineRule="auto"/>
              <w:jc w:val="center"/>
              <w:rPr>
                <w:rFonts w:cstheme="minorHAnsi"/>
                <w:sz w:val="16"/>
                <w:szCs w:val="16"/>
              </w:rPr>
            </w:pPr>
            <w:r w:rsidRPr="00F729B6">
              <w:rPr>
                <w:rFonts w:cstheme="minorHAnsi"/>
                <w:sz w:val="16"/>
                <w:szCs w:val="16"/>
              </w:rPr>
              <w:t>10</w:t>
            </w:r>
          </w:p>
        </w:tc>
      </w:tr>
    </w:tbl>
    <w:p w:rsidRPr="00F729B6" w:rsidR="00F729B6" w:rsidP="00F729B6" w:rsidRDefault="00F729B6" w14:paraId="4A91BD45" w14:textId="77777777">
      <w:pPr>
        <w:pStyle w:val="Blok"/>
        <w:spacing w:before="0"/>
        <w:rPr>
          <w:rStyle w:val="Blok1"/>
          <w:rFonts w:asciiTheme="minorHAnsi" w:hAnsiTheme="minorHAnsi" w:cstheme="minorHAnsi"/>
          <w:b w:val="0"/>
          <w:sz w:val="16"/>
          <w:szCs w:val="16"/>
        </w:rPr>
      </w:pPr>
    </w:p>
    <w:p w:rsidRPr="00B25EFF" w:rsidR="00F729B6" w:rsidP="00F729B6" w:rsidRDefault="00F729B6" w14:paraId="5416D4BC" w14:textId="77777777">
      <w:pPr>
        <w:pStyle w:val="Blok"/>
        <w:spacing w:before="0"/>
        <w:rPr>
          <w:rFonts w:asciiTheme="minorHAnsi" w:hAnsiTheme="minorHAnsi" w:cstheme="minorHAnsi"/>
          <w:sz w:val="16"/>
          <w:szCs w:val="16"/>
        </w:rPr>
      </w:pPr>
      <w:r w:rsidRPr="00F729B6">
        <w:rPr>
          <w:rStyle w:val="Blok1"/>
          <w:rFonts w:asciiTheme="minorHAnsi" w:hAnsiTheme="minorHAnsi" w:cstheme="minorHAnsi"/>
          <w:b w:val="0"/>
          <w:sz w:val="16"/>
          <w:szCs w:val="16"/>
        </w:rPr>
        <w:t>Povinne voliteľné predmety – povinný výber: 1 predmet v každom semestri</w:t>
      </w:r>
    </w:p>
    <w:tbl>
      <w:tblPr>
        <w:tblW w:w="8981" w:type="dxa"/>
        <w:tblLayout w:type="fixed"/>
        <w:tblCellMar>
          <w:left w:w="0" w:type="dxa"/>
          <w:right w:w="0" w:type="dxa"/>
        </w:tblCellMar>
        <w:tblLook w:val="0000" w:firstRow="0" w:lastRow="0" w:firstColumn="0" w:lastColumn="0" w:noHBand="0" w:noVBand="0"/>
      </w:tblPr>
      <w:tblGrid>
        <w:gridCol w:w="1701"/>
        <w:gridCol w:w="5385"/>
        <w:gridCol w:w="144"/>
        <w:gridCol w:w="543"/>
        <w:gridCol w:w="709"/>
        <w:gridCol w:w="499"/>
      </w:tblGrid>
      <w:tr w:rsidRPr="00B25EFF" w:rsidR="00F729B6" w:rsidTr="000B0BE5" w14:paraId="0A61DDAD" w14:textId="77777777">
        <w:trPr>
          <w:cantSplit/>
        </w:trPr>
        <w:tc>
          <w:tcPr>
            <w:tcW w:w="1701" w:type="dxa"/>
            <w:tcBorders>
              <w:top w:val="single" w:color="auto" w:sz="4" w:space="0"/>
            </w:tcBorders>
          </w:tcPr>
          <w:p w:rsidRPr="00B25EFF" w:rsidR="00F729B6" w:rsidP="000B0BE5" w:rsidRDefault="00F729B6" w14:paraId="0AEC13E1" w14:textId="4542DC62">
            <w:pPr>
              <w:spacing w:after="0" w:line="240" w:lineRule="auto"/>
              <w:rPr>
                <w:rFonts w:cstheme="minorHAnsi"/>
                <w:sz w:val="16"/>
                <w:szCs w:val="16"/>
              </w:rPr>
            </w:pPr>
            <w:r w:rsidRPr="00B25EFF">
              <w:rPr>
                <w:rFonts w:cstheme="minorHAnsi"/>
                <w:sz w:val="16"/>
                <w:szCs w:val="16"/>
              </w:rPr>
              <w:t>N-</w:t>
            </w:r>
            <w:proofErr w:type="spellStart"/>
            <w:r w:rsidRPr="00B25EFF">
              <w:rPr>
                <w:rFonts w:cstheme="minorHAnsi"/>
                <w:sz w:val="16"/>
                <w:szCs w:val="16"/>
              </w:rPr>
              <w:t>mEPD</w:t>
            </w:r>
            <w:proofErr w:type="spellEnd"/>
            <w:r w:rsidRPr="00B25EFF">
              <w:rPr>
                <w:rFonts w:cstheme="minorHAnsi"/>
                <w:sz w:val="16"/>
                <w:szCs w:val="16"/>
              </w:rPr>
              <w:t>-</w:t>
            </w:r>
            <w:r w:rsidR="00CD03DA">
              <w:rPr>
                <w:rFonts w:cstheme="minorHAnsi"/>
                <w:sz w:val="16"/>
                <w:szCs w:val="16"/>
              </w:rPr>
              <w:t xml:space="preserve"> </w:t>
            </w:r>
          </w:p>
        </w:tc>
        <w:tc>
          <w:tcPr>
            <w:tcW w:w="5385" w:type="dxa"/>
            <w:tcBorders>
              <w:top w:val="single" w:color="auto" w:sz="4" w:space="0"/>
            </w:tcBorders>
          </w:tcPr>
          <w:p w:rsidRPr="00B25EFF" w:rsidR="00F729B6" w:rsidP="000B0BE5" w:rsidRDefault="00F729B6" w14:paraId="1DC36194" w14:textId="77777777">
            <w:pPr>
              <w:spacing w:after="0" w:line="240" w:lineRule="auto"/>
              <w:rPr>
                <w:rFonts w:cstheme="minorHAnsi"/>
                <w:sz w:val="16"/>
                <w:szCs w:val="16"/>
              </w:rPr>
            </w:pPr>
            <w:r w:rsidRPr="00B25EFF">
              <w:rPr>
                <w:rFonts w:cstheme="minorHAnsi"/>
                <w:sz w:val="16"/>
                <w:szCs w:val="16"/>
              </w:rPr>
              <w:t>Analýza experimentálnych údajov –</w:t>
            </w:r>
            <w:r w:rsidRPr="00B25EFF">
              <w:rPr>
                <w:rFonts w:cstheme="minorHAnsi"/>
                <w:i/>
                <w:sz w:val="16"/>
                <w:szCs w:val="16"/>
              </w:rPr>
              <w:t xml:space="preserve"> Z. </w:t>
            </w:r>
            <w:proofErr w:type="spellStart"/>
            <w:r w:rsidRPr="00B25EFF">
              <w:rPr>
                <w:rFonts w:cstheme="minorHAnsi"/>
                <w:i/>
                <w:sz w:val="16"/>
                <w:szCs w:val="16"/>
              </w:rPr>
              <w:t>Lukačová</w:t>
            </w:r>
            <w:proofErr w:type="spellEnd"/>
          </w:p>
        </w:tc>
        <w:tc>
          <w:tcPr>
            <w:tcW w:w="144" w:type="dxa"/>
            <w:tcBorders>
              <w:top w:val="single" w:color="auto" w:sz="4" w:space="0"/>
            </w:tcBorders>
          </w:tcPr>
          <w:p w:rsidRPr="00B25EFF" w:rsidR="00F729B6" w:rsidP="000B0BE5" w:rsidRDefault="00F729B6" w14:paraId="6B831F23" w14:textId="77777777">
            <w:pPr>
              <w:spacing w:after="0" w:line="240" w:lineRule="auto"/>
              <w:rPr>
                <w:rFonts w:cstheme="minorHAnsi"/>
                <w:sz w:val="16"/>
                <w:szCs w:val="16"/>
              </w:rPr>
            </w:pPr>
          </w:p>
        </w:tc>
        <w:tc>
          <w:tcPr>
            <w:tcW w:w="543" w:type="dxa"/>
            <w:tcBorders>
              <w:top w:val="single" w:color="auto" w:sz="4" w:space="0"/>
            </w:tcBorders>
          </w:tcPr>
          <w:p w:rsidRPr="00B25EFF" w:rsidR="00F729B6" w:rsidP="000B0BE5" w:rsidRDefault="00F729B6" w14:paraId="204E80A5" w14:textId="77777777">
            <w:pPr>
              <w:spacing w:after="0" w:line="240" w:lineRule="auto"/>
              <w:rPr>
                <w:rFonts w:cstheme="minorHAnsi"/>
                <w:sz w:val="16"/>
                <w:szCs w:val="16"/>
              </w:rPr>
            </w:pPr>
            <w:r w:rsidRPr="00B25EFF">
              <w:rPr>
                <w:rFonts w:cstheme="minorHAnsi"/>
                <w:sz w:val="16"/>
                <w:szCs w:val="16"/>
              </w:rPr>
              <w:t>1/Z</w:t>
            </w:r>
          </w:p>
        </w:tc>
        <w:tc>
          <w:tcPr>
            <w:tcW w:w="709" w:type="dxa"/>
            <w:tcBorders>
              <w:top w:val="single" w:color="auto" w:sz="4" w:space="0"/>
            </w:tcBorders>
          </w:tcPr>
          <w:p w:rsidRPr="00B25EFF" w:rsidR="00F729B6" w:rsidP="000B0BE5" w:rsidRDefault="00F729B6" w14:paraId="7EAA0863" w14:textId="77777777">
            <w:pPr>
              <w:spacing w:after="0" w:line="240" w:lineRule="auto"/>
              <w:jc w:val="center"/>
              <w:rPr>
                <w:rFonts w:cstheme="minorHAnsi"/>
                <w:sz w:val="16"/>
                <w:szCs w:val="16"/>
              </w:rPr>
            </w:pPr>
            <w:r w:rsidRPr="00B25EFF">
              <w:rPr>
                <w:rFonts w:cstheme="minorHAnsi"/>
                <w:sz w:val="16"/>
                <w:szCs w:val="16"/>
              </w:rPr>
              <w:t>C3</w:t>
            </w:r>
          </w:p>
        </w:tc>
        <w:tc>
          <w:tcPr>
            <w:tcW w:w="499" w:type="dxa"/>
            <w:tcBorders>
              <w:top w:val="single" w:color="auto" w:sz="4" w:space="0"/>
            </w:tcBorders>
          </w:tcPr>
          <w:p w:rsidRPr="00B25EFF" w:rsidR="00F729B6" w:rsidP="000B0BE5" w:rsidRDefault="00F729B6" w14:paraId="5C10C4FC" w14:textId="77777777">
            <w:pPr>
              <w:spacing w:after="0" w:line="240" w:lineRule="auto"/>
              <w:jc w:val="center"/>
              <w:rPr>
                <w:rFonts w:cstheme="minorHAnsi"/>
                <w:sz w:val="16"/>
                <w:szCs w:val="16"/>
              </w:rPr>
            </w:pPr>
            <w:r w:rsidRPr="00B25EFF">
              <w:rPr>
                <w:rFonts w:cstheme="minorHAnsi"/>
                <w:sz w:val="16"/>
                <w:szCs w:val="16"/>
              </w:rPr>
              <w:t>3</w:t>
            </w:r>
          </w:p>
        </w:tc>
      </w:tr>
      <w:tr w:rsidRPr="00B25EFF" w:rsidR="00F729B6" w:rsidTr="000B0BE5" w14:paraId="6E33F82F" w14:textId="77777777">
        <w:trPr>
          <w:cantSplit/>
        </w:trPr>
        <w:tc>
          <w:tcPr>
            <w:tcW w:w="1701" w:type="dxa"/>
          </w:tcPr>
          <w:p w:rsidRPr="00B25EFF" w:rsidR="00F729B6" w:rsidP="000B0BE5" w:rsidRDefault="00F729B6" w14:paraId="6781FF6D" w14:textId="6CBB3D95">
            <w:pPr>
              <w:spacing w:after="0" w:line="240" w:lineRule="auto"/>
              <w:rPr>
                <w:rFonts w:cstheme="minorHAnsi"/>
                <w:sz w:val="16"/>
                <w:szCs w:val="16"/>
              </w:rPr>
            </w:pPr>
            <w:r w:rsidRPr="00B25EFF">
              <w:rPr>
                <w:rFonts w:cstheme="minorHAnsi"/>
                <w:sz w:val="16"/>
                <w:szCs w:val="16"/>
              </w:rPr>
              <w:t>N-</w:t>
            </w:r>
            <w:proofErr w:type="spellStart"/>
            <w:r w:rsidRPr="00B25EFF">
              <w:rPr>
                <w:rFonts w:cstheme="minorHAnsi"/>
                <w:sz w:val="16"/>
                <w:szCs w:val="16"/>
              </w:rPr>
              <w:t>mEPD</w:t>
            </w:r>
            <w:proofErr w:type="spellEnd"/>
            <w:r w:rsidRPr="00B25EFF">
              <w:rPr>
                <w:rFonts w:cstheme="minorHAnsi"/>
                <w:sz w:val="16"/>
                <w:szCs w:val="16"/>
              </w:rPr>
              <w:t>-</w:t>
            </w:r>
            <w:r w:rsidR="00CD03DA">
              <w:rPr>
                <w:rFonts w:cstheme="minorHAnsi"/>
                <w:sz w:val="16"/>
                <w:szCs w:val="16"/>
              </w:rPr>
              <w:t xml:space="preserve"> </w:t>
            </w:r>
          </w:p>
        </w:tc>
        <w:tc>
          <w:tcPr>
            <w:tcW w:w="5385" w:type="dxa"/>
          </w:tcPr>
          <w:p w:rsidRPr="00B25EFF" w:rsidR="00F729B6" w:rsidP="000B0BE5" w:rsidRDefault="00F729B6" w14:paraId="0130E0AD" w14:textId="77777777">
            <w:pPr>
              <w:spacing w:after="0" w:line="240" w:lineRule="auto"/>
              <w:rPr>
                <w:rFonts w:cstheme="minorHAnsi"/>
                <w:sz w:val="16"/>
                <w:szCs w:val="16"/>
              </w:rPr>
            </w:pPr>
            <w:r w:rsidRPr="00B25EFF">
              <w:rPr>
                <w:rFonts w:cstheme="minorHAnsi"/>
                <w:sz w:val="16"/>
                <w:szCs w:val="16"/>
              </w:rPr>
              <w:t xml:space="preserve">Pôdna </w:t>
            </w:r>
            <w:proofErr w:type="spellStart"/>
            <w:r w:rsidRPr="00B25EFF">
              <w:rPr>
                <w:rFonts w:cstheme="minorHAnsi"/>
                <w:sz w:val="16"/>
                <w:szCs w:val="16"/>
              </w:rPr>
              <w:t>mikromorfológia</w:t>
            </w:r>
            <w:proofErr w:type="spellEnd"/>
            <w:r w:rsidRPr="00B25EFF">
              <w:rPr>
                <w:rFonts w:cstheme="minorHAnsi"/>
                <w:sz w:val="16"/>
                <w:szCs w:val="16"/>
              </w:rPr>
              <w:t xml:space="preserve"> – </w:t>
            </w:r>
            <w:r w:rsidRPr="00B25EFF">
              <w:rPr>
                <w:rFonts w:cstheme="minorHAnsi"/>
                <w:i/>
                <w:sz w:val="16"/>
                <w:szCs w:val="16"/>
              </w:rPr>
              <w:t>P.</w:t>
            </w:r>
            <w:r w:rsidRPr="00B25EFF">
              <w:rPr>
                <w:rFonts w:cstheme="minorHAnsi"/>
                <w:sz w:val="16"/>
                <w:szCs w:val="16"/>
              </w:rPr>
              <w:t xml:space="preserve"> </w:t>
            </w:r>
            <w:r w:rsidRPr="00B25EFF">
              <w:rPr>
                <w:rFonts w:cstheme="minorHAnsi"/>
                <w:i/>
                <w:sz w:val="16"/>
                <w:szCs w:val="16"/>
              </w:rPr>
              <w:t>Dlapa</w:t>
            </w:r>
          </w:p>
        </w:tc>
        <w:tc>
          <w:tcPr>
            <w:tcW w:w="144" w:type="dxa"/>
          </w:tcPr>
          <w:p w:rsidRPr="00B25EFF" w:rsidR="00F729B6" w:rsidP="000B0BE5" w:rsidRDefault="00F729B6" w14:paraId="4B280BC9" w14:textId="77777777">
            <w:pPr>
              <w:spacing w:after="0" w:line="240" w:lineRule="auto"/>
              <w:rPr>
                <w:rFonts w:cstheme="minorHAnsi"/>
                <w:sz w:val="16"/>
                <w:szCs w:val="16"/>
              </w:rPr>
            </w:pPr>
          </w:p>
        </w:tc>
        <w:tc>
          <w:tcPr>
            <w:tcW w:w="543" w:type="dxa"/>
          </w:tcPr>
          <w:p w:rsidRPr="00B25EFF" w:rsidR="00F729B6" w:rsidP="000B0BE5" w:rsidRDefault="00F729B6" w14:paraId="5A590E0A" w14:textId="77777777">
            <w:pPr>
              <w:spacing w:after="0" w:line="240" w:lineRule="auto"/>
              <w:rPr>
                <w:rFonts w:cstheme="minorHAnsi"/>
                <w:sz w:val="16"/>
                <w:szCs w:val="16"/>
              </w:rPr>
            </w:pPr>
            <w:r w:rsidRPr="00B25EFF">
              <w:rPr>
                <w:rFonts w:cstheme="minorHAnsi"/>
                <w:sz w:val="16"/>
                <w:szCs w:val="16"/>
              </w:rPr>
              <w:t>1/Z</w:t>
            </w:r>
          </w:p>
        </w:tc>
        <w:tc>
          <w:tcPr>
            <w:tcW w:w="709" w:type="dxa"/>
          </w:tcPr>
          <w:p w:rsidRPr="00B25EFF" w:rsidR="00F729B6" w:rsidP="000B0BE5" w:rsidRDefault="00F729B6" w14:paraId="257C69C7" w14:textId="77777777">
            <w:pPr>
              <w:spacing w:after="0" w:line="240" w:lineRule="auto"/>
              <w:jc w:val="center"/>
              <w:rPr>
                <w:rFonts w:cstheme="minorHAnsi"/>
                <w:sz w:val="16"/>
                <w:szCs w:val="16"/>
              </w:rPr>
            </w:pPr>
            <w:r w:rsidRPr="00B25EFF">
              <w:rPr>
                <w:rFonts w:cstheme="minorHAnsi"/>
                <w:sz w:val="16"/>
                <w:szCs w:val="16"/>
              </w:rPr>
              <w:t>P1, C2</w:t>
            </w:r>
          </w:p>
        </w:tc>
        <w:tc>
          <w:tcPr>
            <w:tcW w:w="499" w:type="dxa"/>
          </w:tcPr>
          <w:p w:rsidRPr="00B25EFF" w:rsidR="00F729B6" w:rsidP="000B0BE5" w:rsidRDefault="00F729B6" w14:paraId="30F2D075" w14:textId="77777777">
            <w:pPr>
              <w:spacing w:after="0" w:line="240" w:lineRule="auto"/>
              <w:jc w:val="center"/>
              <w:rPr>
                <w:rFonts w:cstheme="minorHAnsi"/>
                <w:sz w:val="16"/>
                <w:szCs w:val="16"/>
              </w:rPr>
            </w:pPr>
            <w:r w:rsidRPr="00B25EFF">
              <w:rPr>
                <w:rFonts w:cstheme="minorHAnsi"/>
                <w:sz w:val="16"/>
                <w:szCs w:val="16"/>
              </w:rPr>
              <w:t>3</w:t>
            </w:r>
          </w:p>
        </w:tc>
      </w:tr>
      <w:tr w:rsidRPr="00B25EFF" w:rsidR="00F729B6" w:rsidTr="000B0BE5" w14:paraId="7D095084" w14:textId="77777777">
        <w:trPr>
          <w:cantSplit/>
        </w:trPr>
        <w:tc>
          <w:tcPr>
            <w:tcW w:w="1701" w:type="dxa"/>
          </w:tcPr>
          <w:p w:rsidRPr="00B25EFF" w:rsidR="00F729B6" w:rsidP="000B0BE5" w:rsidRDefault="00F729B6" w14:paraId="5AC5218D" w14:textId="50DDD55F">
            <w:pPr>
              <w:spacing w:after="0" w:line="240" w:lineRule="auto"/>
              <w:rPr>
                <w:rFonts w:cstheme="minorHAnsi"/>
                <w:sz w:val="16"/>
                <w:szCs w:val="16"/>
              </w:rPr>
            </w:pPr>
            <w:r w:rsidRPr="00B25EFF">
              <w:rPr>
                <w:rFonts w:cstheme="minorHAnsi"/>
                <w:sz w:val="16"/>
                <w:szCs w:val="16"/>
              </w:rPr>
              <w:t>N-</w:t>
            </w:r>
            <w:proofErr w:type="spellStart"/>
            <w:r w:rsidRPr="00B25EFF">
              <w:rPr>
                <w:rFonts w:cstheme="minorHAnsi"/>
                <w:sz w:val="16"/>
                <w:szCs w:val="16"/>
              </w:rPr>
              <w:t>mEPD</w:t>
            </w:r>
            <w:proofErr w:type="spellEnd"/>
            <w:r w:rsidRPr="00B25EFF">
              <w:rPr>
                <w:rFonts w:cstheme="minorHAnsi"/>
                <w:sz w:val="16"/>
                <w:szCs w:val="16"/>
              </w:rPr>
              <w:t>-</w:t>
            </w:r>
            <w:r w:rsidR="00CD03DA">
              <w:rPr>
                <w:rFonts w:cstheme="minorHAnsi"/>
                <w:sz w:val="16"/>
                <w:szCs w:val="16"/>
              </w:rPr>
              <w:t xml:space="preserve"> </w:t>
            </w:r>
          </w:p>
        </w:tc>
        <w:tc>
          <w:tcPr>
            <w:tcW w:w="5385" w:type="dxa"/>
          </w:tcPr>
          <w:p w:rsidRPr="00B25EFF" w:rsidR="00F729B6" w:rsidP="000B0BE5" w:rsidRDefault="00F729B6" w14:paraId="57A50F70" w14:textId="77777777">
            <w:pPr>
              <w:spacing w:after="0" w:line="240" w:lineRule="auto"/>
              <w:rPr>
                <w:rFonts w:cstheme="minorHAnsi"/>
                <w:sz w:val="16"/>
                <w:szCs w:val="16"/>
              </w:rPr>
            </w:pPr>
            <w:r w:rsidRPr="00B25EFF">
              <w:rPr>
                <w:rFonts w:cstheme="minorHAnsi"/>
                <w:sz w:val="16"/>
                <w:szCs w:val="16"/>
              </w:rPr>
              <w:t xml:space="preserve">Informačný systém o pôdach – </w:t>
            </w:r>
            <w:r w:rsidRPr="00B25EFF">
              <w:rPr>
                <w:rFonts w:cstheme="minorHAnsi"/>
                <w:i/>
                <w:sz w:val="16"/>
                <w:szCs w:val="16"/>
              </w:rPr>
              <w:t>I.</w:t>
            </w:r>
            <w:r w:rsidRPr="00B25EFF">
              <w:rPr>
                <w:rFonts w:cstheme="minorHAnsi"/>
                <w:sz w:val="16"/>
                <w:szCs w:val="16"/>
              </w:rPr>
              <w:t xml:space="preserve"> </w:t>
            </w:r>
            <w:proofErr w:type="spellStart"/>
            <w:r w:rsidRPr="00B25EFF">
              <w:rPr>
                <w:rFonts w:cstheme="minorHAnsi"/>
                <w:i/>
                <w:sz w:val="16"/>
                <w:szCs w:val="16"/>
              </w:rPr>
              <w:t>Šimkovic</w:t>
            </w:r>
            <w:proofErr w:type="spellEnd"/>
            <w:r w:rsidRPr="00B25EFF">
              <w:rPr>
                <w:rFonts w:cstheme="minorHAnsi"/>
                <w:i/>
                <w:sz w:val="16"/>
                <w:szCs w:val="16"/>
              </w:rPr>
              <w:t>, A. Hrabovský</w:t>
            </w:r>
          </w:p>
        </w:tc>
        <w:tc>
          <w:tcPr>
            <w:tcW w:w="144" w:type="dxa"/>
          </w:tcPr>
          <w:p w:rsidRPr="00B25EFF" w:rsidR="00F729B6" w:rsidP="000B0BE5" w:rsidRDefault="00F729B6" w14:paraId="724E2722" w14:textId="77777777">
            <w:pPr>
              <w:spacing w:after="0" w:line="240" w:lineRule="auto"/>
              <w:rPr>
                <w:rFonts w:cstheme="minorHAnsi"/>
                <w:sz w:val="16"/>
                <w:szCs w:val="16"/>
              </w:rPr>
            </w:pPr>
          </w:p>
        </w:tc>
        <w:tc>
          <w:tcPr>
            <w:tcW w:w="543" w:type="dxa"/>
          </w:tcPr>
          <w:p w:rsidRPr="00B25EFF" w:rsidR="00F729B6" w:rsidP="000B0BE5" w:rsidRDefault="00F729B6" w14:paraId="3B402F53" w14:textId="77777777">
            <w:pPr>
              <w:spacing w:after="0" w:line="240" w:lineRule="auto"/>
              <w:rPr>
                <w:rFonts w:cstheme="minorHAnsi"/>
                <w:sz w:val="16"/>
                <w:szCs w:val="16"/>
              </w:rPr>
            </w:pPr>
            <w:r w:rsidRPr="00B25EFF">
              <w:rPr>
                <w:rFonts w:cstheme="minorHAnsi"/>
                <w:sz w:val="16"/>
                <w:szCs w:val="16"/>
              </w:rPr>
              <w:t>1/L</w:t>
            </w:r>
          </w:p>
        </w:tc>
        <w:tc>
          <w:tcPr>
            <w:tcW w:w="709" w:type="dxa"/>
          </w:tcPr>
          <w:p w:rsidRPr="00B25EFF" w:rsidR="00F729B6" w:rsidP="000B0BE5" w:rsidRDefault="00F729B6" w14:paraId="28645341" w14:textId="77777777">
            <w:pPr>
              <w:spacing w:after="0" w:line="240" w:lineRule="auto"/>
              <w:jc w:val="center"/>
              <w:rPr>
                <w:rFonts w:cstheme="minorHAnsi"/>
                <w:sz w:val="16"/>
                <w:szCs w:val="16"/>
              </w:rPr>
            </w:pPr>
            <w:r w:rsidRPr="00B25EFF">
              <w:rPr>
                <w:rFonts w:cstheme="minorHAnsi"/>
                <w:sz w:val="16"/>
                <w:szCs w:val="16"/>
              </w:rPr>
              <w:t>P1, C2</w:t>
            </w:r>
          </w:p>
        </w:tc>
        <w:tc>
          <w:tcPr>
            <w:tcW w:w="499" w:type="dxa"/>
          </w:tcPr>
          <w:p w:rsidRPr="00B25EFF" w:rsidR="00F729B6" w:rsidP="000B0BE5" w:rsidRDefault="00F729B6" w14:paraId="2BDA9EC2" w14:textId="77777777">
            <w:pPr>
              <w:spacing w:after="0" w:line="240" w:lineRule="auto"/>
              <w:jc w:val="center"/>
              <w:rPr>
                <w:rFonts w:cstheme="minorHAnsi"/>
                <w:sz w:val="16"/>
                <w:szCs w:val="16"/>
              </w:rPr>
            </w:pPr>
            <w:r w:rsidRPr="00B25EFF">
              <w:rPr>
                <w:rFonts w:cstheme="minorHAnsi"/>
                <w:sz w:val="16"/>
                <w:szCs w:val="16"/>
              </w:rPr>
              <w:t>3</w:t>
            </w:r>
          </w:p>
        </w:tc>
      </w:tr>
      <w:tr w:rsidRPr="00B25EFF" w:rsidR="00F729B6" w:rsidTr="000B0BE5" w14:paraId="24EF3CB6" w14:textId="77777777">
        <w:trPr>
          <w:cantSplit/>
        </w:trPr>
        <w:tc>
          <w:tcPr>
            <w:tcW w:w="1701" w:type="dxa"/>
          </w:tcPr>
          <w:p w:rsidRPr="00B25EFF" w:rsidR="00F729B6" w:rsidP="000B0BE5" w:rsidRDefault="00F729B6" w14:paraId="6962C233" w14:textId="27ED7184">
            <w:pPr>
              <w:spacing w:after="0" w:line="240" w:lineRule="auto"/>
              <w:rPr>
                <w:rFonts w:cstheme="minorHAnsi"/>
                <w:sz w:val="16"/>
                <w:szCs w:val="16"/>
              </w:rPr>
            </w:pPr>
            <w:r w:rsidRPr="00B25EFF">
              <w:rPr>
                <w:rFonts w:cstheme="minorHAnsi"/>
                <w:sz w:val="16"/>
                <w:szCs w:val="16"/>
              </w:rPr>
              <w:t>N-</w:t>
            </w:r>
            <w:proofErr w:type="spellStart"/>
            <w:r w:rsidRPr="00B25EFF">
              <w:rPr>
                <w:rFonts w:cstheme="minorHAnsi"/>
                <w:sz w:val="16"/>
                <w:szCs w:val="16"/>
              </w:rPr>
              <w:t>mEPD</w:t>
            </w:r>
            <w:proofErr w:type="spellEnd"/>
            <w:r w:rsidRPr="00B25EFF">
              <w:rPr>
                <w:rFonts w:cstheme="minorHAnsi"/>
                <w:sz w:val="16"/>
                <w:szCs w:val="16"/>
              </w:rPr>
              <w:t>-</w:t>
            </w:r>
            <w:r w:rsidR="00CD03DA">
              <w:rPr>
                <w:rFonts w:cstheme="minorHAnsi"/>
                <w:sz w:val="16"/>
                <w:szCs w:val="16"/>
              </w:rPr>
              <w:t xml:space="preserve"> </w:t>
            </w:r>
          </w:p>
        </w:tc>
        <w:tc>
          <w:tcPr>
            <w:tcW w:w="5385" w:type="dxa"/>
          </w:tcPr>
          <w:p w:rsidRPr="00B25EFF" w:rsidR="00F729B6" w:rsidP="000B0BE5" w:rsidRDefault="00F729B6" w14:paraId="0CC10E40" w14:textId="77777777">
            <w:pPr>
              <w:spacing w:after="0" w:line="240" w:lineRule="auto"/>
              <w:rPr>
                <w:rFonts w:cstheme="minorHAnsi"/>
                <w:sz w:val="16"/>
                <w:szCs w:val="16"/>
              </w:rPr>
            </w:pPr>
            <w:r w:rsidRPr="00B25EFF">
              <w:rPr>
                <w:rFonts w:cstheme="minorHAnsi"/>
                <w:sz w:val="16"/>
                <w:szCs w:val="16"/>
              </w:rPr>
              <w:t xml:space="preserve">Rastlinné spoločenstvá Slovenska – </w:t>
            </w:r>
            <w:r w:rsidRPr="00B25EFF">
              <w:rPr>
                <w:rFonts w:cstheme="minorHAnsi"/>
                <w:i/>
                <w:sz w:val="16"/>
                <w:szCs w:val="16"/>
              </w:rPr>
              <w:t>I.</w:t>
            </w:r>
            <w:r w:rsidRPr="00B25EFF">
              <w:rPr>
                <w:rFonts w:cstheme="minorHAnsi"/>
                <w:sz w:val="16"/>
                <w:szCs w:val="16"/>
              </w:rPr>
              <w:t xml:space="preserve"> </w:t>
            </w:r>
            <w:proofErr w:type="spellStart"/>
            <w:r w:rsidRPr="00B25EFF">
              <w:rPr>
                <w:rFonts w:cstheme="minorHAnsi"/>
                <w:i/>
                <w:sz w:val="16"/>
                <w:szCs w:val="16"/>
              </w:rPr>
              <w:t>Vykouková</w:t>
            </w:r>
            <w:proofErr w:type="spellEnd"/>
            <w:r w:rsidRPr="00B25EFF">
              <w:rPr>
                <w:rFonts w:cstheme="minorHAnsi"/>
                <w:i/>
                <w:sz w:val="16"/>
                <w:szCs w:val="16"/>
              </w:rPr>
              <w:t>,</w:t>
            </w:r>
            <w:r w:rsidRPr="00B25EFF">
              <w:rPr>
                <w:rFonts w:cstheme="minorHAnsi"/>
                <w:sz w:val="16"/>
                <w:szCs w:val="16"/>
              </w:rPr>
              <w:t xml:space="preserve"> </w:t>
            </w:r>
            <w:r w:rsidRPr="00B25EFF">
              <w:rPr>
                <w:rFonts w:cstheme="minorHAnsi"/>
                <w:i/>
                <w:sz w:val="16"/>
                <w:szCs w:val="16"/>
              </w:rPr>
              <w:t>J.</w:t>
            </w:r>
            <w:r w:rsidRPr="00B25EFF">
              <w:rPr>
                <w:rFonts w:cstheme="minorHAnsi"/>
                <w:sz w:val="16"/>
                <w:szCs w:val="16"/>
              </w:rPr>
              <w:t xml:space="preserve"> </w:t>
            </w:r>
            <w:r w:rsidRPr="00B25EFF">
              <w:rPr>
                <w:rFonts w:cstheme="minorHAnsi"/>
                <w:i/>
                <w:sz w:val="16"/>
                <w:szCs w:val="16"/>
              </w:rPr>
              <w:t>Kollár, E. Masarovičová</w:t>
            </w:r>
          </w:p>
        </w:tc>
        <w:tc>
          <w:tcPr>
            <w:tcW w:w="144" w:type="dxa"/>
          </w:tcPr>
          <w:p w:rsidRPr="00B25EFF" w:rsidR="00F729B6" w:rsidP="000B0BE5" w:rsidRDefault="00F729B6" w14:paraId="654C5A0E" w14:textId="77777777">
            <w:pPr>
              <w:spacing w:after="0" w:line="240" w:lineRule="auto"/>
              <w:rPr>
                <w:rFonts w:cstheme="minorHAnsi"/>
                <w:sz w:val="16"/>
                <w:szCs w:val="16"/>
              </w:rPr>
            </w:pPr>
          </w:p>
        </w:tc>
        <w:tc>
          <w:tcPr>
            <w:tcW w:w="543" w:type="dxa"/>
          </w:tcPr>
          <w:p w:rsidRPr="00B25EFF" w:rsidR="00F729B6" w:rsidP="000B0BE5" w:rsidRDefault="00F729B6" w14:paraId="3D27BCC1" w14:textId="77777777">
            <w:pPr>
              <w:spacing w:after="0" w:line="240" w:lineRule="auto"/>
              <w:rPr>
                <w:rFonts w:cstheme="minorHAnsi"/>
                <w:sz w:val="16"/>
                <w:szCs w:val="16"/>
              </w:rPr>
            </w:pPr>
            <w:r w:rsidRPr="00B25EFF">
              <w:rPr>
                <w:rFonts w:cstheme="minorHAnsi"/>
                <w:sz w:val="16"/>
                <w:szCs w:val="16"/>
              </w:rPr>
              <w:t>1/L</w:t>
            </w:r>
          </w:p>
        </w:tc>
        <w:tc>
          <w:tcPr>
            <w:tcW w:w="709" w:type="dxa"/>
          </w:tcPr>
          <w:p w:rsidRPr="00B25EFF" w:rsidR="00F729B6" w:rsidP="000B0BE5" w:rsidRDefault="00F729B6" w14:paraId="388100A5" w14:textId="77777777">
            <w:pPr>
              <w:spacing w:after="0" w:line="240" w:lineRule="auto"/>
              <w:jc w:val="center"/>
              <w:rPr>
                <w:rFonts w:cstheme="minorHAnsi"/>
                <w:sz w:val="16"/>
                <w:szCs w:val="16"/>
              </w:rPr>
            </w:pPr>
            <w:r w:rsidRPr="00B25EFF">
              <w:rPr>
                <w:rFonts w:cstheme="minorHAnsi"/>
                <w:sz w:val="16"/>
                <w:szCs w:val="16"/>
              </w:rPr>
              <w:t>P3</w:t>
            </w:r>
          </w:p>
        </w:tc>
        <w:tc>
          <w:tcPr>
            <w:tcW w:w="499" w:type="dxa"/>
          </w:tcPr>
          <w:p w:rsidRPr="00B25EFF" w:rsidR="00F729B6" w:rsidP="000B0BE5" w:rsidRDefault="00F729B6" w14:paraId="48028D30" w14:textId="77777777">
            <w:pPr>
              <w:spacing w:after="0" w:line="240" w:lineRule="auto"/>
              <w:jc w:val="center"/>
              <w:rPr>
                <w:rFonts w:cstheme="minorHAnsi"/>
                <w:sz w:val="16"/>
                <w:szCs w:val="16"/>
              </w:rPr>
            </w:pPr>
            <w:r w:rsidRPr="00B25EFF">
              <w:rPr>
                <w:rFonts w:cstheme="minorHAnsi"/>
                <w:sz w:val="16"/>
                <w:szCs w:val="16"/>
              </w:rPr>
              <w:t>3</w:t>
            </w:r>
          </w:p>
        </w:tc>
      </w:tr>
      <w:tr w:rsidRPr="00B25EFF" w:rsidR="00F729B6" w:rsidTr="000B0BE5" w14:paraId="1CF37700" w14:textId="77777777">
        <w:trPr>
          <w:cantSplit/>
        </w:trPr>
        <w:tc>
          <w:tcPr>
            <w:tcW w:w="1701" w:type="dxa"/>
          </w:tcPr>
          <w:p w:rsidRPr="00B25EFF" w:rsidR="00F729B6" w:rsidP="000B0BE5" w:rsidRDefault="00F729B6" w14:paraId="08F8D688" w14:textId="415F2395">
            <w:pPr>
              <w:spacing w:after="0" w:line="240" w:lineRule="auto"/>
              <w:rPr>
                <w:rFonts w:cstheme="minorHAnsi"/>
                <w:sz w:val="16"/>
                <w:szCs w:val="16"/>
              </w:rPr>
            </w:pPr>
            <w:r w:rsidRPr="00B25EFF">
              <w:rPr>
                <w:rFonts w:cstheme="minorHAnsi"/>
                <w:sz w:val="16"/>
                <w:szCs w:val="16"/>
              </w:rPr>
              <w:t>N-</w:t>
            </w:r>
            <w:proofErr w:type="spellStart"/>
            <w:r w:rsidRPr="00B25EFF">
              <w:rPr>
                <w:rFonts w:cstheme="minorHAnsi"/>
                <w:sz w:val="16"/>
                <w:szCs w:val="16"/>
              </w:rPr>
              <w:t>mEPD</w:t>
            </w:r>
            <w:proofErr w:type="spellEnd"/>
            <w:r w:rsidRPr="00B25EFF">
              <w:rPr>
                <w:rFonts w:cstheme="minorHAnsi"/>
                <w:sz w:val="16"/>
                <w:szCs w:val="16"/>
              </w:rPr>
              <w:t>-</w:t>
            </w:r>
            <w:r w:rsidR="00CD03DA">
              <w:rPr>
                <w:rFonts w:cstheme="minorHAnsi"/>
                <w:sz w:val="16"/>
                <w:szCs w:val="16"/>
              </w:rPr>
              <w:t xml:space="preserve"> </w:t>
            </w:r>
          </w:p>
        </w:tc>
        <w:tc>
          <w:tcPr>
            <w:tcW w:w="5385" w:type="dxa"/>
          </w:tcPr>
          <w:p w:rsidRPr="00B25EFF" w:rsidR="00F729B6" w:rsidP="000B0BE5" w:rsidRDefault="00F729B6" w14:paraId="4D4ACCAA" w14:textId="77777777">
            <w:pPr>
              <w:spacing w:after="0" w:line="240" w:lineRule="auto"/>
              <w:rPr>
                <w:rFonts w:cstheme="minorHAnsi"/>
                <w:sz w:val="16"/>
                <w:szCs w:val="16"/>
              </w:rPr>
            </w:pPr>
            <w:r w:rsidRPr="00B25EFF">
              <w:rPr>
                <w:rFonts w:cstheme="minorHAnsi"/>
                <w:sz w:val="16"/>
                <w:szCs w:val="16"/>
              </w:rPr>
              <w:t xml:space="preserve">Elektrónová mikroskopia  –  </w:t>
            </w:r>
            <w:r w:rsidRPr="00B25EFF">
              <w:rPr>
                <w:rFonts w:cstheme="minorHAnsi"/>
                <w:i/>
                <w:sz w:val="16"/>
                <w:szCs w:val="16"/>
              </w:rPr>
              <w:t>A.</w:t>
            </w:r>
            <w:r w:rsidRPr="00B25EFF">
              <w:rPr>
                <w:rFonts w:cstheme="minorHAnsi"/>
                <w:sz w:val="16"/>
                <w:szCs w:val="16"/>
              </w:rPr>
              <w:t xml:space="preserve"> Lux, </w:t>
            </w:r>
            <w:r w:rsidRPr="00B25EFF">
              <w:rPr>
                <w:rFonts w:cstheme="minorHAnsi"/>
                <w:i/>
                <w:sz w:val="16"/>
                <w:szCs w:val="16"/>
              </w:rPr>
              <w:t>M.</w:t>
            </w:r>
            <w:r w:rsidRPr="00B25EFF">
              <w:rPr>
                <w:rFonts w:cstheme="minorHAnsi"/>
                <w:sz w:val="16"/>
                <w:szCs w:val="16"/>
              </w:rPr>
              <w:t xml:space="preserve"> Martinka</w:t>
            </w:r>
          </w:p>
        </w:tc>
        <w:tc>
          <w:tcPr>
            <w:tcW w:w="144" w:type="dxa"/>
          </w:tcPr>
          <w:p w:rsidRPr="00B25EFF" w:rsidR="00F729B6" w:rsidP="000B0BE5" w:rsidRDefault="00F729B6" w14:paraId="499A6482" w14:textId="77777777">
            <w:pPr>
              <w:spacing w:after="0" w:line="240" w:lineRule="auto"/>
              <w:rPr>
                <w:rFonts w:cstheme="minorHAnsi"/>
                <w:sz w:val="16"/>
                <w:szCs w:val="16"/>
              </w:rPr>
            </w:pPr>
          </w:p>
        </w:tc>
        <w:tc>
          <w:tcPr>
            <w:tcW w:w="543" w:type="dxa"/>
          </w:tcPr>
          <w:p w:rsidRPr="00B25EFF" w:rsidR="00F729B6" w:rsidP="000B0BE5" w:rsidRDefault="00F729B6" w14:paraId="430EA565" w14:textId="77777777">
            <w:pPr>
              <w:spacing w:after="0" w:line="240" w:lineRule="auto"/>
              <w:rPr>
                <w:rFonts w:cstheme="minorHAnsi"/>
                <w:sz w:val="16"/>
                <w:szCs w:val="16"/>
              </w:rPr>
            </w:pPr>
            <w:r w:rsidRPr="00B25EFF">
              <w:rPr>
                <w:rFonts w:cstheme="minorHAnsi"/>
                <w:sz w:val="16"/>
                <w:szCs w:val="16"/>
              </w:rPr>
              <w:t>2/Z</w:t>
            </w:r>
          </w:p>
        </w:tc>
        <w:tc>
          <w:tcPr>
            <w:tcW w:w="709" w:type="dxa"/>
          </w:tcPr>
          <w:p w:rsidRPr="00B25EFF" w:rsidR="00F729B6" w:rsidP="000B0BE5" w:rsidRDefault="00F729B6" w14:paraId="23EBE930" w14:textId="77777777">
            <w:pPr>
              <w:spacing w:after="0" w:line="240" w:lineRule="auto"/>
              <w:jc w:val="center"/>
              <w:rPr>
                <w:rFonts w:cstheme="minorHAnsi"/>
                <w:sz w:val="16"/>
                <w:szCs w:val="16"/>
              </w:rPr>
            </w:pPr>
            <w:r w:rsidRPr="00B25EFF">
              <w:rPr>
                <w:rFonts w:cstheme="minorHAnsi"/>
                <w:sz w:val="16"/>
                <w:szCs w:val="16"/>
              </w:rPr>
              <w:t>P2, C2</w:t>
            </w:r>
          </w:p>
        </w:tc>
        <w:tc>
          <w:tcPr>
            <w:tcW w:w="499" w:type="dxa"/>
          </w:tcPr>
          <w:p w:rsidRPr="00B25EFF" w:rsidR="00F729B6" w:rsidP="000B0BE5" w:rsidRDefault="00F729B6" w14:paraId="2C5D9395" w14:textId="77777777">
            <w:pPr>
              <w:spacing w:after="0" w:line="240" w:lineRule="auto"/>
              <w:jc w:val="center"/>
              <w:rPr>
                <w:rFonts w:cstheme="minorHAnsi"/>
                <w:sz w:val="16"/>
                <w:szCs w:val="16"/>
              </w:rPr>
            </w:pPr>
            <w:r w:rsidRPr="00B25EFF">
              <w:rPr>
                <w:rFonts w:cstheme="minorHAnsi"/>
                <w:sz w:val="16"/>
                <w:szCs w:val="16"/>
              </w:rPr>
              <w:t>5</w:t>
            </w:r>
          </w:p>
        </w:tc>
      </w:tr>
      <w:tr w:rsidRPr="00B25EFF" w:rsidR="00F729B6" w:rsidTr="000B0BE5" w14:paraId="3EAC2666" w14:textId="77777777">
        <w:trPr>
          <w:cantSplit/>
        </w:trPr>
        <w:tc>
          <w:tcPr>
            <w:tcW w:w="1701" w:type="dxa"/>
          </w:tcPr>
          <w:p w:rsidRPr="00B25EFF" w:rsidR="00F729B6" w:rsidP="000B0BE5" w:rsidRDefault="00F729B6" w14:paraId="4328F37F" w14:textId="5F951438">
            <w:pPr>
              <w:spacing w:after="0" w:line="240" w:lineRule="auto"/>
              <w:rPr>
                <w:rFonts w:cstheme="minorHAnsi"/>
                <w:sz w:val="16"/>
                <w:szCs w:val="16"/>
              </w:rPr>
            </w:pPr>
            <w:r w:rsidRPr="00B25EFF">
              <w:rPr>
                <w:rFonts w:cstheme="minorHAnsi"/>
                <w:sz w:val="16"/>
                <w:szCs w:val="16"/>
              </w:rPr>
              <w:t>N-</w:t>
            </w:r>
            <w:proofErr w:type="spellStart"/>
            <w:r w:rsidRPr="00B25EFF">
              <w:rPr>
                <w:rFonts w:cstheme="minorHAnsi"/>
                <w:sz w:val="16"/>
                <w:szCs w:val="16"/>
              </w:rPr>
              <w:t>mEPD</w:t>
            </w:r>
            <w:proofErr w:type="spellEnd"/>
            <w:r w:rsidRPr="00B25EFF">
              <w:rPr>
                <w:rFonts w:cstheme="minorHAnsi"/>
                <w:sz w:val="16"/>
                <w:szCs w:val="16"/>
              </w:rPr>
              <w:t>-</w:t>
            </w:r>
            <w:r w:rsidR="00CD03DA">
              <w:rPr>
                <w:rFonts w:cstheme="minorHAnsi"/>
                <w:sz w:val="16"/>
                <w:szCs w:val="16"/>
              </w:rPr>
              <w:t xml:space="preserve"> </w:t>
            </w:r>
          </w:p>
        </w:tc>
        <w:tc>
          <w:tcPr>
            <w:tcW w:w="5385" w:type="dxa"/>
          </w:tcPr>
          <w:p w:rsidRPr="00B25EFF" w:rsidR="00F729B6" w:rsidP="000B0BE5" w:rsidRDefault="00F729B6" w14:paraId="15122755" w14:textId="77777777">
            <w:pPr>
              <w:spacing w:after="0" w:line="240" w:lineRule="auto"/>
              <w:rPr>
                <w:rFonts w:cstheme="minorHAnsi"/>
                <w:sz w:val="16"/>
                <w:szCs w:val="16"/>
              </w:rPr>
            </w:pPr>
            <w:r w:rsidRPr="00B25EFF">
              <w:rPr>
                <w:rFonts w:cstheme="minorHAnsi"/>
                <w:sz w:val="16"/>
                <w:szCs w:val="16"/>
              </w:rPr>
              <w:t xml:space="preserve">Štatistické metódy v pôdnom prieskume – </w:t>
            </w:r>
            <w:r w:rsidRPr="00B25EFF">
              <w:rPr>
                <w:rFonts w:cstheme="minorHAnsi"/>
                <w:i/>
                <w:sz w:val="16"/>
                <w:szCs w:val="16"/>
              </w:rPr>
              <w:t>P.</w:t>
            </w:r>
            <w:r w:rsidRPr="00B25EFF">
              <w:rPr>
                <w:rFonts w:cstheme="minorHAnsi"/>
                <w:sz w:val="16"/>
                <w:szCs w:val="16"/>
              </w:rPr>
              <w:t xml:space="preserve"> </w:t>
            </w:r>
            <w:r w:rsidRPr="00B25EFF">
              <w:rPr>
                <w:rFonts w:cstheme="minorHAnsi"/>
                <w:i/>
                <w:sz w:val="16"/>
                <w:szCs w:val="16"/>
              </w:rPr>
              <w:t>Dlapa</w:t>
            </w:r>
          </w:p>
        </w:tc>
        <w:tc>
          <w:tcPr>
            <w:tcW w:w="144" w:type="dxa"/>
          </w:tcPr>
          <w:p w:rsidRPr="00B25EFF" w:rsidR="00F729B6" w:rsidP="000B0BE5" w:rsidRDefault="00F729B6" w14:paraId="747B9356" w14:textId="77777777">
            <w:pPr>
              <w:spacing w:after="0" w:line="240" w:lineRule="auto"/>
              <w:rPr>
                <w:rFonts w:cstheme="minorHAnsi"/>
                <w:sz w:val="16"/>
                <w:szCs w:val="16"/>
              </w:rPr>
            </w:pPr>
          </w:p>
        </w:tc>
        <w:tc>
          <w:tcPr>
            <w:tcW w:w="543" w:type="dxa"/>
          </w:tcPr>
          <w:p w:rsidRPr="00B25EFF" w:rsidR="00F729B6" w:rsidP="000B0BE5" w:rsidRDefault="00F729B6" w14:paraId="43D03192" w14:textId="77777777">
            <w:pPr>
              <w:spacing w:after="0" w:line="240" w:lineRule="auto"/>
              <w:rPr>
                <w:rFonts w:cstheme="minorHAnsi"/>
                <w:sz w:val="16"/>
                <w:szCs w:val="16"/>
              </w:rPr>
            </w:pPr>
            <w:r w:rsidRPr="00B25EFF">
              <w:rPr>
                <w:rFonts w:cstheme="minorHAnsi"/>
                <w:sz w:val="16"/>
                <w:szCs w:val="16"/>
              </w:rPr>
              <w:t>2/Z</w:t>
            </w:r>
          </w:p>
        </w:tc>
        <w:tc>
          <w:tcPr>
            <w:tcW w:w="709" w:type="dxa"/>
          </w:tcPr>
          <w:p w:rsidRPr="00B25EFF" w:rsidR="00F729B6" w:rsidP="000B0BE5" w:rsidRDefault="00F729B6" w14:paraId="250A7419" w14:textId="77777777">
            <w:pPr>
              <w:spacing w:after="0" w:line="240" w:lineRule="auto"/>
              <w:jc w:val="center"/>
              <w:rPr>
                <w:rFonts w:cstheme="minorHAnsi"/>
                <w:sz w:val="16"/>
                <w:szCs w:val="16"/>
              </w:rPr>
            </w:pPr>
            <w:r w:rsidRPr="00B25EFF">
              <w:rPr>
                <w:rFonts w:cstheme="minorHAnsi"/>
                <w:sz w:val="16"/>
                <w:szCs w:val="16"/>
              </w:rPr>
              <w:t>P2, C2</w:t>
            </w:r>
          </w:p>
        </w:tc>
        <w:tc>
          <w:tcPr>
            <w:tcW w:w="499" w:type="dxa"/>
          </w:tcPr>
          <w:p w:rsidRPr="00B25EFF" w:rsidR="00F729B6" w:rsidP="000B0BE5" w:rsidRDefault="00F729B6" w14:paraId="1D14B68E" w14:textId="77777777">
            <w:pPr>
              <w:spacing w:after="0" w:line="240" w:lineRule="auto"/>
              <w:jc w:val="center"/>
              <w:rPr>
                <w:rFonts w:cstheme="minorHAnsi"/>
                <w:sz w:val="16"/>
                <w:szCs w:val="16"/>
              </w:rPr>
            </w:pPr>
            <w:r w:rsidRPr="00B25EFF">
              <w:rPr>
                <w:rFonts w:cstheme="minorHAnsi"/>
                <w:sz w:val="16"/>
                <w:szCs w:val="16"/>
              </w:rPr>
              <w:t>5</w:t>
            </w:r>
          </w:p>
        </w:tc>
      </w:tr>
    </w:tbl>
    <w:p w:rsidRPr="00B25EFF" w:rsidR="00F729B6" w:rsidP="00F729B6" w:rsidRDefault="00F729B6" w14:paraId="6D49F576" w14:textId="77777777">
      <w:pPr>
        <w:pStyle w:val="Blok"/>
        <w:spacing w:before="0"/>
        <w:rPr>
          <w:rStyle w:val="Blok1"/>
          <w:rFonts w:asciiTheme="minorHAnsi" w:hAnsiTheme="minorHAnsi" w:cstheme="minorHAnsi"/>
          <w:b w:val="0"/>
          <w:sz w:val="16"/>
          <w:szCs w:val="16"/>
        </w:rPr>
      </w:pPr>
    </w:p>
    <w:p w:rsidRPr="00B25EFF" w:rsidR="00F729B6" w:rsidP="00F729B6" w:rsidRDefault="00F729B6" w14:paraId="495AAAF9" w14:textId="77777777">
      <w:pPr>
        <w:pStyle w:val="Blok"/>
        <w:spacing w:before="0"/>
        <w:rPr>
          <w:rStyle w:val="Blok1"/>
          <w:rFonts w:asciiTheme="minorHAnsi" w:hAnsiTheme="minorHAnsi" w:cstheme="minorHAnsi"/>
          <w:b w:val="0"/>
          <w:sz w:val="16"/>
          <w:szCs w:val="16"/>
        </w:rPr>
      </w:pPr>
      <w:r w:rsidRPr="00B25EFF">
        <w:rPr>
          <w:rStyle w:val="Blok1"/>
          <w:rFonts w:asciiTheme="minorHAnsi" w:hAnsiTheme="minorHAnsi" w:cstheme="minorHAnsi"/>
          <w:b w:val="0"/>
          <w:sz w:val="16"/>
          <w:szCs w:val="16"/>
        </w:rPr>
        <w:t xml:space="preserve">Výberové predmety </w:t>
      </w:r>
    </w:p>
    <w:tbl>
      <w:tblPr>
        <w:tblW w:w="8981" w:type="dxa"/>
        <w:tblLayout w:type="fixed"/>
        <w:tblCellMar>
          <w:left w:w="0" w:type="dxa"/>
          <w:right w:w="0" w:type="dxa"/>
        </w:tblCellMar>
        <w:tblLook w:val="0000" w:firstRow="0" w:lastRow="0" w:firstColumn="0" w:lastColumn="0" w:noHBand="0" w:noVBand="0"/>
      </w:tblPr>
      <w:tblGrid>
        <w:gridCol w:w="1700"/>
        <w:gridCol w:w="5386"/>
        <w:gridCol w:w="144"/>
        <w:gridCol w:w="543"/>
        <w:gridCol w:w="709"/>
        <w:gridCol w:w="499"/>
      </w:tblGrid>
      <w:tr w:rsidRPr="00B25EFF" w:rsidR="00F729B6" w:rsidTr="000B0BE5" w14:paraId="50A3DE23" w14:textId="77777777">
        <w:trPr>
          <w:cantSplit/>
        </w:trPr>
        <w:tc>
          <w:tcPr>
            <w:tcW w:w="1700" w:type="dxa"/>
            <w:tcBorders>
              <w:top w:val="single" w:color="auto" w:sz="4" w:space="0"/>
            </w:tcBorders>
          </w:tcPr>
          <w:p w:rsidRPr="00B25EFF" w:rsidR="00F729B6" w:rsidP="000B0BE5" w:rsidRDefault="00F729B6" w14:paraId="365DFD15" w14:textId="21710F82">
            <w:pPr>
              <w:spacing w:after="0" w:line="240" w:lineRule="auto"/>
              <w:rPr>
                <w:rFonts w:cstheme="minorHAnsi"/>
                <w:sz w:val="16"/>
                <w:szCs w:val="16"/>
              </w:rPr>
            </w:pPr>
            <w:r w:rsidRPr="00B25EFF">
              <w:rPr>
                <w:rFonts w:cstheme="minorHAnsi"/>
                <w:sz w:val="16"/>
                <w:szCs w:val="16"/>
              </w:rPr>
              <w:t>N-</w:t>
            </w:r>
            <w:proofErr w:type="spellStart"/>
            <w:r w:rsidRPr="00B25EFF">
              <w:rPr>
                <w:rFonts w:cstheme="minorHAnsi"/>
                <w:sz w:val="16"/>
                <w:szCs w:val="16"/>
              </w:rPr>
              <w:t>mEPD</w:t>
            </w:r>
            <w:proofErr w:type="spellEnd"/>
            <w:r w:rsidRPr="00B25EFF">
              <w:rPr>
                <w:rFonts w:cstheme="minorHAnsi"/>
                <w:sz w:val="16"/>
                <w:szCs w:val="16"/>
              </w:rPr>
              <w:t>-</w:t>
            </w:r>
            <w:r w:rsidR="00CD03DA">
              <w:rPr>
                <w:rFonts w:cstheme="minorHAnsi"/>
                <w:sz w:val="16"/>
                <w:szCs w:val="16"/>
              </w:rPr>
              <w:t xml:space="preserve"> </w:t>
            </w:r>
          </w:p>
        </w:tc>
        <w:tc>
          <w:tcPr>
            <w:tcW w:w="5386" w:type="dxa"/>
            <w:tcBorders>
              <w:top w:val="single" w:color="auto" w:sz="4" w:space="0"/>
            </w:tcBorders>
          </w:tcPr>
          <w:p w:rsidRPr="00B25EFF" w:rsidR="00F729B6" w:rsidP="000B0BE5" w:rsidRDefault="00F729B6" w14:paraId="4EC2D450" w14:textId="77777777">
            <w:pPr>
              <w:spacing w:after="0" w:line="240" w:lineRule="auto"/>
              <w:rPr>
                <w:rFonts w:cstheme="minorHAnsi"/>
                <w:sz w:val="16"/>
                <w:szCs w:val="16"/>
              </w:rPr>
            </w:pPr>
            <w:r w:rsidRPr="00B25EFF">
              <w:rPr>
                <w:rFonts w:cstheme="minorHAnsi"/>
                <w:sz w:val="16"/>
                <w:szCs w:val="16"/>
              </w:rPr>
              <w:t>Ekologické aspekty zúrodňovania pôdy –</w:t>
            </w:r>
            <w:r w:rsidRPr="00B25EFF">
              <w:rPr>
                <w:rFonts w:cstheme="minorHAnsi"/>
                <w:i/>
                <w:sz w:val="16"/>
                <w:szCs w:val="16"/>
              </w:rPr>
              <w:t xml:space="preserve"> Š. Rehák, A. Hrabovský</w:t>
            </w:r>
          </w:p>
        </w:tc>
        <w:tc>
          <w:tcPr>
            <w:tcW w:w="144" w:type="dxa"/>
            <w:tcBorders>
              <w:top w:val="single" w:color="auto" w:sz="4" w:space="0"/>
            </w:tcBorders>
          </w:tcPr>
          <w:p w:rsidRPr="00B25EFF" w:rsidR="00F729B6" w:rsidP="000B0BE5" w:rsidRDefault="00F729B6" w14:paraId="2357D80E" w14:textId="77777777">
            <w:pPr>
              <w:spacing w:after="0" w:line="240" w:lineRule="auto"/>
              <w:rPr>
                <w:rFonts w:cstheme="minorHAnsi"/>
                <w:sz w:val="16"/>
                <w:szCs w:val="16"/>
              </w:rPr>
            </w:pPr>
          </w:p>
        </w:tc>
        <w:tc>
          <w:tcPr>
            <w:tcW w:w="543" w:type="dxa"/>
            <w:tcBorders>
              <w:top w:val="single" w:color="auto" w:sz="4" w:space="0"/>
            </w:tcBorders>
          </w:tcPr>
          <w:p w:rsidRPr="00B25EFF" w:rsidR="00F729B6" w:rsidP="000B0BE5" w:rsidRDefault="00F729B6" w14:paraId="7C086680" w14:textId="77777777">
            <w:pPr>
              <w:spacing w:after="0" w:line="240" w:lineRule="auto"/>
              <w:rPr>
                <w:rFonts w:cstheme="minorHAnsi"/>
                <w:sz w:val="16"/>
                <w:szCs w:val="16"/>
              </w:rPr>
            </w:pPr>
            <w:r w:rsidRPr="00B25EFF">
              <w:rPr>
                <w:rFonts w:cstheme="minorHAnsi"/>
                <w:sz w:val="16"/>
                <w:szCs w:val="16"/>
              </w:rPr>
              <w:t>1/Z</w:t>
            </w:r>
          </w:p>
        </w:tc>
        <w:tc>
          <w:tcPr>
            <w:tcW w:w="709" w:type="dxa"/>
            <w:tcBorders>
              <w:top w:val="single" w:color="auto" w:sz="4" w:space="0"/>
            </w:tcBorders>
          </w:tcPr>
          <w:p w:rsidRPr="00B25EFF" w:rsidR="00F729B6" w:rsidP="000B0BE5" w:rsidRDefault="00F729B6" w14:paraId="69513F66" w14:textId="77777777">
            <w:pPr>
              <w:spacing w:after="0" w:line="240" w:lineRule="auto"/>
              <w:jc w:val="center"/>
              <w:rPr>
                <w:rFonts w:cstheme="minorHAnsi"/>
                <w:sz w:val="16"/>
                <w:szCs w:val="16"/>
              </w:rPr>
            </w:pPr>
            <w:r w:rsidRPr="00B25EFF">
              <w:rPr>
                <w:rFonts w:cstheme="minorHAnsi"/>
                <w:sz w:val="16"/>
                <w:szCs w:val="16"/>
              </w:rPr>
              <w:t>S2</w:t>
            </w:r>
          </w:p>
        </w:tc>
        <w:tc>
          <w:tcPr>
            <w:tcW w:w="499" w:type="dxa"/>
            <w:tcBorders>
              <w:top w:val="single" w:color="auto" w:sz="4" w:space="0"/>
            </w:tcBorders>
          </w:tcPr>
          <w:p w:rsidRPr="00B25EFF" w:rsidR="00F729B6" w:rsidP="000B0BE5" w:rsidRDefault="00F729B6" w14:paraId="6CFA127B" w14:textId="77777777">
            <w:pPr>
              <w:spacing w:after="0" w:line="240" w:lineRule="auto"/>
              <w:jc w:val="center"/>
              <w:rPr>
                <w:rFonts w:cstheme="minorHAnsi"/>
                <w:sz w:val="16"/>
                <w:szCs w:val="16"/>
              </w:rPr>
            </w:pPr>
            <w:r w:rsidRPr="00B25EFF">
              <w:rPr>
                <w:rFonts w:cstheme="minorHAnsi"/>
                <w:sz w:val="16"/>
                <w:szCs w:val="16"/>
              </w:rPr>
              <w:t>2</w:t>
            </w:r>
          </w:p>
        </w:tc>
      </w:tr>
      <w:tr w:rsidRPr="00B25EFF" w:rsidR="00F729B6" w:rsidTr="000B0BE5" w14:paraId="26FEFFCA" w14:textId="77777777">
        <w:trPr>
          <w:cantSplit/>
        </w:trPr>
        <w:tc>
          <w:tcPr>
            <w:tcW w:w="1700" w:type="dxa"/>
          </w:tcPr>
          <w:p w:rsidRPr="00B25EFF" w:rsidR="00F729B6" w:rsidP="000B0BE5" w:rsidRDefault="00F729B6" w14:paraId="398DBC75" w14:textId="2761C99E">
            <w:pPr>
              <w:spacing w:after="0" w:line="240" w:lineRule="auto"/>
              <w:rPr>
                <w:rFonts w:cstheme="minorHAnsi"/>
                <w:sz w:val="16"/>
                <w:szCs w:val="16"/>
              </w:rPr>
            </w:pPr>
            <w:r w:rsidRPr="00B25EFF">
              <w:rPr>
                <w:rFonts w:cstheme="minorHAnsi"/>
                <w:sz w:val="16"/>
                <w:szCs w:val="16"/>
              </w:rPr>
              <w:t>N-</w:t>
            </w:r>
            <w:proofErr w:type="spellStart"/>
            <w:r w:rsidRPr="00B25EFF">
              <w:rPr>
                <w:rFonts w:cstheme="minorHAnsi"/>
                <w:sz w:val="16"/>
                <w:szCs w:val="16"/>
              </w:rPr>
              <w:t>mEPD</w:t>
            </w:r>
            <w:proofErr w:type="spellEnd"/>
            <w:r w:rsidRPr="00B25EFF">
              <w:rPr>
                <w:rFonts w:cstheme="minorHAnsi"/>
                <w:sz w:val="16"/>
                <w:szCs w:val="16"/>
              </w:rPr>
              <w:t>-</w:t>
            </w:r>
            <w:r w:rsidR="00CD03DA">
              <w:rPr>
                <w:rFonts w:cstheme="minorHAnsi"/>
                <w:sz w:val="16"/>
                <w:szCs w:val="16"/>
              </w:rPr>
              <w:t xml:space="preserve"> </w:t>
            </w:r>
          </w:p>
        </w:tc>
        <w:tc>
          <w:tcPr>
            <w:tcW w:w="5386" w:type="dxa"/>
          </w:tcPr>
          <w:p w:rsidRPr="00B25EFF" w:rsidR="00F729B6" w:rsidP="000B0BE5" w:rsidRDefault="00F729B6" w14:paraId="0D83A2E2" w14:textId="77777777">
            <w:pPr>
              <w:spacing w:after="0" w:line="240" w:lineRule="auto"/>
              <w:rPr>
                <w:rFonts w:cstheme="minorHAnsi"/>
                <w:sz w:val="16"/>
                <w:szCs w:val="16"/>
              </w:rPr>
            </w:pPr>
            <w:r w:rsidRPr="00B25EFF">
              <w:rPr>
                <w:rFonts w:cstheme="minorHAnsi"/>
                <w:sz w:val="16"/>
                <w:szCs w:val="16"/>
              </w:rPr>
              <w:t xml:space="preserve">Ekológia rastlín – </w:t>
            </w:r>
            <w:r w:rsidRPr="00B25EFF">
              <w:rPr>
                <w:rFonts w:cstheme="minorHAnsi"/>
                <w:i/>
                <w:sz w:val="16"/>
                <w:szCs w:val="16"/>
              </w:rPr>
              <w:t>M.</w:t>
            </w:r>
            <w:r w:rsidRPr="00B25EFF">
              <w:rPr>
                <w:rFonts w:cstheme="minorHAnsi"/>
                <w:sz w:val="16"/>
                <w:szCs w:val="16"/>
              </w:rPr>
              <w:t xml:space="preserve"> </w:t>
            </w:r>
            <w:proofErr w:type="spellStart"/>
            <w:r w:rsidRPr="00B25EFF">
              <w:rPr>
                <w:rFonts w:cstheme="minorHAnsi"/>
                <w:i/>
                <w:sz w:val="16"/>
                <w:szCs w:val="16"/>
              </w:rPr>
              <w:t>Čierniková</w:t>
            </w:r>
            <w:proofErr w:type="spellEnd"/>
            <w:r w:rsidRPr="00B25EFF">
              <w:rPr>
                <w:rFonts w:cstheme="minorHAnsi"/>
                <w:i/>
                <w:sz w:val="16"/>
                <w:szCs w:val="16"/>
              </w:rPr>
              <w:t xml:space="preserve">, I. </w:t>
            </w:r>
            <w:proofErr w:type="spellStart"/>
            <w:r w:rsidRPr="00B25EFF">
              <w:rPr>
                <w:rFonts w:cstheme="minorHAnsi"/>
                <w:i/>
                <w:sz w:val="16"/>
                <w:szCs w:val="16"/>
              </w:rPr>
              <w:t>Vykouková</w:t>
            </w:r>
            <w:proofErr w:type="spellEnd"/>
            <w:r w:rsidRPr="00B25EFF">
              <w:rPr>
                <w:rFonts w:cstheme="minorHAnsi"/>
                <w:i/>
                <w:sz w:val="16"/>
                <w:szCs w:val="16"/>
              </w:rPr>
              <w:t>, E. Masarovičová</w:t>
            </w:r>
          </w:p>
        </w:tc>
        <w:tc>
          <w:tcPr>
            <w:tcW w:w="144" w:type="dxa"/>
          </w:tcPr>
          <w:p w:rsidRPr="00B25EFF" w:rsidR="00F729B6" w:rsidP="000B0BE5" w:rsidRDefault="00F729B6" w14:paraId="0E0C6B6E" w14:textId="77777777">
            <w:pPr>
              <w:spacing w:after="0" w:line="240" w:lineRule="auto"/>
              <w:rPr>
                <w:rFonts w:cstheme="minorHAnsi"/>
                <w:sz w:val="16"/>
                <w:szCs w:val="16"/>
              </w:rPr>
            </w:pPr>
          </w:p>
        </w:tc>
        <w:tc>
          <w:tcPr>
            <w:tcW w:w="543" w:type="dxa"/>
          </w:tcPr>
          <w:p w:rsidRPr="00B25EFF" w:rsidR="00F729B6" w:rsidP="000B0BE5" w:rsidRDefault="00F729B6" w14:paraId="0D821EB3" w14:textId="77777777">
            <w:pPr>
              <w:spacing w:after="0" w:line="240" w:lineRule="auto"/>
              <w:rPr>
                <w:rFonts w:cstheme="minorHAnsi"/>
                <w:sz w:val="16"/>
                <w:szCs w:val="16"/>
              </w:rPr>
            </w:pPr>
            <w:r w:rsidRPr="00B25EFF">
              <w:rPr>
                <w:rFonts w:cstheme="minorHAnsi"/>
                <w:sz w:val="16"/>
                <w:szCs w:val="16"/>
              </w:rPr>
              <w:t>1/Z</w:t>
            </w:r>
          </w:p>
        </w:tc>
        <w:tc>
          <w:tcPr>
            <w:tcW w:w="709" w:type="dxa"/>
          </w:tcPr>
          <w:p w:rsidRPr="00B25EFF" w:rsidR="00F729B6" w:rsidP="000B0BE5" w:rsidRDefault="00F729B6" w14:paraId="53E0744B" w14:textId="77777777">
            <w:pPr>
              <w:spacing w:after="0" w:line="240" w:lineRule="auto"/>
              <w:jc w:val="center"/>
              <w:rPr>
                <w:rFonts w:cstheme="minorHAnsi"/>
                <w:sz w:val="16"/>
                <w:szCs w:val="16"/>
              </w:rPr>
            </w:pPr>
            <w:r w:rsidRPr="00B25EFF">
              <w:rPr>
                <w:rFonts w:cstheme="minorHAnsi"/>
                <w:sz w:val="16"/>
                <w:szCs w:val="16"/>
              </w:rPr>
              <w:t>P2</w:t>
            </w:r>
          </w:p>
        </w:tc>
        <w:tc>
          <w:tcPr>
            <w:tcW w:w="499" w:type="dxa"/>
          </w:tcPr>
          <w:p w:rsidRPr="00B25EFF" w:rsidR="00F729B6" w:rsidP="000B0BE5" w:rsidRDefault="00F729B6" w14:paraId="64DA5515" w14:textId="77777777">
            <w:pPr>
              <w:spacing w:after="0" w:line="240" w:lineRule="auto"/>
              <w:jc w:val="center"/>
              <w:rPr>
                <w:rFonts w:cstheme="minorHAnsi"/>
                <w:sz w:val="16"/>
                <w:szCs w:val="16"/>
              </w:rPr>
            </w:pPr>
            <w:r w:rsidRPr="00B25EFF">
              <w:rPr>
                <w:rFonts w:cstheme="minorHAnsi"/>
                <w:sz w:val="16"/>
                <w:szCs w:val="16"/>
              </w:rPr>
              <w:t>2</w:t>
            </w:r>
          </w:p>
        </w:tc>
      </w:tr>
      <w:tr w:rsidRPr="00B25EFF" w:rsidR="00F729B6" w:rsidTr="000B0BE5" w14:paraId="6C85641D" w14:textId="77777777">
        <w:trPr>
          <w:cantSplit/>
        </w:trPr>
        <w:tc>
          <w:tcPr>
            <w:tcW w:w="1700" w:type="dxa"/>
          </w:tcPr>
          <w:p w:rsidRPr="00B25EFF" w:rsidR="00F729B6" w:rsidP="000B0BE5" w:rsidRDefault="00F729B6" w14:paraId="1FA7B736" w14:textId="736941AE">
            <w:pPr>
              <w:spacing w:after="0" w:line="240" w:lineRule="auto"/>
              <w:rPr>
                <w:rFonts w:cstheme="minorHAnsi"/>
                <w:sz w:val="16"/>
                <w:szCs w:val="16"/>
              </w:rPr>
            </w:pPr>
            <w:r w:rsidRPr="00B25EFF">
              <w:rPr>
                <w:rFonts w:cstheme="minorHAnsi"/>
                <w:sz w:val="16"/>
                <w:szCs w:val="16"/>
              </w:rPr>
              <w:t>N-</w:t>
            </w:r>
            <w:proofErr w:type="spellStart"/>
            <w:r w:rsidRPr="00B25EFF">
              <w:rPr>
                <w:rFonts w:cstheme="minorHAnsi"/>
                <w:sz w:val="16"/>
                <w:szCs w:val="16"/>
              </w:rPr>
              <w:t>mEPD</w:t>
            </w:r>
            <w:proofErr w:type="spellEnd"/>
            <w:r w:rsidRPr="00B25EFF">
              <w:rPr>
                <w:rFonts w:cstheme="minorHAnsi"/>
                <w:sz w:val="16"/>
                <w:szCs w:val="16"/>
              </w:rPr>
              <w:t>-</w:t>
            </w:r>
            <w:r w:rsidR="00CD03DA">
              <w:rPr>
                <w:rFonts w:cstheme="minorHAnsi"/>
                <w:sz w:val="16"/>
                <w:szCs w:val="16"/>
              </w:rPr>
              <w:t xml:space="preserve"> </w:t>
            </w:r>
          </w:p>
        </w:tc>
        <w:tc>
          <w:tcPr>
            <w:tcW w:w="5386" w:type="dxa"/>
          </w:tcPr>
          <w:p w:rsidRPr="00B25EFF" w:rsidR="00F729B6" w:rsidP="000B0BE5" w:rsidRDefault="00F729B6" w14:paraId="002C4965" w14:textId="77777777">
            <w:pPr>
              <w:spacing w:after="0" w:line="240" w:lineRule="auto"/>
              <w:rPr>
                <w:rFonts w:cstheme="minorHAnsi"/>
                <w:sz w:val="16"/>
                <w:szCs w:val="16"/>
              </w:rPr>
            </w:pPr>
            <w:r w:rsidRPr="00B25EFF">
              <w:rPr>
                <w:rFonts w:cstheme="minorHAnsi"/>
                <w:sz w:val="16"/>
                <w:szCs w:val="16"/>
              </w:rPr>
              <w:t xml:space="preserve">Pôdna mykológia – </w:t>
            </w:r>
            <w:r w:rsidRPr="00B25EFF">
              <w:rPr>
                <w:rFonts w:cstheme="minorHAnsi"/>
                <w:i/>
                <w:sz w:val="16"/>
                <w:szCs w:val="16"/>
              </w:rPr>
              <w:t>A.</w:t>
            </w:r>
            <w:r w:rsidRPr="00B25EFF">
              <w:rPr>
                <w:rFonts w:cstheme="minorHAnsi"/>
                <w:sz w:val="16"/>
                <w:szCs w:val="16"/>
              </w:rPr>
              <w:t xml:space="preserve"> </w:t>
            </w:r>
            <w:r w:rsidRPr="00B25EFF">
              <w:rPr>
                <w:rFonts w:cstheme="minorHAnsi"/>
                <w:i/>
                <w:sz w:val="16"/>
                <w:szCs w:val="16"/>
              </w:rPr>
              <w:t>Šimonovičová, Z. Feketeová</w:t>
            </w:r>
          </w:p>
        </w:tc>
        <w:tc>
          <w:tcPr>
            <w:tcW w:w="144" w:type="dxa"/>
          </w:tcPr>
          <w:p w:rsidRPr="00B25EFF" w:rsidR="00F729B6" w:rsidP="000B0BE5" w:rsidRDefault="00F729B6" w14:paraId="3E0852B3" w14:textId="77777777">
            <w:pPr>
              <w:spacing w:after="0" w:line="240" w:lineRule="auto"/>
              <w:rPr>
                <w:rFonts w:cstheme="minorHAnsi"/>
                <w:sz w:val="16"/>
                <w:szCs w:val="16"/>
              </w:rPr>
            </w:pPr>
          </w:p>
        </w:tc>
        <w:tc>
          <w:tcPr>
            <w:tcW w:w="543" w:type="dxa"/>
          </w:tcPr>
          <w:p w:rsidRPr="00B25EFF" w:rsidR="00F729B6" w:rsidP="000B0BE5" w:rsidRDefault="00F729B6" w14:paraId="605980E8" w14:textId="77777777">
            <w:pPr>
              <w:spacing w:after="0" w:line="240" w:lineRule="auto"/>
              <w:rPr>
                <w:rFonts w:cstheme="minorHAnsi"/>
                <w:sz w:val="16"/>
                <w:szCs w:val="16"/>
              </w:rPr>
            </w:pPr>
            <w:r w:rsidRPr="00B25EFF">
              <w:rPr>
                <w:rFonts w:cstheme="minorHAnsi"/>
                <w:sz w:val="16"/>
                <w:szCs w:val="16"/>
              </w:rPr>
              <w:t>1/Z</w:t>
            </w:r>
          </w:p>
        </w:tc>
        <w:tc>
          <w:tcPr>
            <w:tcW w:w="709" w:type="dxa"/>
          </w:tcPr>
          <w:p w:rsidRPr="00B25EFF" w:rsidR="00F729B6" w:rsidP="000B0BE5" w:rsidRDefault="00F729B6" w14:paraId="64B33160" w14:textId="77777777">
            <w:pPr>
              <w:spacing w:after="0" w:line="240" w:lineRule="auto"/>
              <w:jc w:val="center"/>
              <w:rPr>
                <w:rFonts w:cstheme="minorHAnsi"/>
                <w:sz w:val="16"/>
                <w:szCs w:val="16"/>
              </w:rPr>
            </w:pPr>
            <w:r w:rsidRPr="00B25EFF">
              <w:rPr>
                <w:rFonts w:cstheme="minorHAnsi"/>
                <w:sz w:val="16"/>
                <w:szCs w:val="16"/>
              </w:rPr>
              <w:t>P2</w:t>
            </w:r>
          </w:p>
        </w:tc>
        <w:tc>
          <w:tcPr>
            <w:tcW w:w="499" w:type="dxa"/>
          </w:tcPr>
          <w:p w:rsidRPr="00B25EFF" w:rsidR="00F729B6" w:rsidP="000B0BE5" w:rsidRDefault="00F729B6" w14:paraId="497A1BB2" w14:textId="77777777">
            <w:pPr>
              <w:spacing w:after="0" w:line="240" w:lineRule="auto"/>
              <w:jc w:val="center"/>
              <w:rPr>
                <w:rFonts w:cstheme="minorHAnsi"/>
                <w:sz w:val="16"/>
                <w:szCs w:val="16"/>
              </w:rPr>
            </w:pPr>
            <w:r w:rsidRPr="00B25EFF">
              <w:rPr>
                <w:rFonts w:cstheme="minorHAnsi"/>
                <w:sz w:val="16"/>
                <w:szCs w:val="16"/>
              </w:rPr>
              <w:t>2</w:t>
            </w:r>
          </w:p>
        </w:tc>
      </w:tr>
      <w:tr w:rsidRPr="00B25EFF" w:rsidR="00F729B6" w:rsidTr="000B0BE5" w14:paraId="4519FAE6" w14:textId="77777777">
        <w:trPr>
          <w:cantSplit/>
        </w:trPr>
        <w:tc>
          <w:tcPr>
            <w:tcW w:w="1700" w:type="dxa"/>
          </w:tcPr>
          <w:p w:rsidRPr="00B25EFF" w:rsidR="00F729B6" w:rsidP="000B0BE5" w:rsidRDefault="00F729B6" w14:paraId="545E8E51" w14:textId="153AB5D9">
            <w:pPr>
              <w:spacing w:after="0" w:line="240" w:lineRule="auto"/>
              <w:rPr>
                <w:rFonts w:cstheme="minorHAnsi"/>
                <w:sz w:val="16"/>
                <w:szCs w:val="16"/>
              </w:rPr>
            </w:pPr>
            <w:r w:rsidRPr="00B25EFF">
              <w:rPr>
                <w:rFonts w:cstheme="minorHAnsi"/>
                <w:sz w:val="16"/>
                <w:szCs w:val="16"/>
              </w:rPr>
              <w:t>N-</w:t>
            </w:r>
            <w:proofErr w:type="spellStart"/>
            <w:r w:rsidRPr="00B25EFF">
              <w:rPr>
                <w:rFonts w:cstheme="minorHAnsi"/>
                <w:sz w:val="16"/>
                <w:szCs w:val="16"/>
              </w:rPr>
              <w:t>mEPD</w:t>
            </w:r>
            <w:proofErr w:type="spellEnd"/>
            <w:r w:rsidRPr="00B25EFF">
              <w:rPr>
                <w:rFonts w:cstheme="minorHAnsi"/>
                <w:sz w:val="16"/>
                <w:szCs w:val="16"/>
              </w:rPr>
              <w:t>-</w:t>
            </w:r>
            <w:r w:rsidR="00CD03DA">
              <w:rPr>
                <w:rFonts w:cstheme="minorHAnsi"/>
                <w:sz w:val="16"/>
                <w:szCs w:val="16"/>
              </w:rPr>
              <w:t xml:space="preserve"> </w:t>
            </w:r>
          </w:p>
        </w:tc>
        <w:tc>
          <w:tcPr>
            <w:tcW w:w="5386" w:type="dxa"/>
          </w:tcPr>
          <w:p w:rsidRPr="00B25EFF" w:rsidR="00F729B6" w:rsidP="000B0BE5" w:rsidRDefault="00F729B6" w14:paraId="4A8694EA" w14:textId="77777777">
            <w:pPr>
              <w:spacing w:after="0" w:line="240" w:lineRule="auto"/>
              <w:rPr>
                <w:rFonts w:cstheme="minorHAnsi"/>
                <w:sz w:val="16"/>
                <w:szCs w:val="16"/>
              </w:rPr>
            </w:pPr>
            <w:r w:rsidRPr="00B25EFF">
              <w:rPr>
                <w:rFonts w:cstheme="minorHAnsi"/>
                <w:sz w:val="16"/>
                <w:szCs w:val="16"/>
              </w:rPr>
              <w:t xml:space="preserve">Pozemkové úpravy – A. </w:t>
            </w:r>
            <w:r w:rsidRPr="00B25EFF">
              <w:rPr>
                <w:rFonts w:cstheme="minorHAnsi"/>
                <w:i/>
                <w:sz w:val="16"/>
                <w:szCs w:val="16"/>
              </w:rPr>
              <w:t>Hrabovský</w:t>
            </w:r>
          </w:p>
        </w:tc>
        <w:tc>
          <w:tcPr>
            <w:tcW w:w="144" w:type="dxa"/>
          </w:tcPr>
          <w:p w:rsidRPr="00B25EFF" w:rsidR="00F729B6" w:rsidP="000B0BE5" w:rsidRDefault="00F729B6" w14:paraId="280BA688" w14:textId="77777777">
            <w:pPr>
              <w:spacing w:after="0" w:line="240" w:lineRule="auto"/>
              <w:rPr>
                <w:rFonts w:cstheme="minorHAnsi"/>
                <w:sz w:val="16"/>
                <w:szCs w:val="16"/>
              </w:rPr>
            </w:pPr>
          </w:p>
        </w:tc>
        <w:tc>
          <w:tcPr>
            <w:tcW w:w="543" w:type="dxa"/>
          </w:tcPr>
          <w:p w:rsidRPr="00B25EFF" w:rsidR="00F729B6" w:rsidP="000B0BE5" w:rsidRDefault="00F729B6" w14:paraId="62007ADB" w14:textId="77777777">
            <w:pPr>
              <w:spacing w:after="0" w:line="240" w:lineRule="auto"/>
              <w:rPr>
                <w:rFonts w:cstheme="minorHAnsi"/>
                <w:sz w:val="16"/>
                <w:szCs w:val="16"/>
              </w:rPr>
            </w:pPr>
            <w:r w:rsidRPr="00B25EFF">
              <w:rPr>
                <w:rFonts w:cstheme="minorHAnsi"/>
                <w:sz w:val="16"/>
                <w:szCs w:val="16"/>
              </w:rPr>
              <w:t>1/Z</w:t>
            </w:r>
          </w:p>
        </w:tc>
        <w:tc>
          <w:tcPr>
            <w:tcW w:w="709" w:type="dxa"/>
          </w:tcPr>
          <w:p w:rsidRPr="00B25EFF" w:rsidR="00F729B6" w:rsidP="000B0BE5" w:rsidRDefault="00F729B6" w14:paraId="47762064" w14:textId="77777777">
            <w:pPr>
              <w:spacing w:after="0" w:line="240" w:lineRule="auto"/>
              <w:jc w:val="center"/>
              <w:rPr>
                <w:rFonts w:cstheme="minorHAnsi"/>
                <w:sz w:val="16"/>
                <w:szCs w:val="16"/>
              </w:rPr>
            </w:pPr>
            <w:r w:rsidRPr="00B25EFF">
              <w:rPr>
                <w:rFonts w:cstheme="minorHAnsi"/>
                <w:sz w:val="16"/>
                <w:szCs w:val="16"/>
              </w:rPr>
              <w:t>S2</w:t>
            </w:r>
          </w:p>
        </w:tc>
        <w:tc>
          <w:tcPr>
            <w:tcW w:w="499" w:type="dxa"/>
          </w:tcPr>
          <w:p w:rsidRPr="00B25EFF" w:rsidR="00F729B6" w:rsidP="000B0BE5" w:rsidRDefault="00F729B6" w14:paraId="19C56756" w14:textId="77777777">
            <w:pPr>
              <w:spacing w:after="0" w:line="240" w:lineRule="auto"/>
              <w:jc w:val="center"/>
              <w:rPr>
                <w:rFonts w:cstheme="minorHAnsi"/>
                <w:sz w:val="16"/>
                <w:szCs w:val="16"/>
              </w:rPr>
            </w:pPr>
            <w:r w:rsidRPr="00B25EFF">
              <w:rPr>
                <w:rFonts w:cstheme="minorHAnsi"/>
                <w:sz w:val="16"/>
                <w:szCs w:val="16"/>
              </w:rPr>
              <w:t>2</w:t>
            </w:r>
          </w:p>
        </w:tc>
      </w:tr>
      <w:tr w:rsidRPr="00B25EFF" w:rsidR="00F729B6" w:rsidTr="000B0BE5" w14:paraId="3453F1B3" w14:textId="77777777">
        <w:trPr>
          <w:cantSplit/>
        </w:trPr>
        <w:tc>
          <w:tcPr>
            <w:tcW w:w="1700" w:type="dxa"/>
          </w:tcPr>
          <w:p w:rsidRPr="00B25EFF" w:rsidR="00F729B6" w:rsidP="000B0BE5" w:rsidRDefault="00F729B6" w14:paraId="10BB2D4A" w14:textId="3D4A4BFC">
            <w:pPr>
              <w:spacing w:after="0" w:line="240" w:lineRule="auto"/>
              <w:rPr>
                <w:rFonts w:cstheme="minorHAnsi"/>
                <w:sz w:val="16"/>
                <w:szCs w:val="16"/>
              </w:rPr>
            </w:pPr>
            <w:r w:rsidRPr="00B25EFF">
              <w:rPr>
                <w:rFonts w:cstheme="minorHAnsi"/>
                <w:sz w:val="16"/>
                <w:szCs w:val="16"/>
              </w:rPr>
              <w:t>N-</w:t>
            </w:r>
            <w:proofErr w:type="spellStart"/>
            <w:r w:rsidRPr="00B25EFF">
              <w:rPr>
                <w:rFonts w:cstheme="minorHAnsi"/>
                <w:sz w:val="16"/>
                <w:szCs w:val="16"/>
              </w:rPr>
              <w:t>mEPD</w:t>
            </w:r>
            <w:proofErr w:type="spellEnd"/>
            <w:r w:rsidRPr="00B25EFF">
              <w:rPr>
                <w:rFonts w:cstheme="minorHAnsi"/>
                <w:sz w:val="16"/>
                <w:szCs w:val="16"/>
              </w:rPr>
              <w:t>-</w:t>
            </w:r>
            <w:r w:rsidR="00CD03DA">
              <w:rPr>
                <w:rFonts w:cstheme="minorHAnsi"/>
                <w:sz w:val="16"/>
                <w:szCs w:val="16"/>
              </w:rPr>
              <w:t xml:space="preserve"> </w:t>
            </w:r>
          </w:p>
        </w:tc>
        <w:tc>
          <w:tcPr>
            <w:tcW w:w="5386" w:type="dxa"/>
          </w:tcPr>
          <w:p w:rsidRPr="00B25EFF" w:rsidR="00F729B6" w:rsidP="000B0BE5" w:rsidRDefault="00F729B6" w14:paraId="77C51A4A" w14:textId="77777777">
            <w:pPr>
              <w:spacing w:after="0" w:line="240" w:lineRule="auto"/>
              <w:rPr>
                <w:rFonts w:cstheme="minorHAnsi"/>
                <w:sz w:val="16"/>
                <w:szCs w:val="16"/>
              </w:rPr>
            </w:pPr>
            <w:r w:rsidRPr="00B25EFF">
              <w:rPr>
                <w:rFonts w:cstheme="minorHAnsi"/>
                <w:sz w:val="16"/>
                <w:szCs w:val="16"/>
              </w:rPr>
              <w:t xml:space="preserve">Cvičenia z pôdnej mykológie – </w:t>
            </w:r>
            <w:r w:rsidRPr="00B25EFF">
              <w:rPr>
                <w:rFonts w:cstheme="minorHAnsi"/>
                <w:i/>
                <w:sz w:val="16"/>
                <w:szCs w:val="16"/>
              </w:rPr>
              <w:t>A.</w:t>
            </w:r>
            <w:r w:rsidRPr="00B25EFF">
              <w:rPr>
                <w:rFonts w:cstheme="minorHAnsi"/>
                <w:sz w:val="16"/>
                <w:szCs w:val="16"/>
              </w:rPr>
              <w:t xml:space="preserve"> </w:t>
            </w:r>
            <w:r w:rsidRPr="00B25EFF">
              <w:rPr>
                <w:rFonts w:cstheme="minorHAnsi"/>
                <w:i/>
                <w:sz w:val="16"/>
                <w:szCs w:val="16"/>
              </w:rPr>
              <w:t>Šimonovičová, Z. Feketeová</w:t>
            </w:r>
          </w:p>
        </w:tc>
        <w:tc>
          <w:tcPr>
            <w:tcW w:w="144" w:type="dxa"/>
          </w:tcPr>
          <w:p w:rsidRPr="00B25EFF" w:rsidR="00F729B6" w:rsidP="000B0BE5" w:rsidRDefault="00F729B6" w14:paraId="5F8E81BE" w14:textId="77777777">
            <w:pPr>
              <w:spacing w:after="0" w:line="240" w:lineRule="auto"/>
              <w:rPr>
                <w:rFonts w:cstheme="minorHAnsi"/>
                <w:sz w:val="16"/>
                <w:szCs w:val="16"/>
              </w:rPr>
            </w:pPr>
          </w:p>
        </w:tc>
        <w:tc>
          <w:tcPr>
            <w:tcW w:w="543" w:type="dxa"/>
          </w:tcPr>
          <w:p w:rsidRPr="00B25EFF" w:rsidR="00F729B6" w:rsidP="000B0BE5" w:rsidRDefault="00F729B6" w14:paraId="79142F69" w14:textId="77777777">
            <w:pPr>
              <w:spacing w:after="0" w:line="240" w:lineRule="auto"/>
              <w:rPr>
                <w:rFonts w:cstheme="minorHAnsi"/>
                <w:sz w:val="16"/>
                <w:szCs w:val="16"/>
              </w:rPr>
            </w:pPr>
            <w:r w:rsidRPr="00B25EFF">
              <w:rPr>
                <w:rFonts w:cstheme="minorHAnsi"/>
                <w:sz w:val="16"/>
                <w:szCs w:val="16"/>
              </w:rPr>
              <w:t>1/L</w:t>
            </w:r>
          </w:p>
        </w:tc>
        <w:tc>
          <w:tcPr>
            <w:tcW w:w="709" w:type="dxa"/>
          </w:tcPr>
          <w:p w:rsidRPr="00B25EFF" w:rsidR="00F729B6" w:rsidP="000B0BE5" w:rsidRDefault="00F729B6" w14:paraId="166BC3BC" w14:textId="77777777">
            <w:pPr>
              <w:spacing w:after="0" w:line="240" w:lineRule="auto"/>
              <w:jc w:val="center"/>
              <w:rPr>
                <w:rFonts w:cstheme="minorHAnsi"/>
                <w:sz w:val="16"/>
                <w:szCs w:val="16"/>
              </w:rPr>
            </w:pPr>
            <w:r w:rsidRPr="00B25EFF">
              <w:rPr>
                <w:rFonts w:cstheme="minorHAnsi"/>
                <w:sz w:val="16"/>
                <w:szCs w:val="16"/>
              </w:rPr>
              <w:t>C3</w:t>
            </w:r>
          </w:p>
        </w:tc>
        <w:tc>
          <w:tcPr>
            <w:tcW w:w="499" w:type="dxa"/>
          </w:tcPr>
          <w:p w:rsidRPr="00B25EFF" w:rsidR="00F729B6" w:rsidP="000B0BE5" w:rsidRDefault="00F729B6" w14:paraId="3F40CF0D" w14:textId="77777777">
            <w:pPr>
              <w:spacing w:after="0" w:line="240" w:lineRule="auto"/>
              <w:jc w:val="center"/>
              <w:rPr>
                <w:rFonts w:cstheme="minorHAnsi"/>
                <w:sz w:val="16"/>
                <w:szCs w:val="16"/>
              </w:rPr>
            </w:pPr>
            <w:r w:rsidRPr="00B25EFF">
              <w:rPr>
                <w:rFonts w:cstheme="minorHAnsi"/>
                <w:sz w:val="16"/>
                <w:szCs w:val="16"/>
              </w:rPr>
              <w:t>3</w:t>
            </w:r>
          </w:p>
        </w:tc>
      </w:tr>
      <w:tr w:rsidRPr="00B25EFF" w:rsidR="00F729B6" w:rsidTr="000B0BE5" w14:paraId="06EA7161" w14:textId="77777777">
        <w:trPr>
          <w:cantSplit/>
        </w:trPr>
        <w:tc>
          <w:tcPr>
            <w:tcW w:w="1700" w:type="dxa"/>
          </w:tcPr>
          <w:p w:rsidRPr="00B25EFF" w:rsidR="00F729B6" w:rsidP="000B0BE5" w:rsidRDefault="00F729B6" w14:paraId="136C40EA" w14:textId="6E3B6B3A">
            <w:pPr>
              <w:spacing w:after="0" w:line="240" w:lineRule="auto"/>
              <w:rPr>
                <w:rFonts w:cstheme="minorHAnsi"/>
                <w:sz w:val="16"/>
                <w:szCs w:val="16"/>
              </w:rPr>
            </w:pPr>
            <w:r w:rsidRPr="00B25EFF">
              <w:rPr>
                <w:rFonts w:cstheme="minorHAnsi"/>
                <w:sz w:val="16"/>
                <w:szCs w:val="16"/>
              </w:rPr>
              <w:t>N-</w:t>
            </w:r>
            <w:proofErr w:type="spellStart"/>
            <w:r w:rsidRPr="00B25EFF">
              <w:rPr>
                <w:rFonts w:cstheme="minorHAnsi"/>
                <w:sz w:val="16"/>
                <w:szCs w:val="16"/>
              </w:rPr>
              <w:t>mEPD</w:t>
            </w:r>
            <w:proofErr w:type="spellEnd"/>
            <w:r w:rsidRPr="00B25EFF">
              <w:rPr>
                <w:rFonts w:cstheme="minorHAnsi"/>
                <w:sz w:val="16"/>
                <w:szCs w:val="16"/>
              </w:rPr>
              <w:t>-</w:t>
            </w:r>
            <w:r w:rsidR="00CD03DA">
              <w:rPr>
                <w:rFonts w:cstheme="minorHAnsi"/>
                <w:sz w:val="16"/>
                <w:szCs w:val="16"/>
              </w:rPr>
              <w:t xml:space="preserve"> </w:t>
            </w:r>
          </w:p>
        </w:tc>
        <w:tc>
          <w:tcPr>
            <w:tcW w:w="5386" w:type="dxa"/>
          </w:tcPr>
          <w:p w:rsidRPr="00B25EFF" w:rsidR="00F729B6" w:rsidP="000B0BE5" w:rsidRDefault="00F729B6" w14:paraId="3B02FF2A" w14:textId="77777777">
            <w:pPr>
              <w:spacing w:after="0" w:line="240" w:lineRule="auto"/>
              <w:rPr>
                <w:rFonts w:cstheme="minorHAnsi"/>
                <w:sz w:val="16"/>
                <w:szCs w:val="16"/>
              </w:rPr>
            </w:pPr>
            <w:r w:rsidRPr="00B25EFF">
              <w:rPr>
                <w:rFonts w:cstheme="minorHAnsi"/>
                <w:sz w:val="16"/>
                <w:szCs w:val="16"/>
              </w:rPr>
              <w:t xml:space="preserve">Ekológia pôdnych mikroorganizmov – </w:t>
            </w:r>
            <w:r w:rsidRPr="00B25EFF">
              <w:rPr>
                <w:rFonts w:cstheme="minorHAnsi"/>
                <w:i/>
                <w:sz w:val="16"/>
                <w:szCs w:val="16"/>
              </w:rPr>
              <w:t>P.</w:t>
            </w:r>
            <w:r w:rsidRPr="00B25EFF">
              <w:rPr>
                <w:rFonts w:cstheme="minorHAnsi"/>
                <w:sz w:val="16"/>
                <w:szCs w:val="16"/>
              </w:rPr>
              <w:t xml:space="preserve"> </w:t>
            </w:r>
            <w:proofErr w:type="spellStart"/>
            <w:r w:rsidRPr="00B25EFF">
              <w:rPr>
                <w:rFonts w:cstheme="minorHAnsi"/>
                <w:i/>
                <w:sz w:val="16"/>
                <w:szCs w:val="16"/>
              </w:rPr>
              <w:t>Hanajík</w:t>
            </w:r>
            <w:proofErr w:type="spellEnd"/>
            <w:r w:rsidRPr="00B25EFF">
              <w:rPr>
                <w:rFonts w:cstheme="minorHAnsi"/>
                <w:i/>
                <w:sz w:val="16"/>
                <w:szCs w:val="16"/>
              </w:rPr>
              <w:t>, A. Šimonovičová</w:t>
            </w:r>
          </w:p>
        </w:tc>
        <w:tc>
          <w:tcPr>
            <w:tcW w:w="144" w:type="dxa"/>
          </w:tcPr>
          <w:p w:rsidRPr="00B25EFF" w:rsidR="00F729B6" w:rsidP="000B0BE5" w:rsidRDefault="00F729B6" w14:paraId="7D03C3E6" w14:textId="77777777">
            <w:pPr>
              <w:spacing w:after="0" w:line="240" w:lineRule="auto"/>
              <w:rPr>
                <w:rFonts w:cstheme="minorHAnsi"/>
                <w:sz w:val="16"/>
                <w:szCs w:val="16"/>
              </w:rPr>
            </w:pPr>
          </w:p>
        </w:tc>
        <w:tc>
          <w:tcPr>
            <w:tcW w:w="543" w:type="dxa"/>
          </w:tcPr>
          <w:p w:rsidRPr="00B25EFF" w:rsidR="00F729B6" w:rsidP="000B0BE5" w:rsidRDefault="00F729B6" w14:paraId="147F4000" w14:textId="77777777">
            <w:pPr>
              <w:spacing w:after="0" w:line="240" w:lineRule="auto"/>
              <w:rPr>
                <w:rFonts w:cstheme="minorHAnsi"/>
                <w:sz w:val="16"/>
                <w:szCs w:val="16"/>
              </w:rPr>
            </w:pPr>
            <w:r w:rsidRPr="00B25EFF">
              <w:rPr>
                <w:rFonts w:cstheme="minorHAnsi"/>
                <w:sz w:val="16"/>
                <w:szCs w:val="16"/>
              </w:rPr>
              <w:t>1/L</w:t>
            </w:r>
          </w:p>
        </w:tc>
        <w:tc>
          <w:tcPr>
            <w:tcW w:w="709" w:type="dxa"/>
          </w:tcPr>
          <w:p w:rsidRPr="00B25EFF" w:rsidR="00F729B6" w:rsidP="000B0BE5" w:rsidRDefault="00F729B6" w14:paraId="70C6F3C6" w14:textId="77777777">
            <w:pPr>
              <w:spacing w:after="0" w:line="240" w:lineRule="auto"/>
              <w:jc w:val="center"/>
              <w:rPr>
                <w:rFonts w:cstheme="minorHAnsi"/>
                <w:sz w:val="16"/>
                <w:szCs w:val="16"/>
              </w:rPr>
            </w:pPr>
            <w:r w:rsidRPr="00B25EFF">
              <w:rPr>
                <w:rFonts w:cstheme="minorHAnsi"/>
                <w:sz w:val="16"/>
                <w:szCs w:val="16"/>
              </w:rPr>
              <w:t>P2</w:t>
            </w:r>
          </w:p>
        </w:tc>
        <w:tc>
          <w:tcPr>
            <w:tcW w:w="499" w:type="dxa"/>
          </w:tcPr>
          <w:p w:rsidRPr="00B25EFF" w:rsidR="00F729B6" w:rsidP="000B0BE5" w:rsidRDefault="00F729B6" w14:paraId="1B82E07A" w14:textId="77777777">
            <w:pPr>
              <w:spacing w:after="0" w:line="240" w:lineRule="auto"/>
              <w:jc w:val="center"/>
              <w:rPr>
                <w:rFonts w:cstheme="minorHAnsi"/>
                <w:sz w:val="16"/>
                <w:szCs w:val="16"/>
              </w:rPr>
            </w:pPr>
            <w:r w:rsidRPr="00B25EFF">
              <w:rPr>
                <w:rFonts w:cstheme="minorHAnsi"/>
                <w:sz w:val="16"/>
                <w:szCs w:val="16"/>
              </w:rPr>
              <w:t>2</w:t>
            </w:r>
          </w:p>
        </w:tc>
      </w:tr>
      <w:tr w:rsidRPr="00B25EFF" w:rsidR="00F729B6" w:rsidTr="000B0BE5" w14:paraId="47C10A83" w14:textId="77777777">
        <w:trPr>
          <w:cantSplit/>
        </w:trPr>
        <w:tc>
          <w:tcPr>
            <w:tcW w:w="1700" w:type="dxa"/>
          </w:tcPr>
          <w:p w:rsidRPr="00B25EFF" w:rsidR="00F729B6" w:rsidP="000B0BE5" w:rsidRDefault="00F729B6" w14:paraId="6B0C4D88" w14:textId="69ED3EDC">
            <w:pPr>
              <w:spacing w:after="0" w:line="240" w:lineRule="auto"/>
              <w:rPr>
                <w:rFonts w:cstheme="minorHAnsi"/>
                <w:sz w:val="16"/>
                <w:szCs w:val="16"/>
              </w:rPr>
            </w:pPr>
            <w:r w:rsidRPr="00B25EFF">
              <w:rPr>
                <w:rFonts w:cstheme="minorHAnsi"/>
                <w:sz w:val="16"/>
                <w:szCs w:val="16"/>
              </w:rPr>
              <w:t>N-</w:t>
            </w:r>
            <w:proofErr w:type="spellStart"/>
            <w:r w:rsidRPr="00B25EFF">
              <w:rPr>
                <w:rFonts w:cstheme="minorHAnsi"/>
                <w:sz w:val="16"/>
                <w:szCs w:val="16"/>
              </w:rPr>
              <w:t>mEPD</w:t>
            </w:r>
            <w:proofErr w:type="spellEnd"/>
            <w:r w:rsidRPr="00B25EFF">
              <w:rPr>
                <w:rFonts w:cstheme="minorHAnsi"/>
                <w:sz w:val="16"/>
                <w:szCs w:val="16"/>
              </w:rPr>
              <w:t>-</w:t>
            </w:r>
            <w:r w:rsidR="00CD03DA">
              <w:rPr>
                <w:rFonts w:cstheme="minorHAnsi"/>
                <w:sz w:val="16"/>
                <w:szCs w:val="16"/>
              </w:rPr>
              <w:t xml:space="preserve"> </w:t>
            </w:r>
          </w:p>
        </w:tc>
        <w:tc>
          <w:tcPr>
            <w:tcW w:w="5386" w:type="dxa"/>
          </w:tcPr>
          <w:p w:rsidRPr="00B25EFF" w:rsidR="00F729B6" w:rsidP="000B0BE5" w:rsidRDefault="00F729B6" w14:paraId="52075C8E" w14:textId="77777777">
            <w:pPr>
              <w:spacing w:after="0" w:line="240" w:lineRule="auto"/>
              <w:rPr>
                <w:rFonts w:cstheme="minorHAnsi"/>
                <w:sz w:val="16"/>
                <w:szCs w:val="16"/>
              </w:rPr>
            </w:pPr>
            <w:r w:rsidRPr="00B25EFF">
              <w:rPr>
                <w:rFonts w:cstheme="minorHAnsi"/>
                <w:sz w:val="16"/>
                <w:szCs w:val="16"/>
              </w:rPr>
              <w:t xml:space="preserve">Ekológia lesa – </w:t>
            </w:r>
            <w:r w:rsidRPr="00B25EFF">
              <w:rPr>
                <w:rFonts w:cstheme="minorHAnsi"/>
                <w:i/>
                <w:sz w:val="16"/>
                <w:szCs w:val="16"/>
              </w:rPr>
              <w:t>J.</w:t>
            </w:r>
            <w:r w:rsidRPr="00B25EFF">
              <w:rPr>
                <w:rFonts w:cstheme="minorHAnsi"/>
                <w:sz w:val="16"/>
                <w:szCs w:val="16"/>
              </w:rPr>
              <w:t xml:space="preserve"> </w:t>
            </w:r>
            <w:r w:rsidRPr="00B25EFF">
              <w:rPr>
                <w:rFonts w:cstheme="minorHAnsi"/>
                <w:i/>
                <w:sz w:val="16"/>
                <w:szCs w:val="16"/>
              </w:rPr>
              <w:t>Kollár</w:t>
            </w:r>
          </w:p>
        </w:tc>
        <w:tc>
          <w:tcPr>
            <w:tcW w:w="144" w:type="dxa"/>
          </w:tcPr>
          <w:p w:rsidRPr="00B25EFF" w:rsidR="00F729B6" w:rsidP="000B0BE5" w:rsidRDefault="00F729B6" w14:paraId="7F76A10D" w14:textId="77777777">
            <w:pPr>
              <w:spacing w:after="0" w:line="240" w:lineRule="auto"/>
              <w:rPr>
                <w:rFonts w:cstheme="minorHAnsi"/>
                <w:sz w:val="16"/>
                <w:szCs w:val="16"/>
              </w:rPr>
            </w:pPr>
          </w:p>
        </w:tc>
        <w:tc>
          <w:tcPr>
            <w:tcW w:w="543" w:type="dxa"/>
          </w:tcPr>
          <w:p w:rsidRPr="00B25EFF" w:rsidR="00F729B6" w:rsidP="000B0BE5" w:rsidRDefault="00F729B6" w14:paraId="050D7E64" w14:textId="77777777">
            <w:pPr>
              <w:spacing w:after="0" w:line="240" w:lineRule="auto"/>
              <w:rPr>
                <w:rFonts w:cstheme="minorHAnsi"/>
                <w:sz w:val="16"/>
                <w:szCs w:val="16"/>
              </w:rPr>
            </w:pPr>
            <w:r w:rsidRPr="00B25EFF">
              <w:rPr>
                <w:rFonts w:cstheme="minorHAnsi"/>
                <w:sz w:val="16"/>
                <w:szCs w:val="16"/>
              </w:rPr>
              <w:t>1/L</w:t>
            </w:r>
          </w:p>
        </w:tc>
        <w:tc>
          <w:tcPr>
            <w:tcW w:w="709" w:type="dxa"/>
          </w:tcPr>
          <w:p w:rsidRPr="00B25EFF" w:rsidR="00F729B6" w:rsidP="000B0BE5" w:rsidRDefault="00F729B6" w14:paraId="71B66FCF" w14:textId="77777777">
            <w:pPr>
              <w:spacing w:after="0" w:line="240" w:lineRule="auto"/>
              <w:jc w:val="center"/>
              <w:rPr>
                <w:rFonts w:cstheme="minorHAnsi"/>
                <w:sz w:val="16"/>
                <w:szCs w:val="16"/>
              </w:rPr>
            </w:pPr>
            <w:r w:rsidRPr="00B25EFF">
              <w:rPr>
                <w:rFonts w:cstheme="minorHAnsi"/>
                <w:sz w:val="16"/>
                <w:szCs w:val="16"/>
              </w:rPr>
              <w:t>S2</w:t>
            </w:r>
          </w:p>
        </w:tc>
        <w:tc>
          <w:tcPr>
            <w:tcW w:w="499" w:type="dxa"/>
          </w:tcPr>
          <w:p w:rsidRPr="00B25EFF" w:rsidR="00F729B6" w:rsidP="000B0BE5" w:rsidRDefault="00F729B6" w14:paraId="7EEC3BDA" w14:textId="77777777">
            <w:pPr>
              <w:spacing w:after="0" w:line="240" w:lineRule="auto"/>
              <w:jc w:val="center"/>
              <w:rPr>
                <w:rFonts w:cstheme="minorHAnsi"/>
                <w:sz w:val="16"/>
                <w:szCs w:val="16"/>
              </w:rPr>
            </w:pPr>
            <w:r w:rsidRPr="00B25EFF">
              <w:rPr>
                <w:rFonts w:cstheme="minorHAnsi"/>
                <w:sz w:val="16"/>
                <w:szCs w:val="16"/>
              </w:rPr>
              <w:t>2</w:t>
            </w:r>
          </w:p>
        </w:tc>
      </w:tr>
      <w:tr w:rsidRPr="00B25EFF" w:rsidR="00F729B6" w:rsidTr="000B0BE5" w14:paraId="2F093E1A" w14:textId="77777777">
        <w:trPr>
          <w:cantSplit/>
        </w:trPr>
        <w:tc>
          <w:tcPr>
            <w:tcW w:w="1700" w:type="dxa"/>
          </w:tcPr>
          <w:p w:rsidRPr="00B25EFF" w:rsidR="00F729B6" w:rsidP="000B0BE5" w:rsidRDefault="00F729B6" w14:paraId="53BD2838" w14:textId="61CE613A">
            <w:pPr>
              <w:spacing w:after="0" w:line="240" w:lineRule="auto"/>
              <w:rPr>
                <w:rFonts w:cstheme="minorHAnsi"/>
                <w:sz w:val="16"/>
                <w:szCs w:val="16"/>
              </w:rPr>
            </w:pPr>
            <w:r w:rsidRPr="00B25EFF">
              <w:rPr>
                <w:rFonts w:cstheme="minorHAnsi"/>
                <w:sz w:val="16"/>
                <w:szCs w:val="16"/>
              </w:rPr>
              <w:t>N-</w:t>
            </w:r>
            <w:proofErr w:type="spellStart"/>
            <w:r w:rsidRPr="00B25EFF">
              <w:rPr>
                <w:rFonts w:cstheme="minorHAnsi"/>
                <w:sz w:val="16"/>
                <w:szCs w:val="16"/>
              </w:rPr>
              <w:t>mEPD</w:t>
            </w:r>
            <w:proofErr w:type="spellEnd"/>
            <w:r w:rsidRPr="00B25EFF">
              <w:rPr>
                <w:rFonts w:cstheme="minorHAnsi"/>
                <w:sz w:val="16"/>
                <w:szCs w:val="16"/>
              </w:rPr>
              <w:t>-</w:t>
            </w:r>
            <w:r w:rsidR="00CD03DA">
              <w:rPr>
                <w:rFonts w:cstheme="minorHAnsi"/>
                <w:sz w:val="16"/>
                <w:szCs w:val="16"/>
              </w:rPr>
              <w:t xml:space="preserve"> </w:t>
            </w:r>
          </w:p>
        </w:tc>
        <w:tc>
          <w:tcPr>
            <w:tcW w:w="5386" w:type="dxa"/>
          </w:tcPr>
          <w:p w:rsidRPr="00B25EFF" w:rsidR="00F729B6" w:rsidP="000B0BE5" w:rsidRDefault="00F729B6" w14:paraId="1ABCC403" w14:textId="77777777">
            <w:pPr>
              <w:spacing w:after="0" w:line="240" w:lineRule="auto"/>
              <w:rPr>
                <w:rFonts w:cstheme="minorHAnsi"/>
                <w:sz w:val="16"/>
                <w:szCs w:val="16"/>
              </w:rPr>
            </w:pPr>
            <w:proofErr w:type="spellStart"/>
            <w:r w:rsidRPr="00B25EFF">
              <w:rPr>
                <w:rFonts w:cstheme="minorHAnsi"/>
                <w:sz w:val="16"/>
                <w:szCs w:val="16"/>
              </w:rPr>
              <w:t>Fytomanažment</w:t>
            </w:r>
            <w:proofErr w:type="spellEnd"/>
            <w:r w:rsidRPr="00B25EFF">
              <w:rPr>
                <w:rFonts w:cstheme="minorHAnsi"/>
                <w:sz w:val="16"/>
                <w:szCs w:val="16"/>
              </w:rPr>
              <w:t xml:space="preserve"> kontaminovaných pôd - exkurzia – </w:t>
            </w:r>
            <w:r w:rsidRPr="00B25EFF">
              <w:rPr>
                <w:rFonts w:cstheme="minorHAnsi"/>
                <w:i/>
                <w:sz w:val="16"/>
                <w:szCs w:val="16"/>
              </w:rPr>
              <w:t>M.</w:t>
            </w:r>
            <w:r w:rsidRPr="00B25EFF">
              <w:rPr>
                <w:rFonts w:cstheme="minorHAnsi"/>
                <w:sz w:val="16"/>
                <w:szCs w:val="16"/>
              </w:rPr>
              <w:t xml:space="preserve"> </w:t>
            </w:r>
            <w:proofErr w:type="spellStart"/>
            <w:r w:rsidRPr="00B25EFF">
              <w:rPr>
                <w:rFonts w:cstheme="minorHAnsi"/>
                <w:i/>
                <w:sz w:val="16"/>
                <w:szCs w:val="16"/>
              </w:rPr>
              <w:t>Vaculík</w:t>
            </w:r>
            <w:proofErr w:type="spellEnd"/>
          </w:p>
        </w:tc>
        <w:tc>
          <w:tcPr>
            <w:tcW w:w="144" w:type="dxa"/>
          </w:tcPr>
          <w:p w:rsidRPr="00B25EFF" w:rsidR="00F729B6" w:rsidP="000B0BE5" w:rsidRDefault="00F729B6" w14:paraId="56B86E7F" w14:textId="77777777">
            <w:pPr>
              <w:spacing w:after="0" w:line="240" w:lineRule="auto"/>
              <w:rPr>
                <w:rFonts w:cstheme="minorHAnsi"/>
                <w:sz w:val="16"/>
                <w:szCs w:val="16"/>
              </w:rPr>
            </w:pPr>
          </w:p>
        </w:tc>
        <w:tc>
          <w:tcPr>
            <w:tcW w:w="543" w:type="dxa"/>
          </w:tcPr>
          <w:p w:rsidRPr="00B25EFF" w:rsidR="00F729B6" w:rsidP="000B0BE5" w:rsidRDefault="00F729B6" w14:paraId="7C73DBF2" w14:textId="77777777">
            <w:pPr>
              <w:spacing w:after="0" w:line="240" w:lineRule="auto"/>
              <w:rPr>
                <w:rFonts w:cstheme="minorHAnsi"/>
                <w:sz w:val="16"/>
                <w:szCs w:val="16"/>
              </w:rPr>
            </w:pPr>
            <w:r w:rsidRPr="00B25EFF">
              <w:rPr>
                <w:rFonts w:cstheme="minorHAnsi"/>
                <w:sz w:val="16"/>
                <w:szCs w:val="16"/>
              </w:rPr>
              <w:t>1/L</w:t>
            </w:r>
          </w:p>
        </w:tc>
        <w:tc>
          <w:tcPr>
            <w:tcW w:w="709" w:type="dxa"/>
          </w:tcPr>
          <w:p w:rsidRPr="00B25EFF" w:rsidR="00F729B6" w:rsidP="000B0BE5" w:rsidRDefault="00F729B6" w14:paraId="03C9BCA4" w14:textId="77777777">
            <w:pPr>
              <w:spacing w:after="0" w:line="240" w:lineRule="auto"/>
              <w:jc w:val="center"/>
              <w:rPr>
                <w:rFonts w:cstheme="minorHAnsi"/>
                <w:sz w:val="16"/>
                <w:szCs w:val="16"/>
              </w:rPr>
            </w:pPr>
            <w:r w:rsidRPr="00B25EFF">
              <w:rPr>
                <w:rFonts w:cstheme="minorHAnsi"/>
                <w:sz w:val="16"/>
                <w:szCs w:val="16"/>
              </w:rPr>
              <w:t>P1, 3d</w:t>
            </w:r>
          </w:p>
        </w:tc>
        <w:tc>
          <w:tcPr>
            <w:tcW w:w="499" w:type="dxa"/>
          </w:tcPr>
          <w:p w:rsidRPr="00B25EFF" w:rsidR="00F729B6" w:rsidP="000B0BE5" w:rsidRDefault="00F729B6" w14:paraId="6D569E71" w14:textId="77777777">
            <w:pPr>
              <w:spacing w:after="0" w:line="240" w:lineRule="auto"/>
              <w:jc w:val="center"/>
              <w:rPr>
                <w:rFonts w:cstheme="minorHAnsi"/>
                <w:sz w:val="16"/>
                <w:szCs w:val="16"/>
              </w:rPr>
            </w:pPr>
            <w:r w:rsidRPr="00B25EFF">
              <w:rPr>
                <w:rFonts w:cstheme="minorHAnsi"/>
                <w:sz w:val="16"/>
                <w:szCs w:val="16"/>
              </w:rPr>
              <w:t>3</w:t>
            </w:r>
          </w:p>
        </w:tc>
      </w:tr>
      <w:tr w:rsidRPr="008F160F" w:rsidR="00F729B6" w:rsidTr="000B0BE5" w14:paraId="000D5204" w14:textId="77777777">
        <w:trPr>
          <w:cantSplit/>
        </w:trPr>
        <w:tc>
          <w:tcPr>
            <w:tcW w:w="1700" w:type="dxa"/>
          </w:tcPr>
          <w:p w:rsidRPr="00F729B6" w:rsidR="00F729B6" w:rsidP="000B0BE5" w:rsidRDefault="00F729B6" w14:paraId="10A03866" w14:textId="2DB2B579">
            <w:pPr>
              <w:spacing w:after="0" w:line="240" w:lineRule="auto"/>
              <w:rPr>
                <w:rFonts w:cstheme="minorHAnsi"/>
                <w:sz w:val="16"/>
                <w:szCs w:val="16"/>
              </w:rPr>
            </w:pPr>
            <w:r w:rsidRPr="00F729B6">
              <w:rPr>
                <w:sz w:val="16"/>
                <w:szCs w:val="16"/>
              </w:rPr>
              <w:t>N-</w:t>
            </w:r>
            <w:proofErr w:type="spellStart"/>
            <w:r w:rsidRPr="00F729B6">
              <w:rPr>
                <w:sz w:val="16"/>
                <w:szCs w:val="16"/>
              </w:rPr>
              <w:t>mEPD</w:t>
            </w:r>
            <w:proofErr w:type="spellEnd"/>
            <w:r w:rsidRPr="00F729B6">
              <w:rPr>
                <w:sz w:val="16"/>
                <w:szCs w:val="16"/>
              </w:rPr>
              <w:t>-</w:t>
            </w:r>
            <w:r w:rsidR="00CD03DA">
              <w:rPr>
                <w:sz w:val="16"/>
                <w:szCs w:val="16"/>
              </w:rPr>
              <w:t xml:space="preserve"> </w:t>
            </w:r>
          </w:p>
        </w:tc>
        <w:tc>
          <w:tcPr>
            <w:tcW w:w="5386" w:type="dxa"/>
          </w:tcPr>
          <w:p w:rsidRPr="00F729B6" w:rsidR="00F729B6" w:rsidP="000B0BE5" w:rsidRDefault="00F729B6" w14:paraId="6DA0696F" w14:textId="77777777">
            <w:pPr>
              <w:spacing w:after="0" w:line="240" w:lineRule="auto"/>
              <w:rPr>
                <w:rFonts w:cstheme="minorHAnsi"/>
                <w:sz w:val="16"/>
                <w:szCs w:val="16"/>
              </w:rPr>
            </w:pPr>
            <w:r w:rsidRPr="00F729B6">
              <w:rPr>
                <w:sz w:val="16"/>
                <w:szCs w:val="16"/>
              </w:rPr>
              <w:t>Využitie GIS a DPZ v pedológii</w:t>
            </w:r>
            <w:r w:rsidRPr="00F729B6">
              <w:rPr>
                <w:rFonts w:cstheme="minorHAnsi"/>
                <w:sz w:val="16"/>
                <w:szCs w:val="16"/>
              </w:rPr>
              <w:t xml:space="preserve"> – </w:t>
            </w:r>
            <w:r w:rsidRPr="00F729B6">
              <w:rPr>
                <w:rFonts w:cstheme="minorHAnsi"/>
                <w:i/>
                <w:sz w:val="16"/>
                <w:szCs w:val="16"/>
              </w:rPr>
              <w:t xml:space="preserve">P. </w:t>
            </w:r>
            <w:proofErr w:type="spellStart"/>
            <w:r w:rsidRPr="00F729B6">
              <w:rPr>
                <w:rFonts w:cstheme="minorHAnsi"/>
                <w:i/>
                <w:sz w:val="16"/>
                <w:szCs w:val="16"/>
              </w:rPr>
              <w:t>Kenderessy</w:t>
            </w:r>
            <w:proofErr w:type="spellEnd"/>
          </w:p>
        </w:tc>
        <w:tc>
          <w:tcPr>
            <w:tcW w:w="144" w:type="dxa"/>
          </w:tcPr>
          <w:p w:rsidRPr="00F729B6" w:rsidR="00F729B6" w:rsidP="000B0BE5" w:rsidRDefault="00F729B6" w14:paraId="3DF9B2FF" w14:textId="77777777">
            <w:pPr>
              <w:spacing w:after="0" w:line="240" w:lineRule="auto"/>
              <w:rPr>
                <w:rFonts w:cstheme="minorHAnsi"/>
                <w:sz w:val="16"/>
                <w:szCs w:val="16"/>
              </w:rPr>
            </w:pPr>
          </w:p>
        </w:tc>
        <w:tc>
          <w:tcPr>
            <w:tcW w:w="543" w:type="dxa"/>
          </w:tcPr>
          <w:p w:rsidRPr="00F729B6" w:rsidR="00F729B6" w:rsidP="000B0BE5" w:rsidRDefault="00F729B6" w14:paraId="2F54BB3A" w14:textId="77777777">
            <w:pPr>
              <w:spacing w:after="0" w:line="240" w:lineRule="auto"/>
              <w:rPr>
                <w:rFonts w:cstheme="minorHAnsi"/>
                <w:sz w:val="16"/>
                <w:szCs w:val="16"/>
              </w:rPr>
            </w:pPr>
            <w:r w:rsidRPr="00F729B6">
              <w:rPr>
                <w:sz w:val="16"/>
                <w:szCs w:val="16"/>
              </w:rPr>
              <w:t>1/L</w:t>
            </w:r>
          </w:p>
        </w:tc>
        <w:tc>
          <w:tcPr>
            <w:tcW w:w="709" w:type="dxa"/>
          </w:tcPr>
          <w:p w:rsidRPr="00F729B6" w:rsidR="00F729B6" w:rsidP="000B0BE5" w:rsidRDefault="00F729B6" w14:paraId="609F6AB2" w14:textId="77777777">
            <w:pPr>
              <w:spacing w:after="0" w:line="240" w:lineRule="auto"/>
              <w:jc w:val="center"/>
              <w:rPr>
                <w:rFonts w:cstheme="minorHAnsi"/>
                <w:sz w:val="16"/>
                <w:szCs w:val="16"/>
              </w:rPr>
            </w:pPr>
            <w:r w:rsidRPr="00F729B6">
              <w:rPr>
                <w:sz w:val="16"/>
                <w:szCs w:val="16"/>
              </w:rPr>
              <w:t>S2</w:t>
            </w:r>
          </w:p>
        </w:tc>
        <w:tc>
          <w:tcPr>
            <w:tcW w:w="499" w:type="dxa"/>
          </w:tcPr>
          <w:p w:rsidRPr="00F729B6" w:rsidR="00F729B6" w:rsidP="000B0BE5" w:rsidRDefault="00F729B6" w14:paraId="5ECD2B91" w14:textId="77777777">
            <w:pPr>
              <w:spacing w:after="0" w:line="240" w:lineRule="auto"/>
              <w:jc w:val="center"/>
              <w:rPr>
                <w:rFonts w:cstheme="minorHAnsi"/>
                <w:sz w:val="16"/>
                <w:szCs w:val="16"/>
              </w:rPr>
            </w:pPr>
            <w:r w:rsidRPr="00F729B6">
              <w:rPr>
                <w:sz w:val="16"/>
                <w:szCs w:val="16"/>
              </w:rPr>
              <w:t>2</w:t>
            </w:r>
          </w:p>
        </w:tc>
      </w:tr>
      <w:tr w:rsidRPr="00B25EFF" w:rsidR="00F729B6" w:rsidTr="000B0BE5" w14:paraId="079DEE4C" w14:textId="77777777">
        <w:trPr>
          <w:cantSplit/>
        </w:trPr>
        <w:tc>
          <w:tcPr>
            <w:tcW w:w="1700" w:type="dxa"/>
          </w:tcPr>
          <w:p w:rsidRPr="00B25EFF" w:rsidR="00F729B6" w:rsidP="000B0BE5" w:rsidRDefault="00F729B6" w14:paraId="1A100BFE" w14:textId="65D16721">
            <w:pPr>
              <w:spacing w:after="0" w:line="240" w:lineRule="auto"/>
              <w:rPr>
                <w:rFonts w:cstheme="minorHAnsi"/>
                <w:sz w:val="16"/>
                <w:szCs w:val="16"/>
              </w:rPr>
            </w:pPr>
            <w:r w:rsidRPr="00B25EFF">
              <w:rPr>
                <w:rFonts w:cstheme="minorHAnsi"/>
                <w:sz w:val="16"/>
                <w:szCs w:val="16"/>
              </w:rPr>
              <w:t>N-</w:t>
            </w:r>
            <w:proofErr w:type="spellStart"/>
            <w:r w:rsidRPr="00B25EFF">
              <w:rPr>
                <w:rFonts w:cstheme="minorHAnsi"/>
                <w:sz w:val="16"/>
                <w:szCs w:val="16"/>
              </w:rPr>
              <w:t>mEPD</w:t>
            </w:r>
            <w:proofErr w:type="spellEnd"/>
            <w:r w:rsidRPr="00B25EFF">
              <w:rPr>
                <w:rFonts w:cstheme="minorHAnsi"/>
                <w:sz w:val="16"/>
                <w:szCs w:val="16"/>
              </w:rPr>
              <w:t>-</w:t>
            </w:r>
            <w:r w:rsidR="00CD03DA">
              <w:rPr>
                <w:rFonts w:cstheme="minorHAnsi"/>
                <w:sz w:val="16"/>
                <w:szCs w:val="16"/>
              </w:rPr>
              <w:t xml:space="preserve"> </w:t>
            </w:r>
          </w:p>
        </w:tc>
        <w:tc>
          <w:tcPr>
            <w:tcW w:w="5386" w:type="dxa"/>
          </w:tcPr>
          <w:p w:rsidRPr="00B25EFF" w:rsidR="00F729B6" w:rsidP="000B0BE5" w:rsidRDefault="00F729B6" w14:paraId="74A8CD03" w14:textId="77777777">
            <w:pPr>
              <w:spacing w:after="0" w:line="240" w:lineRule="auto"/>
              <w:rPr>
                <w:rFonts w:cstheme="minorHAnsi"/>
                <w:sz w:val="16"/>
                <w:szCs w:val="16"/>
              </w:rPr>
            </w:pPr>
            <w:r w:rsidRPr="00B25EFF">
              <w:rPr>
                <w:rFonts w:cstheme="minorHAnsi"/>
                <w:sz w:val="16"/>
                <w:szCs w:val="16"/>
              </w:rPr>
              <w:t xml:space="preserve">Integrovaný manažment povodí  – </w:t>
            </w:r>
            <w:r w:rsidRPr="00B25EFF">
              <w:rPr>
                <w:rFonts w:cstheme="minorHAnsi"/>
                <w:i/>
                <w:sz w:val="16"/>
                <w:szCs w:val="16"/>
              </w:rPr>
              <w:t>Š. Rehák, A. Hrabovský</w:t>
            </w:r>
          </w:p>
        </w:tc>
        <w:tc>
          <w:tcPr>
            <w:tcW w:w="144" w:type="dxa"/>
          </w:tcPr>
          <w:p w:rsidRPr="00B25EFF" w:rsidR="00F729B6" w:rsidP="000B0BE5" w:rsidRDefault="00F729B6" w14:paraId="0ACDED5D" w14:textId="77777777">
            <w:pPr>
              <w:spacing w:after="0" w:line="240" w:lineRule="auto"/>
              <w:rPr>
                <w:rFonts w:cstheme="minorHAnsi"/>
                <w:sz w:val="16"/>
                <w:szCs w:val="16"/>
              </w:rPr>
            </w:pPr>
          </w:p>
        </w:tc>
        <w:tc>
          <w:tcPr>
            <w:tcW w:w="543" w:type="dxa"/>
          </w:tcPr>
          <w:p w:rsidRPr="00B25EFF" w:rsidR="00F729B6" w:rsidP="000B0BE5" w:rsidRDefault="00F729B6" w14:paraId="1917C135" w14:textId="77777777">
            <w:pPr>
              <w:spacing w:after="0" w:line="240" w:lineRule="auto"/>
              <w:rPr>
                <w:rFonts w:cstheme="minorHAnsi"/>
                <w:sz w:val="16"/>
                <w:szCs w:val="16"/>
              </w:rPr>
            </w:pPr>
            <w:r w:rsidRPr="00B25EFF">
              <w:rPr>
                <w:rFonts w:cstheme="minorHAnsi"/>
                <w:sz w:val="16"/>
                <w:szCs w:val="16"/>
              </w:rPr>
              <w:t>2/Z</w:t>
            </w:r>
          </w:p>
        </w:tc>
        <w:tc>
          <w:tcPr>
            <w:tcW w:w="709" w:type="dxa"/>
          </w:tcPr>
          <w:p w:rsidRPr="00B25EFF" w:rsidR="00F729B6" w:rsidP="000B0BE5" w:rsidRDefault="00F729B6" w14:paraId="3F5BDF7A" w14:textId="77777777">
            <w:pPr>
              <w:spacing w:after="0" w:line="240" w:lineRule="auto"/>
              <w:jc w:val="center"/>
              <w:rPr>
                <w:rFonts w:cstheme="minorHAnsi"/>
                <w:sz w:val="16"/>
                <w:szCs w:val="16"/>
              </w:rPr>
            </w:pPr>
            <w:r w:rsidRPr="00B25EFF">
              <w:rPr>
                <w:rFonts w:cstheme="minorHAnsi"/>
                <w:sz w:val="16"/>
                <w:szCs w:val="16"/>
              </w:rPr>
              <w:t>S3</w:t>
            </w:r>
          </w:p>
        </w:tc>
        <w:tc>
          <w:tcPr>
            <w:tcW w:w="499" w:type="dxa"/>
          </w:tcPr>
          <w:p w:rsidRPr="00B25EFF" w:rsidR="00F729B6" w:rsidP="000B0BE5" w:rsidRDefault="00F729B6" w14:paraId="42992143" w14:textId="77777777">
            <w:pPr>
              <w:spacing w:after="0" w:line="240" w:lineRule="auto"/>
              <w:jc w:val="center"/>
              <w:rPr>
                <w:rFonts w:cstheme="minorHAnsi"/>
                <w:sz w:val="16"/>
                <w:szCs w:val="16"/>
              </w:rPr>
            </w:pPr>
            <w:r w:rsidRPr="00B25EFF">
              <w:rPr>
                <w:rFonts w:cstheme="minorHAnsi"/>
                <w:sz w:val="16"/>
                <w:szCs w:val="16"/>
              </w:rPr>
              <w:t>3</w:t>
            </w:r>
          </w:p>
        </w:tc>
      </w:tr>
      <w:tr w:rsidRPr="00B25EFF" w:rsidR="00F729B6" w:rsidTr="000B0BE5" w14:paraId="771AED97" w14:textId="77777777">
        <w:trPr>
          <w:cantSplit/>
        </w:trPr>
        <w:tc>
          <w:tcPr>
            <w:tcW w:w="1700" w:type="dxa"/>
          </w:tcPr>
          <w:p w:rsidRPr="00B25EFF" w:rsidR="00F729B6" w:rsidP="000B0BE5" w:rsidRDefault="00F729B6" w14:paraId="50CB7CC0" w14:textId="7DC634CC">
            <w:pPr>
              <w:spacing w:after="0" w:line="240" w:lineRule="auto"/>
              <w:rPr>
                <w:rFonts w:cstheme="minorHAnsi"/>
                <w:sz w:val="16"/>
                <w:szCs w:val="16"/>
              </w:rPr>
            </w:pPr>
            <w:r w:rsidRPr="00B25EFF">
              <w:rPr>
                <w:rFonts w:cstheme="minorHAnsi"/>
                <w:sz w:val="16"/>
                <w:szCs w:val="16"/>
              </w:rPr>
              <w:t>N-</w:t>
            </w:r>
            <w:proofErr w:type="spellStart"/>
            <w:r w:rsidRPr="00B25EFF">
              <w:rPr>
                <w:rFonts w:cstheme="minorHAnsi"/>
                <w:sz w:val="16"/>
                <w:szCs w:val="16"/>
              </w:rPr>
              <w:t>mEPD</w:t>
            </w:r>
            <w:proofErr w:type="spellEnd"/>
            <w:r w:rsidRPr="00B25EFF">
              <w:rPr>
                <w:rFonts w:cstheme="minorHAnsi"/>
                <w:sz w:val="16"/>
                <w:szCs w:val="16"/>
              </w:rPr>
              <w:t>-</w:t>
            </w:r>
            <w:r w:rsidR="00CD03DA">
              <w:rPr>
                <w:rFonts w:cstheme="minorHAnsi"/>
                <w:sz w:val="16"/>
                <w:szCs w:val="16"/>
              </w:rPr>
              <w:t xml:space="preserve"> </w:t>
            </w:r>
          </w:p>
        </w:tc>
        <w:tc>
          <w:tcPr>
            <w:tcW w:w="5386" w:type="dxa"/>
          </w:tcPr>
          <w:p w:rsidRPr="00B25EFF" w:rsidR="00F729B6" w:rsidP="000B0BE5" w:rsidRDefault="00F729B6" w14:paraId="297DB2DC" w14:textId="77777777">
            <w:pPr>
              <w:spacing w:after="0" w:line="240" w:lineRule="auto"/>
              <w:rPr>
                <w:rFonts w:cstheme="minorHAnsi"/>
                <w:sz w:val="16"/>
                <w:szCs w:val="16"/>
              </w:rPr>
            </w:pPr>
            <w:r w:rsidRPr="00B25EFF">
              <w:rPr>
                <w:rFonts w:cstheme="minorHAnsi"/>
                <w:sz w:val="16"/>
                <w:szCs w:val="16"/>
              </w:rPr>
              <w:t xml:space="preserve">Lesy sveta, Európy a mierneho pásma – </w:t>
            </w:r>
            <w:r w:rsidRPr="00B25EFF">
              <w:rPr>
                <w:rFonts w:cstheme="minorHAnsi"/>
                <w:i/>
                <w:sz w:val="16"/>
                <w:szCs w:val="16"/>
              </w:rPr>
              <w:t>I.</w:t>
            </w:r>
            <w:r w:rsidRPr="00B25EFF">
              <w:rPr>
                <w:rFonts w:cstheme="minorHAnsi"/>
                <w:sz w:val="16"/>
                <w:szCs w:val="16"/>
              </w:rPr>
              <w:t xml:space="preserve"> </w:t>
            </w:r>
            <w:proofErr w:type="spellStart"/>
            <w:r w:rsidRPr="00B25EFF">
              <w:rPr>
                <w:rFonts w:cstheme="minorHAnsi"/>
                <w:i/>
                <w:sz w:val="16"/>
                <w:szCs w:val="16"/>
              </w:rPr>
              <w:t>Vykouková</w:t>
            </w:r>
            <w:proofErr w:type="spellEnd"/>
            <w:r w:rsidRPr="00B25EFF">
              <w:rPr>
                <w:rFonts w:cstheme="minorHAnsi"/>
                <w:i/>
                <w:sz w:val="16"/>
                <w:szCs w:val="16"/>
              </w:rPr>
              <w:t>, J. Kollár, E. Masarovičová</w:t>
            </w:r>
          </w:p>
        </w:tc>
        <w:tc>
          <w:tcPr>
            <w:tcW w:w="144" w:type="dxa"/>
          </w:tcPr>
          <w:p w:rsidRPr="00B25EFF" w:rsidR="00F729B6" w:rsidP="000B0BE5" w:rsidRDefault="00F729B6" w14:paraId="564364FB" w14:textId="77777777">
            <w:pPr>
              <w:spacing w:after="0" w:line="240" w:lineRule="auto"/>
              <w:rPr>
                <w:rFonts w:cstheme="minorHAnsi"/>
                <w:sz w:val="16"/>
                <w:szCs w:val="16"/>
              </w:rPr>
            </w:pPr>
          </w:p>
        </w:tc>
        <w:tc>
          <w:tcPr>
            <w:tcW w:w="543" w:type="dxa"/>
          </w:tcPr>
          <w:p w:rsidRPr="00B25EFF" w:rsidR="00F729B6" w:rsidP="000B0BE5" w:rsidRDefault="00F729B6" w14:paraId="7285E0D3" w14:textId="77777777">
            <w:pPr>
              <w:spacing w:after="0" w:line="240" w:lineRule="auto"/>
              <w:rPr>
                <w:rFonts w:cstheme="minorHAnsi"/>
                <w:sz w:val="16"/>
                <w:szCs w:val="16"/>
              </w:rPr>
            </w:pPr>
            <w:r w:rsidRPr="00B25EFF">
              <w:rPr>
                <w:rFonts w:cstheme="minorHAnsi"/>
                <w:sz w:val="16"/>
                <w:szCs w:val="16"/>
              </w:rPr>
              <w:t>2/Z</w:t>
            </w:r>
          </w:p>
        </w:tc>
        <w:tc>
          <w:tcPr>
            <w:tcW w:w="709" w:type="dxa"/>
          </w:tcPr>
          <w:p w:rsidRPr="00B25EFF" w:rsidR="00F729B6" w:rsidP="000B0BE5" w:rsidRDefault="00F729B6" w14:paraId="150EF138" w14:textId="77777777">
            <w:pPr>
              <w:spacing w:after="0" w:line="240" w:lineRule="auto"/>
              <w:jc w:val="center"/>
              <w:rPr>
                <w:rFonts w:cstheme="minorHAnsi"/>
                <w:sz w:val="16"/>
                <w:szCs w:val="16"/>
              </w:rPr>
            </w:pPr>
            <w:r w:rsidRPr="00B25EFF">
              <w:rPr>
                <w:rFonts w:cstheme="minorHAnsi"/>
                <w:sz w:val="16"/>
                <w:szCs w:val="16"/>
              </w:rPr>
              <w:t>P2</w:t>
            </w:r>
          </w:p>
        </w:tc>
        <w:tc>
          <w:tcPr>
            <w:tcW w:w="499" w:type="dxa"/>
          </w:tcPr>
          <w:p w:rsidRPr="00B25EFF" w:rsidR="00F729B6" w:rsidP="000B0BE5" w:rsidRDefault="00F729B6" w14:paraId="7948C0D7" w14:textId="77777777">
            <w:pPr>
              <w:spacing w:after="0" w:line="240" w:lineRule="auto"/>
              <w:jc w:val="center"/>
              <w:rPr>
                <w:rFonts w:cstheme="minorHAnsi"/>
                <w:sz w:val="16"/>
                <w:szCs w:val="16"/>
              </w:rPr>
            </w:pPr>
            <w:r w:rsidRPr="00B25EFF">
              <w:rPr>
                <w:rFonts w:cstheme="minorHAnsi"/>
                <w:sz w:val="16"/>
                <w:szCs w:val="16"/>
              </w:rPr>
              <w:t>2</w:t>
            </w:r>
          </w:p>
        </w:tc>
      </w:tr>
      <w:tr w:rsidRPr="00B25EFF" w:rsidR="00F729B6" w:rsidTr="000B0BE5" w14:paraId="21843832" w14:textId="77777777">
        <w:trPr>
          <w:cantSplit/>
        </w:trPr>
        <w:tc>
          <w:tcPr>
            <w:tcW w:w="1700" w:type="dxa"/>
          </w:tcPr>
          <w:p w:rsidRPr="00B25EFF" w:rsidR="00F729B6" w:rsidP="000B0BE5" w:rsidRDefault="00F729B6" w14:paraId="5F19B2DD" w14:textId="5228B1FB">
            <w:pPr>
              <w:spacing w:after="0" w:line="240" w:lineRule="auto"/>
              <w:rPr>
                <w:rFonts w:cstheme="minorHAnsi"/>
                <w:sz w:val="16"/>
                <w:szCs w:val="16"/>
              </w:rPr>
            </w:pPr>
            <w:r w:rsidRPr="00B25EFF">
              <w:rPr>
                <w:rFonts w:cstheme="minorHAnsi"/>
                <w:sz w:val="16"/>
                <w:szCs w:val="16"/>
              </w:rPr>
              <w:t>N-</w:t>
            </w:r>
            <w:proofErr w:type="spellStart"/>
            <w:r w:rsidRPr="00B25EFF">
              <w:rPr>
                <w:rFonts w:cstheme="minorHAnsi"/>
                <w:sz w:val="16"/>
                <w:szCs w:val="16"/>
              </w:rPr>
              <w:t>mEPD</w:t>
            </w:r>
            <w:proofErr w:type="spellEnd"/>
            <w:r w:rsidRPr="00B25EFF">
              <w:rPr>
                <w:rFonts w:cstheme="minorHAnsi"/>
                <w:sz w:val="16"/>
                <w:szCs w:val="16"/>
              </w:rPr>
              <w:t>-</w:t>
            </w:r>
            <w:r w:rsidR="00CD03DA">
              <w:rPr>
                <w:rFonts w:cstheme="minorHAnsi"/>
                <w:sz w:val="16"/>
                <w:szCs w:val="16"/>
              </w:rPr>
              <w:t xml:space="preserve"> </w:t>
            </w:r>
          </w:p>
        </w:tc>
        <w:tc>
          <w:tcPr>
            <w:tcW w:w="5386" w:type="dxa"/>
          </w:tcPr>
          <w:p w:rsidRPr="00B25EFF" w:rsidR="00F729B6" w:rsidP="000B0BE5" w:rsidRDefault="00F729B6" w14:paraId="77EFAF9C" w14:textId="77777777">
            <w:pPr>
              <w:spacing w:after="0" w:line="240" w:lineRule="auto"/>
              <w:rPr>
                <w:rFonts w:cstheme="minorHAnsi"/>
                <w:sz w:val="16"/>
                <w:szCs w:val="16"/>
              </w:rPr>
            </w:pPr>
            <w:r w:rsidRPr="00B25EFF">
              <w:rPr>
                <w:rFonts w:cstheme="minorHAnsi"/>
                <w:sz w:val="16"/>
                <w:szCs w:val="16"/>
              </w:rPr>
              <w:t xml:space="preserve">Modelovanie v pedológii – </w:t>
            </w:r>
            <w:r w:rsidRPr="00B25EFF">
              <w:rPr>
                <w:rFonts w:cstheme="minorHAnsi"/>
                <w:i/>
                <w:sz w:val="16"/>
                <w:szCs w:val="16"/>
              </w:rPr>
              <w:t>P.</w:t>
            </w:r>
            <w:r w:rsidRPr="00B25EFF">
              <w:rPr>
                <w:rFonts w:cstheme="minorHAnsi"/>
                <w:sz w:val="16"/>
                <w:szCs w:val="16"/>
              </w:rPr>
              <w:t xml:space="preserve"> </w:t>
            </w:r>
            <w:r w:rsidRPr="00B25EFF">
              <w:rPr>
                <w:rFonts w:cstheme="minorHAnsi"/>
                <w:i/>
                <w:sz w:val="16"/>
                <w:szCs w:val="16"/>
              </w:rPr>
              <w:t>Dlapa</w:t>
            </w:r>
          </w:p>
        </w:tc>
        <w:tc>
          <w:tcPr>
            <w:tcW w:w="144" w:type="dxa"/>
          </w:tcPr>
          <w:p w:rsidRPr="00B25EFF" w:rsidR="00F729B6" w:rsidP="000B0BE5" w:rsidRDefault="00F729B6" w14:paraId="4130E005" w14:textId="77777777">
            <w:pPr>
              <w:spacing w:after="0" w:line="240" w:lineRule="auto"/>
              <w:rPr>
                <w:rFonts w:cstheme="minorHAnsi"/>
                <w:sz w:val="16"/>
                <w:szCs w:val="16"/>
              </w:rPr>
            </w:pPr>
          </w:p>
        </w:tc>
        <w:tc>
          <w:tcPr>
            <w:tcW w:w="543" w:type="dxa"/>
          </w:tcPr>
          <w:p w:rsidRPr="00B25EFF" w:rsidR="00F729B6" w:rsidP="000B0BE5" w:rsidRDefault="00F729B6" w14:paraId="0B0EEC79" w14:textId="77777777">
            <w:pPr>
              <w:spacing w:after="0" w:line="240" w:lineRule="auto"/>
              <w:rPr>
                <w:rFonts w:cstheme="minorHAnsi"/>
                <w:sz w:val="16"/>
                <w:szCs w:val="16"/>
              </w:rPr>
            </w:pPr>
            <w:r w:rsidRPr="00B25EFF">
              <w:rPr>
                <w:rFonts w:cstheme="minorHAnsi"/>
                <w:sz w:val="16"/>
                <w:szCs w:val="16"/>
              </w:rPr>
              <w:t>2/Z</w:t>
            </w:r>
          </w:p>
        </w:tc>
        <w:tc>
          <w:tcPr>
            <w:tcW w:w="709" w:type="dxa"/>
          </w:tcPr>
          <w:p w:rsidRPr="00B25EFF" w:rsidR="00F729B6" w:rsidP="000B0BE5" w:rsidRDefault="00F729B6" w14:paraId="56928A77" w14:textId="77777777">
            <w:pPr>
              <w:spacing w:after="0" w:line="240" w:lineRule="auto"/>
              <w:jc w:val="center"/>
              <w:rPr>
                <w:rFonts w:cstheme="minorHAnsi"/>
                <w:sz w:val="16"/>
                <w:szCs w:val="16"/>
              </w:rPr>
            </w:pPr>
            <w:r w:rsidRPr="00B25EFF">
              <w:rPr>
                <w:rFonts w:cstheme="minorHAnsi"/>
                <w:sz w:val="16"/>
                <w:szCs w:val="16"/>
              </w:rPr>
              <w:t>S3</w:t>
            </w:r>
          </w:p>
        </w:tc>
        <w:tc>
          <w:tcPr>
            <w:tcW w:w="499" w:type="dxa"/>
          </w:tcPr>
          <w:p w:rsidRPr="00B25EFF" w:rsidR="00F729B6" w:rsidP="000B0BE5" w:rsidRDefault="00F729B6" w14:paraId="4ED6CD06" w14:textId="77777777">
            <w:pPr>
              <w:spacing w:after="0" w:line="240" w:lineRule="auto"/>
              <w:jc w:val="center"/>
              <w:rPr>
                <w:rFonts w:cstheme="minorHAnsi"/>
                <w:sz w:val="16"/>
                <w:szCs w:val="16"/>
              </w:rPr>
            </w:pPr>
            <w:r w:rsidRPr="00B25EFF">
              <w:rPr>
                <w:rFonts w:cstheme="minorHAnsi"/>
                <w:sz w:val="16"/>
                <w:szCs w:val="16"/>
              </w:rPr>
              <w:t>3</w:t>
            </w:r>
          </w:p>
        </w:tc>
      </w:tr>
      <w:tr w:rsidRPr="00B25EFF" w:rsidR="00F729B6" w:rsidTr="000B0BE5" w14:paraId="7D350EA9" w14:textId="77777777">
        <w:trPr>
          <w:cantSplit/>
        </w:trPr>
        <w:tc>
          <w:tcPr>
            <w:tcW w:w="1700" w:type="dxa"/>
          </w:tcPr>
          <w:p w:rsidRPr="00B25EFF" w:rsidR="00F729B6" w:rsidP="000B0BE5" w:rsidRDefault="00F729B6" w14:paraId="686CA7E9" w14:textId="185BECF2">
            <w:pPr>
              <w:spacing w:after="0" w:line="240" w:lineRule="auto"/>
              <w:rPr>
                <w:rFonts w:cstheme="minorHAnsi"/>
                <w:sz w:val="16"/>
                <w:szCs w:val="16"/>
              </w:rPr>
            </w:pPr>
            <w:r w:rsidRPr="00B25EFF">
              <w:rPr>
                <w:rFonts w:cstheme="minorHAnsi"/>
                <w:sz w:val="16"/>
                <w:szCs w:val="16"/>
              </w:rPr>
              <w:t>N-</w:t>
            </w:r>
            <w:proofErr w:type="spellStart"/>
            <w:r w:rsidRPr="00B25EFF">
              <w:rPr>
                <w:rFonts w:cstheme="minorHAnsi"/>
                <w:sz w:val="16"/>
                <w:szCs w:val="16"/>
              </w:rPr>
              <w:t>mEPD</w:t>
            </w:r>
            <w:proofErr w:type="spellEnd"/>
            <w:r w:rsidRPr="00B25EFF">
              <w:rPr>
                <w:rFonts w:cstheme="minorHAnsi"/>
                <w:sz w:val="16"/>
                <w:szCs w:val="16"/>
              </w:rPr>
              <w:t>-</w:t>
            </w:r>
            <w:r w:rsidR="00CD03DA">
              <w:rPr>
                <w:rFonts w:cstheme="minorHAnsi"/>
                <w:sz w:val="16"/>
                <w:szCs w:val="16"/>
              </w:rPr>
              <w:t xml:space="preserve"> </w:t>
            </w:r>
          </w:p>
        </w:tc>
        <w:tc>
          <w:tcPr>
            <w:tcW w:w="5386" w:type="dxa"/>
          </w:tcPr>
          <w:p w:rsidRPr="00B25EFF" w:rsidR="00F729B6" w:rsidP="000B0BE5" w:rsidRDefault="00F729B6" w14:paraId="2B727601" w14:textId="77777777">
            <w:pPr>
              <w:spacing w:after="0" w:line="240" w:lineRule="auto"/>
              <w:rPr>
                <w:rFonts w:cstheme="minorHAnsi"/>
                <w:sz w:val="16"/>
                <w:szCs w:val="16"/>
              </w:rPr>
            </w:pPr>
            <w:r w:rsidRPr="00B25EFF">
              <w:rPr>
                <w:rFonts w:cstheme="minorHAnsi"/>
                <w:sz w:val="16"/>
                <w:szCs w:val="16"/>
              </w:rPr>
              <w:t xml:space="preserve">Sanačné technológie pre kontaminované pôdy – </w:t>
            </w:r>
            <w:r w:rsidRPr="00B25EFF">
              <w:rPr>
                <w:rFonts w:cstheme="minorHAnsi"/>
                <w:i/>
                <w:sz w:val="16"/>
                <w:szCs w:val="16"/>
              </w:rPr>
              <w:t>I.</w:t>
            </w:r>
            <w:r w:rsidRPr="00B25EFF">
              <w:rPr>
                <w:rFonts w:cstheme="minorHAnsi"/>
                <w:sz w:val="16"/>
                <w:szCs w:val="16"/>
              </w:rPr>
              <w:t xml:space="preserve"> </w:t>
            </w:r>
            <w:proofErr w:type="spellStart"/>
            <w:r w:rsidRPr="00B25EFF">
              <w:rPr>
                <w:rFonts w:cstheme="minorHAnsi"/>
                <w:i/>
                <w:sz w:val="16"/>
                <w:szCs w:val="16"/>
              </w:rPr>
              <w:t>Šimkovic</w:t>
            </w:r>
            <w:proofErr w:type="spellEnd"/>
          </w:p>
        </w:tc>
        <w:tc>
          <w:tcPr>
            <w:tcW w:w="144" w:type="dxa"/>
          </w:tcPr>
          <w:p w:rsidRPr="00B25EFF" w:rsidR="00F729B6" w:rsidP="000B0BE5" w:rsidRDefault="00F729B6" w14:paraId="6125CE77" w14:textId="77777777">
            <w:pPr>
              <w:spacing w:after="0" w:line="240" w:lineRule="auto"/>
              <w:rPr>
                <w:rFonts w:cstheme="minorHAnsi"/>
                <w:sz w:val="16"/>
                <w:szCs w:val="16"/>
              </w:rPr>
            </w:pPr>
          </w:p>
        </w:tc>
        <w:tc>
          <w:tcPr>
            <w:tcW w:w="543" w:type="dxa"/>
          </w:tcPr>
          <w:p w:rsidRPr="00B25EFF" w:rsidR="00F729B6" w:rsidP="000B0BE5" w:rsidRDefault="00F729B6" w14:paraId="026E9DBA" w14:textId="77777777">
            <w:pPr>
              <w:spacing w:after="0" w:line="240" w:lineRule="auto"/>
              <w:rPr>
                <w:rFonts w:cstheme="minorHAnsi"/>
                <w:sz w:val="16"/>
                <w:szCs w:val="16"/>
              </w:rPr>
            </w:pPr>
            <w:r w:rsidRPr="00B25EFF">
              <w:rPr>
                <w:rFonts w:cstheme="minorHAnsi"/>
                <w:sz w:val="16"/>
                <w:szCs w:val="16"/>
              </w:rPr>
              <w:t>2/Z</w:t>
            </w:r>
          </w:p>
        </w:tc>
        <w:tc>
          <w:tcPr>
            <w:tcW w:w="709" w:type="dxa"/>
          </w:tcPr>
          <w:p w:rsidRPr="00B25EFF" w:rsidR="00F729B6" w:rsidP="000B0BE5" w:rsidRDefault="00F729B6" w14:paraId="68A58AA9" w14:textId="77777777">
            <w:pPr>
              <w:spacing w:after="0" w:line="240" w:lineRule="auto"/>
              <w:jc w:val="center"/>
              <w:rPr>
                <w:rFonts w:cstheme="minorHAnsi"/>
                <w:sz w:val="16"/>
                <w:szCs w:val="16"/>
              </w:rPr>
            </w:pPr>
            <w:r w:rsidRPr="00B25EFF">
              <w:rPr>
                <w:rFonts w:cstheme="minorHAnsi"/>
                <w:sz w:val="16"/>
                <w:szCs w:val="16"/>
              </w:rPr>
              <w:t>S2</w:t>
            </w:r>
          </w:p>
        </w:tc>
        <w:tc>
          <w:tcPr>
            <w:tcW w:w="499" w:type="dxa"/>
          </w:tcPr>
          <w:p w:rsidRPr="00B25EFF" w:rsidR="00F729B6" w:rsidP="000B0BE5" w:rsidRDefault="00F729B6" w14:paraId="31C5680A" w14:textId="77777777">
            <w:pPr>
              <w:spacing w:after="0" w:line="240" w:lineRule="auto"/>
              <w:jc w:val="center"/>
              <w:rPr>
                <w:rFonts w:cstheme="minorHAnsi"/>
                <w:sz w:val="16"/>
                <w:szCs w:val="16"/>
              </w:rPr>
            </w:pPr>
            <w:r w:rsidRPr="00B25EFF">
              <w:rPr>
                <w:rFonts w:cstheme="minorHAnsi"/>
                <w:sz w:val="16"/>
                <w:szCs w:val="16"/>
              </w:rPr>
              <w:t>2</w:t>
            </w:r>
          </w:p>
        </w:tc>
      </w:tr>
      <w:tr w:rsidRPr="00B25EFF" w:rsidR="00F729B6" w:rsidTr="000B0BE5" w14:paraId="58CBB1C7" w14:textId="77777777">
        <w:trPr>
          <w:cantSplit/>
        </w:trPr>
        <w:tc>
          <w:tcPr>
            <w:tcW w:w="1700" w:type="dxa"/>
          </w:tcPr>
          <w:p w:rsidRPr="00B25EFF" w:rsidR="00F729B6" w:rsidP="000B0BE5" w:rsidRDefault="00F729B6" w14:paraId="77807116" w14:textId="53C9800C">
            <w:pPr>
              <w:spacing w:after="0" w:line="240" w:lineRule="auto"/>
              <w:rPr>
                <w:rFonts w:cstheme="minorHAnsi"/>
                <w:sz w:val="16"/>
                <w:szCs w:val="16"/>
              </w:rPr>
            </w:pPr>
            <w:r w:rsidRPr="00B25EFF">
              <w:rPr>
                <w:rFonts w:cstheme="minorHAnsi"/>
                <w:sz w:val="16"/>
                <w:szCs w:val="16"/>
              </w:rPr>
              <w:t>N-</w:t>
            </w:r>
            <w:proofErr w:type="spellStart"/>
            <w:r w:rsidRPr="00B25EFF">
              <w:rPr>
                <w:rFonts w:cstheme="minorHAnsi"/>
                <w:sz w:val="16"/>
                <w:szCs w:val="16"/>
              </w:rPr>
              <w:t>mEPD</w:t>
            </w:r>
            <w:proofErr w:type="spellEnd"/>
            <w:r w:rsidRPr="00B25EFF">
              <w:rPr>
                <w:rFonts w:cstheme="minorHAnsi"/>
                <w:sz w:val="16"/>
                <w:szCs w:val="16"/>
              </w:rPr>
              <w:t>-</w:t>
            </w:r>
            <w:r w:rsidR="00CD03DA">
              <w:rPr>
                <w:rFonts w:cstheme="minorHAnsi"/>
                <w:sz w:val="16"/>
                <w:szCs w:val="16"/>
              </w:rPr>
              <w:t xml:space="preserve"> </w:t>
            </w:r>
          </w:p>
        </w:tc>
        <w:tc>
          <w:tcPr>
            <w:tcW w:w="5386" w:type="dxa"/>
          </w:tcPr>
          <w:p w:rsidRPr="00B25EFF" w:rsidR="00F729B6" w:rsidP="000B0BE5" w:rsidRDefault="00F729B6" w14:paraId="157F5766" w14:textId="77777777">
            <w:pPr>
              <w:spacing w:after="0" w:line="240" w:lineRule="auto"/>
              <w:rPr>
                <w:rFonts w:cstheme="minorHAnsi"/>
                <w:sz w:val="16"/>
                <w:szCs w:val="16"/>
              </w:rPr>
            </w:pPr>
            <w:r w:rsidRPr="00B25EFF">
              <w:rPr>
                <w:rFonts w:cstheme="minorHAnsi"/>
                <w:sz w:val="16"/>
                <w:szCs w:val="16"/>
              </w:rPr>
              <w:t xml:space="preserve">Deštrukcia pôdneho krytu – </w:t>
            </w:r>
            <w:r w:rsidRPr="00B25EFF">
              <w:rPr>
                <w:rFonts w:cstheme="minorHAnsi"/>
                <w:i/>
                <w:sz w:val="16"/>
                <w:szCs w:val="16"/>
              </w:rPr>
              <w:t>P.</w:t>
            </w:r>
            <w:r w:rsidRPr="00B25EFF">
              <w:rPr>
                <w:rFonts w:cstheme="minorHAnsi"/>
                <w:sz w:val="16"/>
                <w:szCs w:val="16"/>
              </w:rPr>
              <w:t xml:space="preserve"> </w:t>
            </w:r>
            <w:r w:rsidRPr="00B25EFF">
              <w:rPr>
                <w:rFonts w:cstheme="minorHAnsi"/>
                <w:i/>
                <w:sz w:val="16"/>
                <w:szCs w:val="16"/>
              </w:rPr>
              <w:t>Dlapa</w:t>
            </w:r>
          </w:p>
        </w:tc>
        <w:tc>
          <w:tcPr>
            <w:tcW w:w="144" w:type="dxa"/>
          </w:tcPr>
          <w:p w:rsidRPr="00B25EFF" w:rsidR="00F729B6" w:rsidP="000B0BE5" w:rsidRDefault="00F729B6" w14:paraId="5148A804" w14:textId="77777777">
            <w:pPr>
              <w:spacing w:after="0" w:line="240" w:lineRule="auto"/>
              <w:rPr>
                <w:rFonts w:cstheme="minorHAnsi"/>
                <w:sz w:val="16"/>
                <w:szCs w:val="16"/>
              </w:rPr>
            </w:pPr>
          </w:p>
        </w:tc>
        <w:tc>
          <w:tcPr>
            <w:tcW w:w="543" w:type="dxa"/>
          </w:tcPr>
          <w:p w:rsidRPr="00B25EFF" w:rsidR="00F729B6" w:rsidP="000B0BE5" w:rsidRDefault="00F729B6" w14:paraId="6B6271A0" w14:textId="77777777">
            <w:pPr>
              <w:spacing w:after="0" w:line="240" w:lineRule="auto"/>
              <w:rPr>
                <w:rFonts w:cstheme="minorHAnsi"/>
                <w:sz w:val="16"/>
                <w:szCs w:val="16"/>
              </w:rPr>
            </w:pPr>
            <w:r w:rsidRPr="00B25EFF">
              <w:rPr>
                <w:rFonts w:cstheme="minorHAnsi"/>
                <w:sz w:val="16"/>
                <w:szCs w:val="16"/>
              </w:rPr>
              <w:t>2/L</w:t>
            </w:r>
          </w:p>
        </w:tc>
        <w:tc>
          <w:tcPr>
            <w:tcW w:w="709" w:type="dxa"/>
          </w:tcPr>
          <w:p w:rsidRPr="00B25EFF" w:rsidR="00F729B6" w:rsidP="000B0BE5" w:rsidRDefault="00F729B6" w14:paraId="3AADEE9A" w14:textId="77777777">
            <w:pPr>
              <w:spacing w:after="0" w:line="240" w:lineRule="auto"/>
              <w:jc w:val="center"/>
              <w:rPr>
                <w:rFonts w:cstheme="minorHAnsi"/>
                <w:sz w:val="16"/>
                <w:szCs w:val="16"/>
              </w:rPr>
            </w:pPr>
            <w:r w:rsidRPr="00B25EFF">
              <w:rPr>
                <w:rFonts w:cstheme="minorHAnsi"/>
                <w:sz w:val="16"/>
                <w:szCs w:val="16"/>
              </w:rPr>
              <w:t>S2</w:t>
            </w:r>
          </w:p>
        </w:tc>
        <w:tc>
          <w:tcPr>
            <w:tcW w:w="499" w:type="dxa"/>
          </w:tcPr>
          <w:p w:rsidRPr="00B25EFF" w:rsidR="00F729B6" w:rsidP="000B0BE5" w:rsidRDefault="00F729B6" w14:paraId="3DA75DF1" w14:textId="77777777">
            <w:pPr>
              <w:spacing w:after="0" w:line="240" w:lineRule="auto"/>
              <w:jc w:val="center"/>
              <w:rPr>
                <w:rFonts w:cstheme="minorHAnsi"/>
                <w:sz w:val="16"/>
                <w:szCs w:val="16"/>
              </w:rPr>
            </w:pPr>
            <w:r w:rsidRPr="00B25EFF">
              <w:rPr>
                <w:rFonts w:cstheme="minorHAnsi"/>
                <w:sz w:val="16"/>
                <w:szCs w:val="16"/>
              </w:rPr>
              <w:t>2</w:t>
            </w:r>
          </w:p>
        </w:tc>
      </w:tr>
      <w:tr w:rsidRPr="00B25EFF" w:rsidR="00F729B6" w:rsidTr="000B0BE5" w14:paraId="7DA7D3B2" w14:textId="77777777">
        <w:trPr>
          <w:cantSplit/>
        </w:trPr>
        <w:tc>
          <w:tcPr>
            <w:tcW w:w="1700" w:type="dxa"/>
          </w:tcPr>
          <w:p w:rsidRPr="00B25EFF" w:rsidR="00F729B6" w:rsidP="000B0BE5" w:rsidRDefault="00F729B6" w14:paraId="19700739" w14:textId="2C1E9D67">
            <w:pPr>
              <w:spacing w:after="0" w:line="240" w:lineRule="auto"/>
              <w:rPr>
                <w:rFonts w:cstheme="minorHAnsi"/>
                <w:sz w:val="16"/>
                <w:szCs w:val="16"/>
              </w:rPr>
            </w:pPr>
            <w:r w:rsidRPr="00B25EFF">
              <w:rPr>
                <w:rFonts w:cstheme="minorHAnsi"/>
                <w:sz w:val="16"/>
                <w:szCs w:val="16"/>
              </w:rPr>
              <w:t>N-</w:t>
            </w:r>
            <w:proofErr w:type="spellStart"/>
            <w:r w:rsidRPr="00B25EFF">
              <w:rPr>
                <w:rFonts w:cstheme="minorHAnsi"/>
                <w:sz w:val="16"/>
                <w:szCs w:val="16"/>
              </w:rPr>
              <w:t>mEPD</w:t>
            </w:r>
            <w:proofErr w:type="spellEnd"/>
            <w:r w:rsidRPr="00B25EFF">
              <w:rPr>
                <w:rFonts w:cstheme="minorHAnsi"/>
                <w:sz w:val="16"/>
                <w:szCs w:val="16"/>
              </w:rPr>
              <w:t>-</w:t>
            </w:r>
            <w:r w:rsidR="00CD03DA">
              <w:rPr>
                <w:rFonts w:cstheme="minorHAnsi"/>
                <w:sz w:val="16"/>
                <w:szCs w:val="16"/>
              </w:rPr>
              <w:t xml:space="preserve"> </w:t>
            </w:r>
          </w:p>
        </w:tc>
        <w:tc>
          <w:tcPr>
            <w:tcW w:w="5386" w:type="dxa"/>
          </w:tcPr>
          <w:p w:rsidRPr="00B25EFF" w:rsidR="00F729B6" w:rsidP="000B0BE5" w:rsidRDefault="00F729B6" w14:paraId="79D1C6B5" w14:textId="77777777">
            <w:pPr>
              <w:spacing w:after="0" w:line="240" w:lineRule="auto"/>
              <w:rPr>
                <w:rFonts w:cstheme="minorHAnsi"/>
                <w:sz w:val="16"/>
                <w:szCs w:val="16"/>
              </w:rPr>
            </w:pPr>
            <w:r w:rsidRPr="00B25EFF">
              <w:rPr>
                <w:rFonts w:cstheme="minorHAnsi"/>
                <w:sz w:val="16"/>
                <w:szCs w:val="16"/>
              </w:rPr>
              <w:t xml:space="preserve">Legislatíva v oblasti ochrany pôdy – </w:t>
            </w:r>
            <w:r w:rsidRPr="00B25EFF">
              <w:rPr>
                <w:rFonts w:cstheme="minorHAnsi"/>
                <w:i/>
                <w:sz w:val="16"/>
                <w:szCs w:val="16"/>
              </w:rPr>
              <w:t>A.</w:t>
            </w:r>
            <w:r w:rsidRPr="00B25EFF">
              <w:rPr>
                <w:rFonts w:cstheme="minorHAnsi"/>
                <w:sz w:val="16"/>
                <w:szCs w:val="16"/>
              </w:rPr>
              <w:t xml:space="preserve"> </w:t>
            </w:r>
            <w:r w:rsidRPr="00B25EFF">
              <w:rPr>
                <w:rFonts w:cstheme="minorHAnsi"/>
                <w:i/>
                <w:sz w:val="16"/>
                <w:szCs w:val="16"/>
              </w:rPr>
              <w:t>Hrabovský</w:t>
            </w:r>
          </w:p>
        </w:tc>
        <w:tc>
          <w:tcPr>
            <w:tcW w:w="144" w:type="dxa"/>
          </w:tcPr>
          <w:p w:rsidRPr="00B25EFF" w:rsidR="00F729B6" w:rsidP="000B0BE5" w:rsidRDefault="00F729B6" w14:paraId="7FC10603" w14:textId="77777777">
            <w:pPr>
              <w:spacing w:after="0" w:line="240" w:lineRule="auto"/>
              <w:rPr>
                <w:rFonts w:cstheme="minorHAnsi"/>
                <w:sz w:val="16"/>
                <w:szCs w:val="16"/>
              </w:rPr>
            </w:pPr>
          </w:p>
        </w:tc>
        <w:tc>
          <w:tcPr>
            <w:tcW w:w="543" w:type="dxa"/>
          </w:tcPr>
          <w:p w:rsidRPr="00B25EFF" w:rsidR="00F729B6" w:rsidP="000B0BE5" w:rsidRDefault="00F729B6" w14:paraId="2B108F76" w14:textId="77777777">
            <w:pPr>
              <w:spacing w:after="0" w:line="240" w:lineRule="auto"/>
              <w:rPr>
                <w:rFonts w:cstheme="minorHAnsi"/>
                <w:sz w:val="16"/>
                <w:szCs w:val="16"/>
              </w:rPr>
            </w:pPr>
            <w:r w:rsidRPr="00B25EFF">
              <w:rPr>
                <w:rFonts w:cstheme="minorHAnsi"/>
                <w:sz w:val="16"/>
                <w:szCs w:val="16"/>
              </w:rPr>
              <w:t>2/L</w:t>
            </w:r>
          </w:p>
        </w:tc>
        <w:tc>
          <w:tcPr>
            <w:tcW w:w="709" w:type="dxa"/>
          </w:tcPr>
          <w:p w:rsidRPr="00B25EFF" w:rsidR="00F729B6" w:rsidP="000B0BE5" w:rsidRDefault="00F729B6" w14:paraId="355C6AC6" w14:textId="77777777">
            <w:pPr>
              <w:spacing w:after="0" w:line="240" w:lineRule="auto"/>
              <w:jc w:val="center"/>
              <w:rPr>
                <w:rFonts w:cstheme="minorHAnsi"/>
                <w:sz w:val="16"/>
                <w:szCs w:val="16"/>
              </w:rPr>
            </w:pPr>
            <w:r w:rsidRPr="00B25EFF">
              <w:rPr>
                <w:rFonts w:cstheme="minorHAnsi"/>
                <w:sz w:val="16"/>
                <w:szCs w:val="16"/>
              </w:rPr>
              <w:t>S2</w:t>
            </w:r>
          </w:p>
        </w:tc>
        <w:tc>
          <w:tcPr>
            <w:tcW w:w="499" w:type="dxa"/>
          </w:tcPr>
          <w:p w:rsidRPr="00B25EFF" w:rsidR="00F729B6" w:rsidP="000B0BE5" w:rsidRDefault="00F729B6" w14:paraId="3578FDA8" w14:textId="77777777">
            <w:pPr>
              <w:spacing w:after="0" w:line="240" w:lineRule="auto"/>
              <w:jc w:val="center"/>
              <w:rPr>
                <w:rFonts w:cstheme="minorHAnsi"/>
                <w:sz w:val="16"/>
                <w:szCs w:val="16"/>
              </w:rPr>
            </w:pPr>
            <w:r w:rsidRPr="00B25EFF">
              <w:rPr>
                <w:rFonts w:cstheme="minorHAnsi"/>
                <w:sz w:val="16"/>
                <w:szCs w:val="16"/>
              </w:rPr>
              <w:t>2</w:t>
            </w:r>
          </w:p>
        </w:tc>
      </w:tr>
    </w:tbl>
    <w:p w:rsidRPr="00B25EFF" w:rsidR="00F729B6" w:rsidP="00F729B6" w:rsidRDefault="00F729B6" w14:paraId="2A714050" w14:textId="77777777">
      <w:pPr>
        <w:autoSpaceDE w:val="0"/>
        <w:autoSpaceDN w:val="0"/>
        <w:adjustRightInd w:val="0"/>
        <w:spacing w:after="0" w:line="240" w:lineRule="auto"/>
        <w:rPr>
          <w:rFonts w:cstheme="minorHAnsi"/>
          <w:bCs/>
          <w:sz w:val="16"/>
          <w:szCs w:val="16"/>
        </w:rPr>
      </w:pPr>
    </w:p>
    <w:p w:rsidRPr="00B25EFF" w:rsidR="00F729B6" w:rsidP="00F729B6" w:rsidRDefault="00F729B6" w14:paraId="55BCFF39" w14:textId="77777777">
      <w:pPr>
        <w:autoSpaceDE w:val="0"/>
        <w:autoSpaceDN w:val="0"/>
        <w:adjustRightInd w:val="0"/>
        <w:spacing w:after="0" w:line="240" w:lineRule="auto"/>
        <w:rPr>
          <w:rFonts w:cstheme="minorHAnsi"/>
          <w:bCs/>
          <w:sz w:val="16"/>
          <w:szCs w:val="16"/>
        </w:rPr>
      </w:pPr>
      <w:r w:rsidRPr="00B25EFF">
        <w:rPr>
          <w:rFonts w:cstheme="minorHAnsi"/>
          <w:bCs/>
          <w:sz w:val="16"/>
          <w:szCs w:val="16"/>
        </w:rPr>
        <w:t>Predmety štátnej skúšky</w:t>
      </w:r>
    </w:p>
    <w:p w:rsidRPr="00B25EFF" w:rsidR="00F729B6" w:rsidP="00F729B6" w:rsidRDefault="00F729B6" w14:paraId="4E981675" w14:textId="77777777">
      <w:pPr>
        <w:autoSpaceDE w:val="0"/>
        <w:autoSpaceDN w:val="0"/>
        <w:adjustRightInd w:val="0"/>
        <w:spacing w:after="0" w:line="240" w:lineRule="auto"/>
        <w:rPr>
          <w:rFonts w:cstheme="minorHAnsi"/>
          <w:bCs/>
          <w:sz w:val="16"/>
          <w:szCs w:val="16"/>
          <w:u w:val="single"/>
        </w:rPr>
      </w:pPr>
    </w:p>
    <w:p w:rsidRPr="00B25EFF" w:rsidR="00F729B6" w:rsidP="00F729B6" w:rsidRDefault="00F729B6" w14:paraId="3BA25DCC" w14:textId="77777777">
      <w:pPr>
        <w:autoSpaceDE w:val="0"/>
        <w:autoSpaceDN w:val="0"/>
        <w:adjustRightInd w:val="0"/>
        <w:spacing w:after="0" w:line="240" w:lineRule="auto"/>
        <w:rPr>
          <w:rFonts w:cstheme="minorHAnsi"/>
          <w:i/>
          <w:sz w:val="16"/>
          <w:szCs w:val="16"/>
        </w:rPr>
      </w:pPr>
      <w:r w:rsidRPr="00B25EFF">
        <w:rPr>
          <w:rFonts w:cstheme="minorHAnsi"/>
          <w:i/>
          <w:sz w:val="16"/>
          <w:szCs w:val="16"/>
        </w:rPr>
        <w:t>P</w:t>
      </w:r>
      <w:r w:rsidRPr="00B25EFF">
        <w:rPr>
          <w:rFonts w:cstheme="minorHAnsi"/>
          <w:bCs/>
          <w:i/>
          <w:sz w:val="16"/>
          <w:szCs w:val="16"/>
        </w:rPr>
        <w:t>ovinné predmety</w:t>
      </w:r>
    </w:p>
    <w:tbl>
      <w:tblPr>
        <w:tblW w:w="0" w:type="auto"/>
        <w:tblBorders>
          <w:top w:val="single" w:color="auto" w:sz="6" w:space="0"/>
        </w:tblBorders>
        <w:tblLayout w:type="fixed"/>
        <w:tblCellMar>
          <w:left w:w="0" w:type="dxa"/>
          <w:right w:w="0" w:type="dxa"/>
        </w:tblCellMar>
        <w:tblLook w:val="0000" w:firstRow="0" w:lastRow="0" w:firstColumn="0" w:lastColumn="0" w:noHBand="0" w:noVBand="0"/>
      </w:tblPr>
      <w:tblGrid>
        <w:gridCol w:w="2268"/>
        <w:gridCol w:w="426"/>
        <w:gridCol w:w="5271"/>
        <w:gridCol w:w="226"/>
        <w:gridCol w:w="200"/>
        <w:gridCol w:w="226"/>
      </w:tblGrid>
      <w:tr w:rsidRPr="00B25EFF" w:rsidR="00F729B6" w:rsidTr="000B0BE5" w14:paraId="3A4BC425" w14:textId="77777777">
        <w:trPr>
          <w:gridAfter w:val="2"/>
          <w:wAfter w:w="426" w:type="dxa"/>
        </w:trPr>
        <w:tc>
          <w:tcPr>
            <w:tcW w:w="2268" w:type="dxa"/>
            <w:tcBorders>
              <w:top w:val="single" w:color="auto" w:sz="6" w:space="0"/>
              <w:bottom w:val="nil"/>
            </w:tcBorders>
          </w:tcPr>
          <w:p w:rsidRPr="00B25EFF" w:rsidR="00F729B6" w:rsidP="000B0BE5" w:rsidRDefault="00F729B6" w14:paraId="5EF52609" w14:textId="06CC8F2C">
            <w:pPr>
              <w:spacing w:after="0" w:line="240" w:lineRule="auto"/>
              <w:rPr>
                <w:rFonts w:cstheme="minorHAnsi"/>
                <w:sz w:val="16"/>
                <w:szCs w:val="16"/>
              </w:rPr>
            </w:pPr>
            <w:proofErr w:type="spellStart"/>
            <w:r w:rsidRPr="00B25EFF">
              <w:rPr>
                <w:rFonts w:cstheme="minorHAnsi"/>
                <w:sz w:val="16"/>
                <w:szCs w:val="16"/>
              </w:rPr>
              <w:t>PriF.KPl</w:t>
            </w:r>
            <w:proofErr w:type="spellEnd"/>
            <w:r w:rsidRPr="00B25EFF">
              <w:rPr>
                <w:rFonts w:cstheme="minorHAnsi"/>
                <w:sz w:val="16"/>
                <w:szCs w:val="16"/>
              </w:rPr>
              <w:t>/N-ENPD-</w:t>
            </w:r>
            <w:r w:rsidR="00CD03DA">
              <w:rPr>
                <w:rFonts w:cstheme="minorHAnsi"/>
                <w:sz w:val="16"/>
                <w:szCs w:val="16"/>
              </w:rPr>
              <w:t xml:space="preserve"> </w:t>
            </w:r>
          </w:p>
        </w:tc>
        <w:tc>
          <w:tcPr>
            <w:tcW w:w="5697" w:type="dxa"/>
            <w:gridSpan w:val="2"/>
            <w:tcBorders>
              <w:top w:val="single" w:color="auto" w:sz="6" w:space="0"/>
              <w:bottom w:val="nil"/>
            </w:tcBorders>
          </w:tcPr>
          <w:p w:rsidRPr="00B25EFF" w:rsidR="00F729B6" w:rsidP="000B0BE5" w:rsidRDefault="00F729B6" w14:paraId="7DC119AE" w14:textId="77777777">
            <w:pPr>
              <w:spacing w:after="0" w:line="240" w:lineRule="auto"/>
              <w:rPr>
                <w:rFonts w:cstheme="minorHAnsi"/>
                <w:sz w:val="16"/>
                <w:szCs w:val="16"/>
              </w:rPr>
            </w:pPr>
            <w:r w:rsidRPr="00B25EFF">
              <w:rPr>
                <w:rFonts w:cstheme="minorHAnsi"/>
                <w:sz w:val="16"/>
                <w:szCs w:val="16"/>
              </w:rPr>
              <w:t>Obhajoba diplomovej práce</w:t>
            </w:r>
          </w:p>
        </w:tc>
        <w:tc>
          <w:tcPr>
            <w:tcW w:w="226" w:type="dxa"/>
            <w:tcBorders>
              <w:top w:val="single" w:color="auto" w:sz="6" w:space="0"/>
              <w:bottom w:val="nil"/>
            </w:tcBorders>
          </w:tcPr>
          <w:p w:rsidRPr="00B25EFF" w:rsidR="00F729B6" w:rsidP="000B0BE5" w:rsidRDefault="00F729B6" w14:paraId="7403366C" w14:textId="77777777">
            <w:pPr>
              <w:spacing w:after="0" w:line="240" w:lineRule="auto"/>
              <w:rPr>
                <w:rFonts w:cstheme="minorHAnsi"/>
                <w:sz w:val="16"/>
                <w:szCs w:val="16"/>
              </w:rPr>
            </w:pPr>
          </w:p>
        </w:tc>
      </w:tr>
      <w:tr w:rsidRPr="00B25EFF" w:rsidR="00F729B6" w:rsidTr="000B0BE5" w14:paraId="6B431595" w14:textId="77777777">
        <w:trPr>
          <w:gridAfter w:val="2"/>
          <w:wAfter w:w="426" w:type="dxa"/>
        </w:trPr>
        <w:tc>
          <w:tcPr>
            <w:tcW w:w="2268" w:type="dxa"/>
            <w:tcBorders>
              <w:top w:val="nil"/>
            </w:tcBorders>
          </w:tcPr>
          <w:p w:rsidRPr="00B25EFF" w:rsidR="00F729B6" w:rsidP="000B0BE5" w:rsidRDefault="00F729B6" w14:paraId="07B0A379" w14:textId="5ABFCE8E">
            <w:pPr>
              <w:spacing w:after="0" w:line="240" w:lineRule="auto"/>
              <w:rPr>
                <w:rFonts w:cstheme="minorHAnsi"/>
                <w:sz w:val="16"/>
                <w:szCs w:val="16"/>
              </w:rPr>
            </w:pPr>
            <w:proofErr w:type="spellStart"/>
            <w:r w:rsidRPr="00B25EFF">
              <w:rPr>
                <w:rFonts w:cstheme="minorHAnsi"/>
                <w:sz w:val="16"/>
                <w:szCs w:val="16"/>
              </w:rPr>
              <w:t>PriF.KPl</w:t>
            </w:r>
            <w:proofErr w:type="spellEnd"/>
            <w:r w:rsidRPr="00B25EFF">
              <w:rPr>
                <w:rFonts w:cstheme="minorHAnsi"/>
                <w:sz w:val="16"/>
                <w:szCs w:val="16"/>
              </w:rPr>
              <w:t>/N-ENPD-</w:t>
            </w:r>
            <w:r w:rsidR="00CD03DA">
              <w:rPr>
                <w:rFonts w:cstheme="minorHAnsi"/>
                <w:sz w:val="16"/>
                <w:szCs w:val="16"/>
              </w:rPr>
              <w:t xml:space="preserve"> </w:t>
            </w:r>
          </w:p>
        </w:tc>
        <w:tc>
          <w:tcPr>
            <w:tcW w:w="5697" w:type="dxa"/>
            <w:gridSpan w:val="2"/>
            <w:tcBorders>
              <w:top w:val="nil"/>
            </w:tcBorders>
          </w:tcPr>
          <w:p w:rsidRPr="00B25EFF" w:rsidR="00F729B6" w:rsidP="000B0BE5" w:rsidRDefault="00F729B6" w14:paraId="1E7C1F3E" w14:textId="77777777">
            <w:pPr>
              <w:spacing w:after="0" w:line="240" w:lineRule="auto"/>
              <w:rPr>
                <w:rFonts w:cstheme="minorHAnsi"/>
                <w:sz w:val="16"/>
                <w:szCs w:val="16"/>
              </w:rPr>
            </w:pPr>
            <w:r w:rsidRPr="00B25EFF">
              <w:rPr>
                <w:rFonts w:cstheme="minorHAnsi"/>
                <w:sz w:val="16"/>
                <w:szCs w:val="16"/>
              </w:rPr>
              <w:t>Štátna skúška</w:t>
            </w:r>
          </w:p>
        </w:tc>
        <w:tc>
          <w:tcPr>
            <w:tcW w:w="226" w:type="dxa"/>
            <w:tcBorders>
              <w:top w:val="nil"/>
            </w:tcBorders>
          </w:tcPr>
          <w:p w:rsidRPr="00B25EFF" w:rsidR="00F729B6" w:rsidP="000B0BE5" w:rsidRDefault="00F729B6" w14:paraId="1AC74F8A" w14:textId="77777777">
            <w:pPr>
              <w:spacing w:after="0" w:line="240" w:lineRule="auto"/>
              <w:rPr>
                <w:rFonts w:cstheme="minorHAnsi"/>
                <w:sz w:val="16"/>
                <w:szCs w:val="16"/>
              </w:rPr>
            </w:pPr>
          </w:p>
        </w:tc>
      </w:tr>
      <w:tr w:rsidRPr="00B25EFF" w:rsidR="00F729B6" w:rsidTr="000B0BE5" w14:paraId="75543FBE" w14:textId="77777777">
        <w:tc>
          <w:tcPr>
            <w:tcW w:w="2694" w:type="dxa"/>
            <w:gridSpan w:val="2"/>
            <w:tcBorders>
              <w:top w:val="nil"/>
            </w:tcBorders>
          </w:tcPr>
          <w:p w:rsidRPr="00B25EFF" w:rsidR="00F729B6" w:rsidP="000B0BE5" w:rsidRDefault="00F729B6" w14:paraId="079FD4AB" w14:textId="77777777">
            <w:pPr>
              <w:spacing w:after="0" w:line="240" w:lineRule="auto"/>
              <w:rPr>
                <w:rFonts w:cstheme="minorHAnsi"/>
                <w:sz w:val="16"/>
                <w:szCs w:val="16"/>
              </w:rPr>
            </w:pPr>
          </w:p>
        </w:tc>
        <w:tc>
          <w:tcPr>
            <w:tcW w:w="5697" w:type="dxa"/>
            <w:gridSpan w:val="3"/>
            <w:tcBorders>
              <w:top w:val="nil"/>
            </w:tcBorders>
          </w:tcPr>
          <w:p w:rsidRPr="00B25EFF" w:rsidR="00F729B6" w:rsidP="000B0BE5" w:rsidRDefault="00F729B6" w14:paraId="19AE4804" w14:textId="77777777">
            <w:pPr>
              <w:spacing w:after="0" w:line="240" w:lineRule="auto"/>
              <w:rPr>
                <w:rFonts w:cstheme="minorHAnsi"/>
                <w:sz w:val="16"/>
                <w:szCs w:val="16"/>
              </w:rPr>
            </w:pPr>
          </w:p>
        </w:tc>
        <w:tc>
          <w:tcPr>
            <w:tcW w:w="226" w:type="dxa"/>
            <w:tcBorders>
              <w:top w:val="nil"/>
            </w:tcBorders>
          </w:tcPr>
          <w:p w:rsidRPr="00B25EFF" w:rsidR="00F729B6" w:rsidP="000B0BE5" w:rsidRDefault="00F729B6" w14:paraId="4E0D7527" w14:textId="77777777">
            <w:pPr>
              <w:spacing w:after="0" w:line="240" w:lineRule="auto"/>
              <w:rPr>
                <w:rFonts w:cstheme="minorHAnsi"/>
                <w:sz w:val="16"/>
                <w:szCs w:val="16"/>
              </w:rPr>
            </w:pPr>
          </w:p>
        </w:tc>
      </w:tr>
    </w:tbl>
    <w:p w:rsidRPr="00B25EFF" w:rsidR="00F729B6" w:rsidP="00F729B6" w:rsidRDefault="00F729B6" w14:paraId="3C1E4F6A" w14:textId="77777777">
      <w:pPr>
        <w:pStyle w:val="Zarkazkladnhotextu"/>
        <w:widowControl/>
        <w:tabs>
          <w:tab w:val="num" w:pos="1620"/>
        </w:tabs>
        <w:autoSpaceDE/>
        <w:autoSpaceDN/>
        <w:adjustRightInd/>
        <w:ind w:firstLine="0"/>
        <w:rPr>
          <w:rFonts w:asciiTheme="minorHAnsi" w:hAnsiTheme="minorHAnsi" w:cstheme="minorHAnsi"/>
          <w:sz w:val="16"/>
          <w:szCs w:val="16"/>
        </w:rPr>
      </w:pPr>
    </w:p>
    <w:p w:rsidRPr="00B25EFF" w:rsidR="00F729B6" w:rsidP="00F729B6" w:rsidRDefault="00F729B6" w14:paraId="71D964DB" w14:textId="77777777">
      <w:pPr>
        <w:autoSpaceDE w:val="0"/>
        <w:autoSpaceDN w:val="0"/>
        <w:adjustRightInd w:val="0"/>
        <w:spacing w:after="0" w:line="240" w:lineRule="auto"/>
        <w:rPr>
          <w:rFonts w:cstheme="minorHAnsi"/>
          <w:i/>
          <w:sz w:val="16"/>
          <w:szCs w:val="16"/>
        </w:rPr>
      </w:pPr>
      <w:r w:rsidRPr="00B25EFF">
        <w:rPr>
          <w:rFonts w:cstheme="minorHAnsi"/>
          <w:i/>
          <w:sz w:val="16"/>
          <w:szCs w:val="16"/>
        </w:rPr>
        <w:t>Štátna skúška - p</w:t>
      </w:r>
      <w:r w:rsidRPr="00B25EFF">
        <w:rPr>
          <w:rFonts w:cstheme="minorHAnsi"/>
          <w:bCs/>
          <w:i/>
          <w:sz w:val="16"/>
          <w:szCs w:val="16"/>
        </w:rPr>
        <w:t>ovinne voliteľné predmety</w:t>
      </w:r>
    </w:p>
    <w:tbl>
      <w:tblPr>
        <w:tblW w:w="0" w:type="auto"/>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697"/>
        <w:gridCol w:w="226"/>
      </w:tblGrid>
      <w:tr w:rsidRPr="00B25EFF" w:rsidR="00F729B6" w:rsidTr="000B0BE5" w14:paraId="3ADC117B" w14:textId="77777777">
        <w:tc>
          <w:tcPr>
            <w:tcW w:w="1701" w:type="dxa"/>
            <w:tcBorders>
              <w:top w:val="single" w:color="auto" w:sz="6" w:space="0"/>
              <w:bottom w:val="nil"/>
            </w:tcBorders>
          </w:tcPr>
          <w:p w:rsidRPr="00B25EFF" w:rsidR="00F729B6" w:rsidP="000B0BE5" w:rsidRDefault="00F729B6" w14:paraId="3BFF0D1C" w14:textId="77777777">
            <w:pPr>
              <w:spacing w:after="0" w:line="240" w:lineRule="auto"/>
              <w:rPr>
                <w:rFonts w:cstheme="minorHAnsi"/>
                <w:sz w:val="16"/>
                <w:szCs w:val="16"/>
              </w:rPr>
            </w:pPr>
          </w:p>
        </w:tc>
        <w:tc>
          <w:tcPr>
            <w:tcW w:w="5697" w:type="dxa"/>
            <w:tcBorders>
              <w:top w:val="single" w:color="auto" w:sz="6" w:space="0"/>
              <w:bottom w:val="nil"/>
            </w:tcBorders>
          </w:tcPr>
          <w:p w:rsidRPr="00B25EFF" w:rsidR="00F729B6" w:rsidP="000B0BE5" w:rsidRDefault="00F729B6" w14:paraId="42A6C636" w14:textId="77777777">
            <w:pPr>
              <w:spacing w:after="0" w:line="240" w:lineRule="auto"/>
              <w:rPr>
                <w:rFonts w:cstheme="minorHAnsi"/>
                <w:sz w:val="16"/>
                <w:szCs w:val="16"/>
              </w:rPr>
            </w:pPr>
            <w:r w:rsidRPr="00B25EFF">
              <w:rPr>
                <w:rFonts w:cstheme="minorHAnsi"/>
                <w:sz w:val="16"/>
                <w:szCs w:val="16"/>
              </w:rPr>
              <w:t>Pedológia</w:t>
            </w:r>
          </w:p>
        </w:tc>
        <w:tc>
          <w:tcPr>
            <w:tcW w:w="226" w:type="dxa"/>
            <w:tcBorders>
              <w:top w:val="single" w:color="auto" w:sz="6" w:space="0"/>
              <w:bottom w:val="nil"/>
            </w:tcBorders>
          </w:tcPr>
          <w:p w:rsidRPr="00B25EFF" w:rsidR="00F729B6" w:rsidP="000B0BE5" w:rsidRDefault="00F729B6" w14:paraId="130ED3B2" w14:textId="77777777">
            <w:pPr>
              <w:spacing w:after="0" w:line="240" w:lineRule="auto"/>
              <w:rPr>
                <w:rFonts w:cstheme="minorHAnsi"/>
                <w:sz w:val="16"/>
                <w:szCs w:val="16"/>
              </w:rPr>
            </w:pPr>
          </w:p>
        </w:tc>
      </w:tr>
      <w:tr w:rsidRPr="00B25EFF" w:rsidR="00F729B6" w:rsidTr="000B0BE5" w14:paraId="1E09B829" w14:textId="77777777">
        <w:tc>
          <w:tcPr>
            <w:tcW w:w="1701" w:type="dxa"/>
            <w:tcBorders>
              <w:top w:val="nil"/>
              <w:bottom w:val="nil"/>
            </w:tcBorders>
          </w:tcPr>
          <w:p w:rsidRPr="00B25EFF" w:rsidR="00F729B6" w:rsidP="000B0BE5" w:rsidRDefault="00F729B6" w14:paraId="27976FE8" w14:textId="77777777">
            <w:pPr>
              <w:spacing w:after="0" w:line="240" w:lineRule="auto"/>
              <w:rPr>
                <w:rFonts w:cstheme="minorHAnsi"/>
                <w:sz w:val="16"/>
                <w:szCs w:val="16"/>
              </w:rPr>
            </w:pPr>
          </w:p>
        </w:tc>
        <w:tc>
          <w:tcPr>
            <w:tcW w:w="5697" w:type="dxa"/>
            <w:tcBorders>
              <w:top w:val="nil"/>
              <w:bottom w:val="nil"/>
            </w:tcBorders>
          </w:tcPr>
          <w:p w:rsidRPr="00B25EFF" w:rsidR="00F729B6" w:rsidP="000B0BE5" w:rsidRDefault="00F729B6" w14:paraId="77ACD10C" w14:textId="77777777">
            <w:pPr>
              <w:spacing w:after="0" w:line="240" w:lineRule="auto"/>
              <w:rPr>
                <w:rFonts w:cstheme="minorHAnsi"/>
                <w:sz w:val="16"/>
                <w:szCs w:val="16"/>
              </w:rPr>
            </w:pPr>
            <w:r w:rsidRPr="00B25EFF">
              <w:rPr>
                <w:rFonts w:cstheme="minorHAnsi"/>
                <w:sz w:val="16"/>
                <w:szCs w:val="16"/>
              </w:rPr>
              <w:t xml:space="preserve">Pôdna </w:t>
            </w:r>
            <w:proofErr w:type="spellStart"/>
            <w:r w:rsidRPr="00B25EFF">
              <w:rPr>
                <w:rFonts w:cstheme="minorHAnsi"/>
                <w:sz w:val="16"/>
                <w:szCs w:val="16"/>
              </w:rPr>
              <w:t>ekofyziológia</w:t>
            </w:r>
            <w:proofErr w:type="spellEnd"/>
          </w:p>
        </w:tc>
        <w:tc>
          <w:tcPr>
            <w:tcW w:w="226" w:type="dxa"/>
            <w:tcBorders>
              <w:top w:val="nil"/>
              <w:bottom w:val="nil"/>
            </w:tcBorders>
          </w:tcPr>
          <w:p w:rsidRPr="00B25EFF" w:rsidR="00F729B6" w:rsidP="000B0BE5" w:rsidRDefault="00F729B6" w14:paraId="3BDCBB49" w14:textId="77777777">
            <w:pPr>
              <w:spacing w:after="0" w:line="240" w:lineRule="auto"/>
              <w:rPr>
                <w:rFonts w:cstheme="minorHAnsi"/>
                <w:sz w:val="16"/>
                <w:szCs w:val="16"/>
              </w:rPr>
            </w:pPr>
          </w:p>
        </w:tc>
      </w:tr>
      <w:tr w:rsidRPr="00B25EFF" w:rsidR="00F729B6" w:rsidTr="000B0BE5" w14:paraId="1F4E10C7" w14:textId="77777777">
        <w:tc>
          <w:tcPr>
            <w:tcW w:w="1701" w:type="dxa"/>
            <w:tcBorders>
              <w:top w:val="nil"/>
            </w:tcBorders>
          </w:tcPr>
          <w:p w:rsidRPr="00B25EFF" w:rsidR="00F729B6" w:rsidP="000B0BE5" w:rsidRDefault="00F729B6" w14:paraId="75EAD229" w14:textId="77777777">
            <w:pPr>
              <w:spacing w:after="0" w:line="240" w:lineRule="auto"/>
              <w:rPr>
                <w:rFonts w:cstheme="minorHAnsi"/>
                <w:sz w:val="16"/>
                <w:szCs w:val="16"/>
              </w:rPr>
            </w:pPr>
          </w:p>
        </w:tc>
        <w:tc>
          <w:tcPr>
            <w:tcW w:w="5697" w:type="dxa"/>
            <w:tcBorders>
              <w:top w:val="nil"/>
            </w:tcBorders>
          </w:tcPr>
          <w:p w:rsidRPr="00B25EFF" w:rsidR="00F729B6" w:rsidP="000B0BE5" w:rsidRDefault="00F729B6" w14:paraId="4C8D63DB" w14:textId="77777777">
            <w:pPr>
              <w:spacing w:after="0" w:line="240" w:lineRule="auto"/>
              <w:rPr>
                <w:rFonts w:cstheme="minorHAnsi"/>
                <w:sz w:val="16"/>
                <w:szCs w:val="16"/>
              </w:rPr>
            </w:pPr>
          </w:p>
        </w:tc>
        <w:tc>
          <w:tcPr>
            <w:tcW w:w="226" w:type="dxa"/>
            <w:tcBorders>
              <w:top w:val="nil"/>
            </w:tcBorders>
          </w:tcPr>
          <w:p w:rsidRPr="00B25EFF" w:rsidR="00F729B6" w:rsidP="000B0BE5" w:rsidRDefault="00F729B6" w14:paraId="673CB73A" w14:textId="77777777">
            <w:pPr>
              <w:spacing w:after="0" w:line="240" w:lineRule="auto"/>
              <w:rPr>
                <w:rFonts w:cstheme="minorHAnsi"/>
                <w:sz w:val="16"/>
                <w:szCs w:val="16"/>
              </w:rPr>
            </w:pPr>
          </w:p>
        </w:tc>
      </w:tr>
    </w:tbl>
    <w:p w:rsidRPr="00B25EFF" w:rsidR="00F729B6" w:rsidP="00F729B6" w:rsidRDefault="00F729B6" w14:paraId="10E65A91" w14:textId="77777777">
      <w:pPr>
        <w:pStyle w:val="Blok"/>
        <w:spacing w:before="0"/>
        <w:rPr>
          <w:rStyle w:val="Blok1"/>
          <w:rFonts w:asciiTheme="minorHAnsi" w:hAnsiTheme="minorHAnsi" w:cstheme="minorHAnsi"/>
          <w:b w:val="0"/>
          <w:i/>
          <w:sz w:val="16"/>
          <w:szCs w:val="16"/>
        </w:rPr>
      </w:pPr>
      <w:r w:rsidRPr="00B25EFF">
        <w:rPr>
          <w:rStyle w:val="Blok1"/>
          <w:rFonts w:asciiTheme="minorHAnsi" w:hAnsiTheme="minorHAnsi" w:cstheme="minorHAnsi"/>
          <w:b w:val="0"/>
          <w:i/>
          <w:sz w:val="16"/>
          <w:szCs w:val="16"/>
        </w:rPr>
        <w:t>Štátna skúška - výberový predmet</w:t>
      </w:r>
    </w:p>
    <w:tbl>
      <w:tblPr>
        <w:tblW w:w="0" w:type="auto"/>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697"/>
        <w:gridCol w:w="226"/>
      </w:tblGrid>
      <w:tr w:rsidRPr="00B25EFF" w:rsidR="00F729B6" w:rsidTr="000B0BE5" w14:paraId="543B4F04" w14:textId="77777777">
        <w:tc>
          <w:tcPr>
            <w:tcW w:w="1701" w:type="dxa"/>
            <w:tcBorders>
              <w:top w:val="single" w:color="auto" w:sz="6" w:space="0"/>
            </w:tcBorders>
          </w:tcPr>
          <w:p w:rsidRPr="00B25EFF" w:rsidR="00F729B6" w:rsidP="000B0BE5" w:rsidRDefault="00F729B6" w14:paraId="702D2FF5" w14:textId="77777777">
            <w:pPr>
              <w:spacing w:after="0" w:line="240" w:lineRule="auto"/>
              <w:rPr>
                <w:rFonts w:cstheme="minorHAnsi"/>
                <w:sz w:val="16"/>
                <w:szCs w:val="16"/>
              </w:rPr>
            </w:pPr>
          </w:p>
        </w:tc>
        <w:tc>
          <w:tcPr>
            <w:tcW w:w="5697" w:type="dxa"/>
            <w:tcBorders>
              <w:top w:val="single" w:color="auto" w:sz="6" w:space="0"/>
            </w:tcBorders>
          </w:tcPr>
          <w:p w:rsidRPr="00B25EFF" w:rsidR="00F729B6" w:rsidP="000B0BE5" w:rsidRDefault="00F729B6" w14:paraId="1095CE8E" w14:textId="77777777">
            <w:pPr>
              <w:spacing w:after="0" w:line="240" w:lineRule="auto"/>
              <w:rPr>
                <w:rFonts w:cstheme="minorHAnsi"/>
                <w:sz w:val="16"/>
                <w:szCs w:val="16"/>
              </w:rPr>
            </w:pPr>
            <w:proofErr w:type="spellStart"/>
            <w:r w:rsidRPr="00B25EFF">
              <w:rPr>
                <w:rFonts w:cstheme="minorHAnsi"/>
                <w:sz w:val="16"/>
                <w:szCs w:val="16"/>
              </w:rPr>
              <w:t>Pedofyzika</w:t>
            </w:r>
            <w:proofErr w:type="spellEnd"/>
          </w:p>
        </w:tc>
        <w:tc>
          <w:tcPr>
            <w:tcW w:w="226" w:type="dxa"/>
            <w:tcBorders>
              <w:top w:val="single" w:color="auto" w:sz="6" w:space="0"/>
            </w:tcBorders>
          </w:tcPr>
          <w:p w:rsidRPr="00B25EFF" w:rsidR="00F729B6" w:rsidP="000B0BE5" w:rsidRDefault="00F729B6" w14:paraId="5E21DD80" w14:textId="77777777">
            <w:pPr>
              <w:spacing w:after="0" w:line="240" w:lineRule="auto"/>
              <w:rPr>
                <w:rFonts w:cstheme="minorHAnsi"/>
                <w:sz w:val="16"/>
                <w:szCs w:val="16"/>
              </w:rPr>
            </w:pPr>
          </w:p>
        </w:tc>
      </w:tr>
      <w:tr w:rsidRPr="00B25EFF" w:rsidR="00F729B6" w:rsidTr="000B0BE5" w14:paraId="7361BA49" w14:textId="77777777">
        <w:tc>
          <w:tcPr>
            <w:tcW w:w="1701" w:type="dxa"/>
            <w:tcBorders>
              <w:top w:val="nil"/>
              <w:bottom w:val="nil"/>
            </w:tcBorders>
          </w:tcPr>
          <w:p w:rsidRPr="00B25EFF" w:rsidR="00F729B6" w:rsidP="000B0BE5" w:rsidRDefault="00F729B6" w14:paraId="02532C4A" w14:textId="77777777">
            <w:pPr>
              <w:spacing w:after="0" w:line="240" w:lineRule="auto"/>
              <w:rPr>
                <w:rFonts w:cstheme="minorHAnsi"/>
                <w:sz w:val="16"/>
                <w:szCs w:val="16"/>
              </w:rPr>
            </w:pPr>
          </w:p>
        </w:tc>
        <w:tc>
          <w:tcPr>
            <w:tcW w:w="5697" w:type="dxa"/>
            <w:tcBorders>
              <w:top w:val="nil"/>
              <w:bottom w:val="nil"/>
            </w:tcBorders>
          </w:tcPr>
          <w:p w:rsidRPr="00B25EFF" w:rsidR="00F729B6" w:rsidP="000B0BE5" w:rsidRDefault="00F729B6" w14:paraId="4BD6D292" w14:textId="77777777">
            <w:pPr>
              <w:spacing w:after="0" w:line="240" w:lineRule="auto"/>
              <w:rPr>
                <w:rFonts w:cstheme="minorHAnsi"/>
                <w:sz w:val="16"/>
                <w:szCs w:val="16"/>
              </w:rPr>
            </w:pPr>
            <w:proofErr w:type="spellStart"/>
            <w:r w:rsidRPr="00B25EFF">
              <w:rPr>
                <w:rFonts w:cstheme="minorHAnsi"/>
                <w:sz w:val="16"/>
                <w:szCs w:val="16"/>
              </w:rPr>
              <w:t>Pedochémia</w:t>
            </w:r>
            <w:proofErr w:type="spellEnd"/>
          </w:p>
        </w:tc>
        <w:tc>
          <w:tcPr>
            <w:tcW w:w="226" w:type="dxa"/>
            <w:tcBorders>
              <w:top w:val="nil"/>
              <w:bottom w:val="nil"/>
            </w:tcBorders>
          </w:tcPr>
          <w:p w:rsidRPr="00B25EFF" w:rsidR="00F729B6" w:rsidP="000B0BE5" w:rsidRDefault="00F729B6" w14:paraId="0B591405" w14:textId="77777777">
            <w:pPr>
              <w:spacing w:after="0" w:line="240" w:lineRule="auto"/>
              <w:rPr>
                <w:rFonts w:cstheme="minorHAnsi"/>
                <w:sz w:val="16"/>
                <w:szCs w:val="16"/>
              </w:rPr>
            </w:pPr>
          </w:p>
        </w:tc>
      </w:tr>
      <w:tr w:rsidRPr="00B25EFF" w:rsidR="00F729B6" w:rsidTr="000B0BE5" w14:paraId="20689A79" w14:textId="77777777">
        <w:tc>
          <w:tcPr>
            <w:tcW w:w="1701" w:type="dxa"/>
            <w:tcBorders>
              <w:top w:val="nil"/>
              <w:bottom w:val="nil"/>
            </w:tcBorders>
          </w:tcPr>
          <w:p w:rsidRPr="00B25EFF" w:rsidR="00F729B6" w:rsidP="000B0BE5" w:rsidRDefault="00F729B6" w14:paraId="073484C0" w14:textId="77777777">
            <w:pPr>
              <w:spacing w:after="0" w:line="240" w:lineRule="auto"/>
              <w:rPr>
                <w:rFonts w:cstheme="minorHAnsi"/>
                <w:sz w:val="16"/>
                <w:szCs w:val="16"/>
              </w:rPr>
            </w:pPr>
          </w:p>
        </w:tc>
        <w:tc>
          <w:tcPr>
            <w:tcW w:w="5697" w:type="dxa"/>
            <w:tcBorders>
              <w:top w:val="nil"/>
              <w:bottom w:val="nil"/>
            </w:tcBorders>
          </w:tcPr>
          <w:p w:rsidRPr="00B25EFF" w:rsidR="00F729B6" w:rsidP="000B0BE5" w:rsidRDefault="00F729B6" w14:paraId="04D5618A" w14:textId="77777777">
            <w:pPr>
              <w:spacing w:after="0" w:line="240" w:lineRule="auto"/>
              <w:rPr>
                <w:rFonts w:cstheme="minorHAnsi"/>
                <w:sz w:val="16"/>
                <w:szCs w:val="16"/>
              </w:rPr>
            </w:pPr>
            <w:r w:rsidRPr="00B25EFF">
              <w:rPr>
                <w:rFonts w:cstheme="minorHAnsi"/>
                <w:sz w:val="16"/>
                <w:szCs w:val="16"/>
              </w:rPr>
              <w:t>Mikrobiológia pôdy</w:t>
            </w:r>
          </w:p>
        </w:tc>
        <w:tc>
          <w:tcPr>
            <w:tcW w:w="226" w:type="dxa"/>
            <w:tcBorders>
              <w:top w:val="nil"/>
              <w:bottom w:val="nil"/>
            </w:tcBorders>
          </w:tcPr>
          <w:p w:rsidRPr="00B25EFF" w:rsidR="00F729B6" w:rsidP="000B0BE5" w:rsidRDefault="00F729B6" w14:paraId="090BAFEC" w14:textId="77777777">
            <w:pPr>
              <w:spacing w:after="0" w:line="240" w:lineRule="auto"/>
              <w:rPr>
                <w:rFonts w:cstheme="minorHAnsi"/>
                <w:sz w:val="16"/>
                <w:szCs w:val="16"/>
              </w:rPr>
            </w:pPr>
          </w:p>
        </w:tc>
      </w:tr>
      <w:tr w:rsidRPr="00B25EFF" w:rsidR="00F729B6" w:rsidTr="000B0BE5" w14:paraId="4599A93C" w14:textId="77777777">
        <w:tc>
          <w:tcPr>
            <w:tcW w:w="1701" w:type="dxa"/>
            <w:tcBorders>
              <w:top w:val="nil"/>
              <w:bottom w:val="nil"/>
            </w:tcBorders>
          </w:tcPr>
          <w:p w:rsidRPr="00B25EFF" w:rsidR="00F729B6" w:rsidP="000B0BE5" w:rsidRDefault="00F729B6" w14:paraId="67FACE19" w14:textId="77777777">
            <w:pPr>
              <w:spacing w:after="0" w:line="240" w:lineRule="auto"/>
              <w:rPr>
                <w:rFonts w:cstheme="minorHAnsi"/>
                <w:sz w:val="16"/>
                <w:szCs w:val="16"/>
              </w:rPr>
            </w:pPr>
          </w:p>
        </w:tc>
        <w:tc>
          <w:tcPr>
            <w:tcW w:w="5697" w:type="dxa"/>
            <w:tcBorders>
              <w:top w:val="nil"/>
              <w:bottom w:val="nil"/>
            </w:tcBorders>
          </w:tcPr>
          <w:p w:rsidRPr="00B25EFF" w:rsidR="00F729B6" w:rsidP="000B0BE5" w:rsidRDefault="00F729B6" w14:paraId="1BC1937D" w14:textId="77777777">
            <w:pPr>
              <w:spacing w:after="0" w:line="240" w:lineRule="auto"/>
              <w:rPr>
                <w:rFonts w:cstheme="minorHAnsi"/>
                <w:sz w:val="16"/>
                <w:szCs w:val="16"/>
              </w:rPr>
            </w:pPr>
            <w:r w:rsidRPr="00B25EFF">
              <w:rPr>
                <w:rFonts w:cstheme="minorHAnsi"/>
                <w:sz w:val="16"/>
                <w:szCs w:val="16"/>
              </w:rPr>
              <w:t>Geobotanika</w:t>
            </w:r>
          </w:p>
          <w:p w:rsidRPr="00B25EFF" w:rsidR="00F729B6" w:rsidP="000B0BE5" w:rsidRDefault="00F729B6" w14:paraId="6C43E64B" w14:textId="77777777">
            <w:pPr>
              <w:spacing w:after="0" w:line="240" w:lineRule="auto"/>
              <w:rPr>
                <w:rFonts w:cstheme="minorHAnsi"/>
                <w:sz w:val="16"/>
                <w:szCs w:val="16"/>
              </w:rPr>
            </w:pPr>
            <w:r w:rsidRPr="00B25EFF">
              <w:rPr>
                <w:rFonts w:cstheme="minorHAnsi"/>
                <w:sz w:val="16"/>
                <w:szCs w:val="16"/>
              </w:rPr>
              <w:t xml:space="preserve">Stresová </w:t>
            </w:r>
            <w:proofErr w:type="spellStart"/>
            <w:r w:rsidRPr="00B25EFF">
              <w:rPr>
                <w:rFonts w:cstheme="minorHAnsi"/>
                <w:sz w:val="16"/>
                <w:szCs w:val="16"/>
              </w:rPr>
              <w:t>ekofyziológia</w:t>
            </w:r>
            <w:proofErr w:type="spellEnd"/>
          </w:p>
        </w:tc>
        <w:tc>
          <w:tcPr>
            <w:tcW w:w="226" w:type="dxa"/>
            <w:tcBorders>
              <w:top w:val="nil"/>
              <w:bottom w:val="nil"/>
            </w:tcBorders>
          </w:tcPr>
          <w:p w:rsidRPr="00B25EFF" w:rsidR="00F729B6" w:rsidP="000B0BE5" w:rsidRDefault="00F729B6" w14:paraId="03E6BAD1" w14:textId="77777777">
            <w:pPr>
              <w:spacing w:after="0" w:line="240" w:lineRule="auto"/>
              <w:rPr>
                <w:rFonts w:cstheme="minorHAnsi"/>
                <w:sz w:val="16"/>
                <w:szCs w:val="16"/>
              </w:rPr>
            </w:pPr>
          </w:p>
        </w:tc>
      </w:tr>
    </w:tbl>
    <w:p w:rsidRPr="00B25EFF" w:rsidR="00B25EFF" w:rsidP="00B25EFF" w:rsidRDefault="00B25EFF" w14:paraId="37EB67C6" w14:textId="77777777">
      <w:pPr>
        <w:tabs>
          <w:tab w:val="left" w:pos="1276"/>
        </w:tabs>
        <w:spacing w:after="0" w:line="240" w:lineRule="auto"/>
        <w:jc w:val="both"/>
        <w:rPr>
          <w:rFonts w:cstheme="minorHAnsi"/>
          <w:sz w:val="16"/>
          <w:szCs w:val="16"/>
        </w:rPr>
      </w:pPr>
    </w:p>
    <w:p w:rsidRPr="00B25EFF" w:rsidR="00B25EFF" w:rsidP="00B25EFF" w:rsidRDefault="00B25EFF" w14:paraId="5CF8F27E" w14:textId="77777777">
      <w:pPr>
        <w:tabs>
          <w:tab w:val="left" w:pos="1276"/>
        </w:tabs>
        <w:spacing w:after="0" w:line="240" w:lineRule="auto"/>
        <w:jc w:val="both"/>
        <w:rPr>
          <w:rFonts w:cstheme="minorHAnsi"/>
          <w:sz w:val="16"/>
          <w:szCs w:val="16"/>
        </w:rPr>
      </w:pPr>
      <w:r w:rsidRPr="00B25EFF">
        <w:rPr>
          <w:rFonts w:cstheme="minorHAnsi"/>
          <w:sz w:val="16"/>
          <w:szCs w:val="16"/>
        </w:rPr>
        <w:t>Za úspešnú obhajobu bude študentovi priznaných 10 kreditov. Za štátnu skúšku, ktorá sa skladá z dvoch povinne voliteľných a jedného voliteľného predmetu, bude študentovi priznaných 5 kreditov. Kredity (15) budú pripočítané do celkového počtu 120 kreditov.</w:t>
      </w:r>
    </w:p>
    <w:p w:rsidRPr="00B25EFF" w:rsidR="00B25EFF" w:rsidP="00B25EFF" w:rsidRDefault="00B25EFF" w14:paraId="557BA443" w14:textId="77777777">
      <w:pPr>
        <w:spacing w:after="0" w:line="240" w:lineRule="auto"/>
        <w:rPr>
          <w:rFonts w:cstheme="minorHAnsi"/>
          <w:sz w:val="16"/>
          <w:szCs w:val="16"/>
        </w:rPr>
      </w:pPr>
    </w:p>
    <w:p w:rsidRPr="00B25EFF" w:rsidR="00B25EFF" w:rsidP="00B25EFF" w:rsidRDefault="00B25EFF" w14:paraId="03598C0A" w14:textId="77777777">
      <w:pPr>
        <w:spacing w:after="0" w:line="240" w:lineRule="auto"/>
        <w:rPr>
          <w:rFonts w:cstheme="minorHAnsi"/>
          <w:b/>
          <w:bCs/>
          <w:sz w:val="16"/>
          <w:szCs w:val="16"/>
        </w:rPr>
      </w:pPr>
      <w:r w:rsidRPr="00B25EFF">
        <w:rPr>
          <w:rFonts w:cstheme="minorHAnsi"/>
          <w:b/>
          <w:bCs/>
          <w:sz w:val="16"/>
          <w:szCs w:val="16"/>
        </w:rPr>
        <w:t>Označenie stĺpcov:</w:t>
      </w:r>
    </w:p>
    <w:p w:rsidRPr="00B25EFF" w:rsidR="00B25EFF" w:rsidP="00B25EFF" w:rsidRDefault="00B25EFF" w14:paraId="1D5E0C1D" w14:textId="77777777">
      <w:pPr>
        <w:numPr>
          <w:ilvl w:val="0"/>
          <w:numId w:val="37"/>
        </w:numPr>
        <w:spacing w:after="0" w:line="240" w:lineRule="auto"/>
        <w:rPr>
          <w:rFonts w:cstheme="minorHAnsi"/>
          <w:sz w:val="16"/>
          <w:szCs w:val="16"/>
        </w:rPr>
      </w:pPr>
      <w:r w:rsidRPr="00B25EFF">
        <w:rPr>
          <w:rFonts w:cstheme="minorHAnsi"/>
          <w:sz w:val="16"/>
          <w:szCs w:val="16"/>
        </w:rPr>
        <w:t>Kód predmetu</w:t>
      </w:r>
    </w:p>
    <w:p w:rsidRPr="00B25EFF" w:rsidR="00B25EFF" w:rsidP="00B25EFF" w:rsidRDefault="00B25EFF" w14:paraId="3C037C04" w14:textId="77777777">
      <w:pPr>
        <w:numPr>
          <w:ilvl w:val="0"/>
          <w:numId w:val="37"/>
        </w:numPr>
        <w:spacing w:after="0" w:line="240" w:lineRule="auto"/>
        <w:rPr>
          <w:rFonts w:cstheme="minorHAnsi"/>
          <w:sz w:val="16"/>
          <w:szCs w:val="16"/>
        </w:rPr>
      </w:pPr>
      <w:r w:rsidRPr="00B25EFF">
        <w:rPr>
          <w:rFonts w:cstheme="minorHAnsi"/>
          <w:sz w:val="16"/>
          <w:szCs w:val="16"/>
        </w:rPr>
        <w:t>Názov predmetu + učiteľ</w:t>
      </w:r>
    </w:p>
    <w:p w:rsidRPr="00B25EFF" w:rsidR="00B25EFF" w:rsidP="00B25EFF" w:rsidRDefault="00B25EFF" w14:paraId="6CB98A3B" w14:textId="77777777">
      <w:pPr>
        <w:numPr>
          <w:ilvl w:val="0"/>
          <w:numId w:val="37"/>
        </w:numPr>
        <w:spacing w:after="0" w:line="240" w:lineRule="auto"/>
        <w:rPr>
          <w:rFonts w:cstheme="minorHAnsi"/>
          <w:sz w:val="16"/>
          <w:szCs w:val="16"/>
        </w:rPr>
      </w:pPr>
      <w:r w:rsidRPr="00B25EFF">
        <w:rPr>
          <w:rFonts w:cstheme="minorHAnsi"/>
          <w:sz w:val="16"/>
          <w:szCs w:val="16"/>
        </w:rPr>
        <w:t>Odporúčaný rok štúdia + semester</w:t>
      </w:r>
    </w:p>
    <w:p w:rsidRPr="00B25EFF" w:rsidR="00B25EFF" w:rsidP="00B25EFF" w:rsidRDefault="00B25EFF" w14:paraId="24F8DF0A" w14:textId="77777777">
      <w:pPr>
        <w:numPr>
          <w:ilvl w:val="0"/>
          <w:numId w:val="37"/>
        </w:numPr>
        <w:spacing w:after="0" w:line="240" w:lineRule="auto"/>
        <w:rPr>
          <w:rFonts w:cstheme="minorHAnsi"/>
          <w:sz w:val="16"/>
          <w:szCs w:val="16"/>
        </w:rPr>
      </w:pPr>
      <w:r w:rsidRPr="00B25EFF">
        <w:rPr>
          <w:rFonts w:cstheme="minorHAnsi"/>
          <w:sz w:val="16"/>
          <w:szCs w:val="16"/>
        </w:rPr>
        <w:t>Rozsah výučby (P - prednáška, C - cvičenia, S - seminár)</w:t>
      </w:r>
    </w:p>
    <w:p w:rsidRPr="00B25EFF" w:rsidR="00B25EFF" w:rsidP="00B25EFF" w:rsidRDefault="00B25EFF" w14:paraId="7A9141CB" w14:textId="77777777">
      <w:pPr>
        <w:numPr>
          <w:ilvl w:val="0"/>
          <w:numId w:val="37"/>
        </w:numPr>
        <w:spacing w:after="0" w:line="240" w:lineRule="auto"/>
        <w:rPr>
          <w:rFonts w:cstheme="minorHAnsi"/>
          <w:sz w:val="16"/>
          <w:szCs w:val="16"/>
        </w:rPr>
      </w:pPr>
      <w:r w:rsidRPr="00B25EFF">
        <w:rPr>
          <w:rFonts w:cstheme="minorHAnsi"/>
          <w:sz w:val="16"/>
          <w:szCs w:val="16"/>
        </w:rPr>
        <w:t xml:space="preserve">Počet kreditov </w:t>
      </w:r>
    </w:p>
    <w:p w:rsidRPr="00551953" w:rsidR="00B25EFF" w:rsidP="00B25EFF" w:rsidRDefault="00B25EFF" w14:paraId="31960DAC" w14:textId="77777777">
      <w:pPr>
        <w:autoSpaceDE w:val="0"/>
        <w:autoSpaceDN w:val="0"/>
        <w:adjustRightInd w:val="0"/>
        <w:spacing w:after="0" w:line="240" w:lineRule="auto"/>
        <w:jc w:val="both"/>
        <w:rPr>
          <w:rFonts w:cstheme="minorHAnsi"/>
          <w:sz w:val="16"/>
          <w:szCs w:val="16"/>
        </w:rPr>
      </w:pPr>
      <w:r w:rsidRPr="00B25EFF">
        <w:rPr>
          <w:rFonts w:cstheme="minorHAnsi"/>
          <w:sz w:val="16"/>
          <w:szCs w:val="16"/>
        </w:rPr>
        <w:t>Sylaby predmetov s podrobnými informáciami sú uvedené v informačných listoch jednotlivých predmetov.</w:t>
      </w:r>
    </w:p>
    <w:p w:rsidR="00CF5ACF" w:rsidP="00836AAC" w:rsidRDefault="00CF5ACF" w14:paraId="25063357" w14:textId="79EC5C5B">
      <w:pPr>
        <w:autoSpaceDE w:val="0"/>
        <w:autoSpaceDN w:val="0"/>
        <w:adjustRightInd w:val="0"/>
        <w:spacing w:after="0" w:line="240" w:lineRule="auto"/>
        <w:jc w:val="both"/>
        <w:rPr>
          <w:rFonts w:cstheme="minorHAnsi"/>
          <w:sz w:val="16"/>
          <w:szCs w:val="16"/>
        </w:rPr>
      </w:pPr>
    </w:p>
    <w:p w:rsidRPr="00BB0885" w:rsidR="00CF5ACF" w:rsidP="00CF5ACF" w:rsidRDefault="00CF5ACF" w14:paraId="44628716"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 xml:space="preserve">Výstupy vzdelávania a súvisiace kritériá a pravidlá ich hodnotenia tak, aby boli naplnené všetky vzdelávacie ciele študijného programu sú uvedené v Informačných listoch predmetov. </w:t>
      </w:r>
    </w:p>
    <w:p w:rsidRPr="00BB0885" w:rsidR="00CF5ACF" w:rsidP="00CF5ACF" w:rsidRDefault="00CF5ACF" w14:paraId="12E53987"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Pre každú vzdelávaciu časť študijného plánu/predmet sú stanovené používané vzdelávacie činnosti (prednáška, seminár, cvičenie, exkurzia, terénne praktikum, štátna skúška) vhodné na dosahovanie výstupov vzdelávania a sú uvedené v Informačných listoch predmetov.</w:t>
      </w:r>
    </w:p>
    <w:p w:rsidRPr="00BB0885" w:rsidR="00CF5ACF" w:rsidP="00CF5ACF" w:rsidRDefault="00CF5ACF" w14:paraId="7EDC9E0C"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Metódy, akými sa vzdelávacia činnosť uskutočňuje – prezenčná, dištančná, kombinovaná, osnova/sylaby predmetu a pracovné zaťaženie študenta („rozsah“ pre jednotlivé predmety a vzdelávacie činnosti samostatne) sú uvedené v Informačných listoch predmetov.</w:t>
      </w:r>
    </w:p>
    <w:p w:rsidRPr="00CF5ACF" w:rsidR="00CF5ACF" w:rsidP="00836AAC" w:rsidRDefault="00CF5ACF" w14:paraId="7BA00165" w14:textId="77777777">
      <w:pPr>
        <w:autoSpaceDE w:val="0"/>
        <w:autoSpaceDN w:val="0"/>
        <w:adjustRightInd w:val="0"/>
        <w:spacing w:after="0" w:line="240" w:lineRule="auto"/>
        <w:jc w:val="both"/>
        <w:rPr>
          <w:rFonts w:cstheme="minorHAnsi"/>
          <w:sz w:val="16"/>
          <w:szCs w:val="16"/>
        </w:rPr>
      </w:pPr>
    </w:p>
    <w:p w:rsidRPr="00CF5ACF" w:rsidR="00836AAC" w:rsidP="00836AAC" w:rsidRDefault="00836AAC" w14:paraId="483A7B31" w14:textId="77777777">
      <w:pPr>
        <w:pStyle w:val="Odsekzoznamu"/>
        <w:autoSpaceDE w:val="0"/>
        <w:autoSpaceDN w:val="0"/>
        <w:adjustRightInd w:val="0"/>
        <w:spacing w:after="0" w:line="240" w:lineRule="auto"/>
        <w:ind w:left="360"/>
        <w:jc w:val="both"/>
        <w:rPr>
          <w:rFonts w:cstheme="minorHAnsi"/>
          <w:color w:val="0D0D0D" w:themeColor="text1" w:themeTint="F2"/>
          <w:sz w:val="16"/>
          <w:szCs w:val="16"/>
        </w:rPr>
      </w:pPr>
    </w:p>
    <w:p w:rsidRPr="00C3178B" w:rsidR="00836AAC" w:rsidP="00836AAC" w:rsidRDefault="00836AAC" w14:paraId="0694F39A" w14:textId="2B10C555">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C3178B">
        <w:rPr>
          <w:rFonts w:cstheme="minorHAnsi"/>
          <w:i/>
          <w:iCs/>
          <w:color w:val="0D0D0D" w:themeColor="text1" w:themeTint="F2"/>
          <w:sz w:val="16"/>
          <w:szCs w:val="16"/>
        </w:rPr>
        <w:t>Podrobné podmienky riadneho skončenia štúdia a ďalšie podmienky, ktoré musí študent splniť v priebehu štúdia študijného programu a na jeho riadne skončenie, vrátane podmienok štátnych skúšok, pravidiel na opakovanie štúdia a pravidiel na predĺženie, prerušenie štúdia, sú uvedené v študijnom poriadku.</w:t>
      </w:r>
    </w:p>
    <w:p w:rsidR="00C3178B" w:rsidP="00C3178B" w:rsidRDefault="00C3178B" w14:paraId="3D6F06C0" w14:textId="32E12541">
      <w:pPr>
        <w:autoSpaceDE w:val="0"/>
        <w:autoSpaceDN w:val="0"/>
        <w:adjustRightInd w:val="0"/>
        <w:spacing w:after="0" w:line="240" w:lineRule="auto"/>
        <w:jc w:val="both"/>
        <w:rPr>
          <w:rFonts w:cstheme="minorHAnsi"/>
          <w:color w:val="0D0D0D" w:themeColor="text1" w:themeTint="F2"/>
          <w:sz w:val="16"/>
          <w:szCs w:val="16"/>
        </w:rPr>
      </w:pPr>
    </w:p>
    <w:p w:rsidR="00077C6E" w:rsidP="0008652C" w:rsidRDefault="00C3178B" w14:paraId="6FC77AE8" w14:textId="2F7158AA">
      <w:pPr>
        <w:autoSpaceDE w:val="0"/>
        <w:autoSpaceDN w:val="0"/>
        <w:adjustRightInd w:val="0"/>
        <w:spacing w:after="0" w:line="240" w:lineRule="auto"/>
        <w:ind w:left="360"/>
        <w:jc w:val="both"/>
        <w:rPr>
          <w:rFonts w:cstheme="minorHAnsi"/>
          <w:color w:val="0D0D0D" w:themeColor="text1" w:themeTint="F2"/>
          <w:sz w:val="16"/>
          <w:szCs w:val="16"/>
        </w:rPr>
      </w:pPr>
      <w:bookmarkStart w:name="_Hlk62890186" w:id="3"/>
      <w:r w:rsidRPr="00BB0885">
        <w:rPr>
          <w:rFonts w:cstheme="minorHAnsi"/>
          <w:color w:val="0D0D0D" w:themeColor="text1" w:themeTint="F2"/>
          <w:sz w:val="16"/>
          <w:szCs w:val="16"/>
        </w:rPr>
        <w:t>Minimálna suma kreditov za celé štúdium, ktoré študent musí získať pre jeho úspešné</w:t>
      </w:r>
      <w:r>
        <w:rPr>
          <w:rFonts w:cstheme="minorHAnsi"/>
          <w:color w:val="0D0D0D" w:themeColor="text1" w:themeTint="F2"/>
          <w:sz w:val="16"/>
          <w:szCs w:val="16"/>
        </w:rPr>
        <w:t xml:space="preserve"> </w:t>
      </w:r>
      <w:r w:rsidRPr="00BB0885">
        <w:rPr>
          <w:rFonts w:cstheme="minorHAnsi"/>
          <w:color w:val="0D0D0D" w:themeColor="text1" w:themeTint="F2"/>
          <w:sz w:val="16"/>
          <w:szCs w:val="16"/>
        </w:rPr>
        <w:t>absolvovanie</w:t>
      </w:r>
      <w:r>
        <w:rPr>
          <w:rFonts w:cstheme="minorHAnsi"/>
          <w:color w:val="0D0D0D" w:themeColor="text1" w:themeTint="F2"/>
          <w:sz w:val="16"/>
          <w:szCs w:val="16"/>
        </w:rPr>
        <w:t xml:space="preserve"> je </w:t>
      </w:r>
      <w:r w:rsidR="0008652C">
        <w:rPr>
          <w:rFonts w:cstheme="minorHAnsi"/>
          <w:color w:val="0D0D0D" w:themeColor="text1" w:themeTint="F2"/>
          <w:sz w:val="16"/>
          <w:szCs w:val="16"/>
        </w:rPr>
        <w:t>12</w:t>
      </w:r>
      <w:r w:rsidRPr="00BB0885">
        <w:rPr>
          <w:rFonts w:cstheme="minorHAnsi"/>
          <w:color w:val="0D0D0D" w:themeColor="text1" w:themeTint="F2"/>
          <w:sz w:val="16"/>
          <w:szCs w:val="16"/>
        </w:rPr>
        <w:t>0 kreditov</w:t>
      </w:r>
      <w:r>
        <w:rPr>
          <w:rFonts w:cstheme="minorHAnsi"/>
          <w:color w:val="0D0D0D" w:themeColor="text1" w:themeTint="F2"/>
          <w:sz w:val="16"/>
          <w:szCs w:val="16"/>
        </w:rPr>
        <w:t xml:space="preserve">. </w:t>
      </w:r>
      <w:r w:rsidR="0008652C">
        <w:rPr>
          <w:rFonts w:cstheme="minorHAnsi"/>
          <w:color w:val="0D0D0D" w:themeColor="text1" w:themeTint="F2"/>
          <w:sz w:val="16"/>
          <w:szCs w:val="16"/>
        </w:rPr>
        <w:t>Suma kreditov za m</w:t>
      </w:r>
      <w:r w:rsidRPr="0008652C" w:rsidR="0008652C">
        <w:rPr>
          <w:rFonts w:cstheme="minorHAnsi"/>
          <w:color w:val="0D0D0D" w:themeColor="text1" w:themeTint="F2"/>
          <w:sz w:val="16"/>
          <w:szCs w:val="16"/>
        </w:rPr>
        <w:t>agisterské štátne skúšky</w:t>
      </w:r>
      <w:r w:rsidR="0008652C">
        <w:rPr>
          <w:rFonts w:cstheme="minorHAnsi"/>
          <w:color w:val="0D0D0D" w:themeColor="text1" w:themeTint="F2"/>
          <w:sz w:val="16"/>
          <w:szCs w:val="16"/>
        </w:rPr>
        <w:t xml:space="preserve"> je</w:t>
      </w:r>
      <w:r w:rsidRPr="0008652C" w:rsidR="0008652C">
        <w:rPr>
          <w:rFonts w:cstheme="minorHAnsi"/>
          <w:color w:val="0D0D0D" w:themeColor="text1" w:themeTint="F2"/>
          <w:sz w:val="16"/>
          <w:szCs w:val="16"/>
        </w:rPr>
        <w:t xml:space="preserve"> 10 kreditov za Obhajobu diplomovej práce a 5 kreditov za</w:t>
      </w:r>
      <w:r w:rsidR="0008652C">
        <w:rPr>
          <w:rFonts w:cstheme="minorHAnsi"/>
          <w:color w:val="0D0D0D" w:themeColor="text1" w:themeTint="F2"/>
          <w:sz w:val="16"/>
          <w:szCs w:val="16"/>
        </w:rPr>
        <w:t xml:space="preserve"> </w:t>
      </w:r>
      <w:r w:rsidRPr="0008652C" w:rsidR="0008652C">
        <w:rPr>
          <w:rFonts w:cstheme="minorHAnsi"/>
          <w:color w:val="0D0D0D" w:themeColor="text1" w:themeTint="F2"/>
          <w:sz w:val="16"/>
          <w:szCs w:val="16"/>
        </w:rPr>
        <w:t xml:space="preserve">ostatné štátne skúšky, ktoré </w:t>
      </w:r>
      <w:r w:rsidR="0008652C">
        <w:rPr>
          <w:rFonts w:cstheme="minorHAnsi"/>
          <w:color w:val="0D0D0D" w:themeColor="text1" w:themeTint="F2"/>
          <w:sz w:val="16"/>
          <w:szCs w:val="16"/>
        </w:rPr>
        <w:t>pozostávajú z povinného a povinne voliteľných predmetov</w:t>
      </w:r>
      <w:r w:rsidRPr="0008652C" w:rsidR="0008652C">
        <w:rPr>
          <w:rFonts w:cstheme="minorHAnsi"/>
          <w:color w:val="0D0D0D" w:themeColor="text1" w:themeTint="F2"/>
          <w:sz w:val="16"/>
          <w:szCs w:val="16"/>
        </w:rPr>
        <w:t>.</w:t>
      </w:r>
      <w:r>
        <w:rPr>
          <w:rFonts w:cstheme="minorHAnsi"/>
          <w:color w:val="0D0D0D" w:themeColor="text1" w:themeTint="F2"/>
          <w:sz w:val="16"/>
          <w:szCs w:val="16"/>
        </w:rPr>
        <w:t xml:space="preserve"> </w:t>
      </w:r>
      <w:r w:rsidRPr="00B7749F">
        <w:rPr>
          <w:rFonts w:cstheme="minorHAnsi"/>
          <w:color w:val="0D0D0D" w:themeColor="text1" w:themeTint="F2"/>
          <w:sz w:val="16"/>
          <w:szCs w:val="16"/>
        </w:rPr>
        <w:t>Predmety štátnych skúšok sú súčasťou študijného plánu a kredity získané za tieto</w:t>
      </w:r>
      <w:r>
        <w:rPr>
          <w:rFonts w:cstheme="minorHAnsi"/>
          <w:color w:val="0D0D0D" w:themeColor="text1" w:themeTint="F2"/>
          <w:sz w:val="16"/>
          <w:szCs w:val="16"/>
        </w:rPr>
        <w:t xml:space="preserve"> </w:t>
      </w:r>
      <w:r w:rsidRPr="00B7749F">
        <w:rPr>
          <w:rFonts w:cstheme="minorHAnsi"/>
          <w:color w:val="0D0D0D" w:themeColor="text1" w:themeTint="F2"/>
          <w:sz w:val="16"/>
          <w:szCs w:val="16"/>
        </w:rPr>
        <w:t>predmety budú pripočítané študentovi až po ich úspešnom absolvovaní.</w:t>
      </w:r>
      <w:r>
        <w:rPr>
          <w:rFonts w:cstheme="minorHAnsi"/>
          <w:color w:val="0D0D0D" w:themeColor="text1" w:themeTint="F2"/>
          <w:sz w:val="16"/>
          <w:szCs w:val="16"/>
        </w:rPr>
        <w:t xml:space="preserve"> </w:t>
      </w:r>
    </w:p>
    <w:p w:rsidRPr="00C3178B" w:rsidR="00C3178B" w:rsidP="00C3178B" w:rsidRDefault="00077C6E" w14:paraId="025F0157" w14:textId="17E2A026">
      <w:pPr>
        <w:autoSpaceDE w:val="0"/>
        <w:autoSpaceDN w:val="0"/>
        <w:adjustRightInd w:val="0"/>
        <w:spacing w:after="0" w:line="240" w:lineRule="auto"/>
        <w:ind w:left="360"/>
        <w:jc w:val="both"/>
        <w:rPr>
          <w:rFonts w:cstheme="minorHAnsi"/>
          <w:color w:val="0D0D0D" w:themeColor="text1" w:themeTint="F2"/>
          <w:sz w:val="16"/>
          <w:szCs w:val="16"/>
        </w:rPr>
      </w:pPr>
      <w:r w:rsidRPr="00077C6E">
        <w:rPr>
          <w:rFonts w:cstheme="minorHAnsi"/>
          <w:color w:val="0D0D0D" w:themeColor="text1" w:themeTint="F2"/>
          <w:sz w:val="16"/>
          <w:szCs w:val="16"/>
        </w:rPr>
        <w:t>Odporúčaný podiel kreditov za povinné a povinne voliteľné predmety z celkového počtu kreditov potrebných na ukončenie štúdia (podľa stupňa štúdia, viď bod 6) je 75 %. Odporúčaný podiel je potrebné rozložiť primerane v rámci celého štúdia.</w:t>
      </w:r>
      <w:r>
        <w:rPr>
          <w:rFonts w:cstheme="minorHAnsi"/>
          <w:color w:val="0D0D0D" w:themeColor="text1" w:themeTint="F2"/>
          <w:sz w:val="16"/>
          <w:szCs w:val="16"/>
        </w:rPr>
        <w:t xml:space="preserve"> </w:t>
      </w:r>
      <w:r w:rsidR="00C3178B">
        <w:rPr>
          <w:rFonts w:cstheme="minorHAnsi"/>
          <w:color w:val="0D0D0D" w:themeColor="text1" w:themeTint="F2"/>
          <w:sz w:val="16"/>
          <w:szCs w:val="16"/>
        </w:rPr>
        <w:t>Podrobné podmienky riadneho skončenia štúdia a</w:t>
      </w:r>
      <w:r w:rsidRPr="00ED5E26" w:rsidR="00C3178B">
        <w:rPr>
          <w:rFonts w:cstheme="minorHAnsi"/>
          <w:color w:val="0D0D0D" w:themeColor="text1" w:themeTint="F2"/>
          <w:sz w:val="16"/>
          <w:szCs w:val="16"/>
        </w:rPr>
        <w:t xml:space="preserve"> ďalšie podmienky, ktoré musí študent splniť v priebehu štúdia študijného programu a na jeho riadne skončenie</w:t>
      </w:r>
      <w:r w:rsidR="00C3178B">
        <w:rPr>
          <w:rFonts w:cstheme="minorHAnsi"/>
          <w:color w:val="0D0D0D" w:themeColor="text1" w:themeTint="F2"/>
          <w:sz w:val="16"/>
          <w:szCs w:val="16"/>
        </w:rPr>
        <w:t xml:space="preserve"> sú uvedené v Študijnom poriadku </w:t>
      </w:r>
      <w:proofErr w:type="spellStart"/>
      <w:r w:rsidR="00C3178B">
        <w:rPr>
          <w:rFonts w:cstheme="minorHAnsi"/>
          <w:color w:val="0D0D0D" w:themeColor="text1" w:themeTint="F2"/>
          <w:sz w:val="16"/>
          <w:szCs w:val="16"/>
        </w:rPr>
        <w:t>PriF</w:t>
      </w:r>
      <w:proofErr w:type="spellEnd"/>
      <w:r w:rsidR="00C3178B">
        <w:rPr>
          <w:rFonts w:cstheme="minorHAnsi"/>
          <w:color w:val="0D0D0D" w:themeColor="text1" w:themeTint="F2"/>
          <w:sz w:val="16"/>
          <w:szCs w:val="16"/>
        </w:rPr>
        <w:t xml:space="preserve"> UK (Vnútorný predpis č. 6/2020).</w:t>
      </w:r>
    </w:p>
    <w:bookmarkEnd w:id="3"/>
    <w:p w:rsidRPr="00C3178B" w:rsidR="00836AAC" w:rsidP="00836AAC" w:rsidRDefault="00836AAC" w14:paraId="1B520488" w14:textId="77777777">
      <w:pPr>
        <w:pStyle w:val="Odsekzoznamu"/>
        <w:autoSpaceDE w:val="0"/>
        <w:autoSpaceDN w:val="0"/>
        <w:adjustRightInd w:val="0"/>
        <w:spacing w:after="0" w:line="240" w:lineRule="auto"/>
        <w:ind w:left="360"/>
        <w:jc w:val="both"/>
        <w:rPr>
          <w:rFonts w:cstheme="minorHAnsi"/>
          <w:color w:val="0D0D0D" w:themeColor="text1" w:themeTint="F2"/>
          <w:sz w:val="16"/>
          <w:szCs w:val="16"/>
        </w:rPr>
      </w:pPr>
    </w:p>
    <w:p w:rsidRPr="00CF5ACF" w:rsidR="00836AAC" w:rsidP="00836AAC" w:rsidRDefault="00836AAC" w14:paraId="3484A7FA" w14:textId="77777777">
      <w:pPr>
        <w:pStyle w:val="Odsekzoznamu"/>
        <w:numPr>
          <w:ilvl w:val="0"/>
          <w:numId w:val="13"/>
        </w:numPr>
        <w:autoSpaceDE w:val="0"/>
        <w:autoSpaceDN w:val="0"/>
        <w:adjustRightInd w:val="0"/>
        <w:spacing w:after="0" w:line="240" w:lineRule="auto"/>
        <w:jc w:val="both"/>
        <w:rPr>
          <w:rFonts w:cstheme="minorHAnsi"/>
          <w:sz w:val="16"/>
          <w:szCs w:val="16"/>
        </w:rPr>
      </w:pPr>
      <w:r w:rsidRPr="00CF5ACF">
        <w:rPr>
          <w:rFonts w:cstheme="minorHAnsi"/>
          <w:i/>
          <w:iCs/>
          <w:sz w:val="16"/>
          <w:szCs w:val="16"/>
        </w:rPr>
        <w:t xml:space="preserve">Podmienky absolvovania študijného program: </w:t>
      </w:r>
    </w:p>
    <w:p w:rsidRPr="00CF5ACF" w:rsidR="00836AAC" w:rsidP="00836AAC" w:rsidRDefault="00836AAC" w14:paraId="602D021A" w14:textId="2516E156">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CF5ACF">
        <w:rPr>
          <w:rFonts w:cstheme="minorHAnsi"/>
          <w:bCs/>
          <w:i/>
          <w:iCs/>
          <w:color w:val="000000" w:themeColor="text1"/>
          <w:sz w:val="16"/>
          <w:szCs w:val="16"/>
          <w:lang w:eastAsia="sk-SK"/>
        </w:rPr>
        <w:t xml:space="preserve">počet kreditov za povinné predmety potrebných na riadne skončenie štúdia: </w:t>
      </w:r>
      <w:r w:rsidR="00B25EFF">
        <w:rPr>
          <w:rFonts w:cstheme="minorHAnsi"/>
          <w:bCs/>
          <w:i/>
          <w:iCs/>
          <w:color w:val="000000" w:themeColor="text1"/>
          <w:sz w:val="16"/>
          <w:szCs w:val="16"/>
          <w:lang w:eastAsia="sk-SK"/>
        </w:rPr>
        <w:t>79</w:t>
      </w:r>
    </w:p>
    <w:p w:rsidRPr="00CF5ACF" w:rsidR="00836AAC" w:rsidP="00836AAC" w:rsidRDefault="00836AAC" w14:paraId="39B688F2" w14:textId="22E6AEC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CF5ACF">
        <w:rPr>
          <w:rFonts w:cstheme="minorHAnsi"/>
          <w:bCs/>
          <w:i/>
          <w:iCs/>
          <w:color w:val="000000" w:themeColor="text1"/>
          <w:sz w:val="16"/>
          <w:szCs w:val="16"/>
          <w:lang w:eastAsia="sk-SK"/>
        </w:rPr>
        <w:t>počet kreditov za povinne voliteľné predmety potrebných na riadne skončenie štúdia: 1</w:t>
      </w:r>
      <w:r w:rsidR="00B25EFF">
        <w:rPr>
          <w:rFonts w:cstheme="minorHAnsi"/>
          <w:bCs/>
          <w:i/>
          <w:iCs/>
          <w:color w:val="000000" w:themeColor="text1"/>
          <w:sz w:val="16"/>
          <w:szCs w:val="16"/>
          <w:lang w:eastAsia="sk-SK"/>
        </w:rPr>
        <w:t>1</w:t>
      </w:r>
    </w:p>
    <w:p w:rsidRPr="00CF5ACF" w:rsidR="00836AAC" w:rsidP="00836AAC" w:rsidRDefault="00836AAC" w14:paraId="2AB07C2A" w14:textId="091CE77C">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CF5ACF">
        <w:rPr>
          <w:rFonts w:cstheme="minorHAnsi"/>
          <w:bCs/>
          <w:i/>
          <w:iCs/>
          <w:color w:val="000000" w:themeColor="text1"/>
          <w:sz w:val="16"/>
          <w:szCs w:val="16"/>
          <w:lang w:eastAsia="sk-SK"/>
        </w:rPr>
        <w:t xml:space="preserve">počet kreditov za výberové predmety a vedeckú činnosť potrebných na riadne skončenie štúdia: </w:t>
      </w:r>
      <w:r w:rsidR="00B25EFF">
        <w:rPr>
          <w:rFonts w:cstheme="minorHAnsi"/>
          <w:bCs/>
          <w:i/>
          <w:iCs/>
          <w:color w:val="000000" w:themeColor="text1"/>
          <w:sz w:val="16"/>
          <w:szCs w:val="16"/>
          <w:lang w:eastAsia="sk-SK"/>
        </w:rPr>
        <w:t>30</w:t>
      </w:r>
    </w:p>
    <w:p w:rsidRPr="00CF5ACF" w:rsidR="00836AAC" w:rsidP="00836AAC" w:rsidRDefault="00836AAC" w14:paraId="4F981F57" w14:textId="73673675">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CF5ACF">
        <w:rPr>
          <w:rFonts w:cstheme="minorHAnsi"/>
          <w:bCs/>
          <w:i/>
          <w:iCs/>
          <w:color w:val="000000" w:themeColor="text1"/>
          <w:sz w:val="16"/>
          <w:szCs w:val="16"/>
          <w:lang w:eastAsia="sk-SK"/>
        </w:rPr>
        <w:t>počet kreditov za štátnu skúšku: 1</w:t>
      </w:r>
      <w:r w:rsidR="00B25EFF">
        <w:rPr>
          <w:rFonts w:cstheme="minorHAnsi"/>
          <w:bCs/>
          <w:i/>
          <w:iCs/>
          <w:color w:val="000000" w:themeColor="text1"/>
          <w:sz w:val="16"/>
          <w:szCs w:val="16"/>
          <w:lang w:eastAsia="sk-SK"/>
        </w:rPr>
        <w:t>0</w:t>
      </w:r>
    </w:p>
    <w:p w:rsidRPr="00CF5ACF" w:rsidR="00836AAC" w:rsidP="00836AAC" w:rsidRDefault="00836AAC" w14:paraId="19F71C68" w14:textId="7F6CF125">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CF5ACF">
        <w:rPr>
          <w:rFonts w:cstheme="minorHAnsi"/>
          <w:bCs/>
          <w:i/>
          <w:iCs/>
          <w:color w:val="000000" w:themeColor="text1"/>
          <w:sz w:val="16"/>
          <w:szCs w:val="16"/>
          <w:lang w:eastAsia="sk-SK"/>
        </w:rPr>
        <w:t xml:space="preserve">počet kreditov za obhajobu dizertačnej práce: </w:t>
      </w:r>
      <w:r w:rsidR="00B25EFF">
        <w:rPr>
          <w:rFonts w:cstheme="minorHAnsi"/>
          <w:bCs/>
          <w:i/>
          <w:iCs/>
          <w:color w:val="000000" w:themeColor="text1"/>
          <w:sz w:val="16"/>
          <w:szCs w:val="16"/>
          <w:lang w:eastAsia="sk-SK"/>
        </w:rPr>
        <w:t>5</w:t>
      </w:r>
    </w:p>
    <w:p w:rsidRPr="00A4496E" w:rsidR="00B9410B" w:rsidP="00B9410B" w:rsidRDefault="00B9410B" w14:paraId="4AB8017D" w14:textId="77777777">
      <w:pPr>
        <w:pStyle w:val="Odsekzoznamu"/>
        <w:autoSpaceDE w:val="0"/>
        <w:autoSpaceDN w:val="0"/>
        <w:adjustRightInd w:val="0"/>
        <w:spacing w:after="0" w:line="240" w:lineRule="auto"/>
        <w:jc w:val="both"/>
        <w:rPr>
          <w:rFonts w:cstheme="minorHAnsi"/>
          <w:bCs/>
          <w:i/>
          <w:iCs/>
          <w:color w:val="000000" w:themeColor="text1"/>
          <w:sz w:val="16"/>
          <w:szCs w:val="16"/>
          <w:lang w:eastAsia="sk-SK"/>
        </w:rPr>
      </w:pPr>
    </w:p>
    <w:p w:rsidRPr="00C3178B" w:rsidR="00A17AC4" w:rsidP="00A17AC4" w:rsidRDefault="00A17AC4" w14:paraId="7E65E468" w14:textId="03D9D906">
      <w:pPr>
        <w:pStyle w:val="Odsekzoznamu"/>
        <w:numPr>
          <w:ilvl w:val="0"/>
          <w:numId w:val="13"/>
        </w:numPr>
        <w:autoSpaceDE w:val="0"/>
        <w:autoSpaceDN w:val="0"/>
        <w:adjustRightInd w:val="0"/>
        <w:spacing w:after="0" w:line="240" w:lineRule="auto"/>
        <w:jc w:val="both"/>
        <w:rPr>
          <w:rFonts w:cstheme="minorHAnsi"/>
          <w:i/>
          <w:iCs/>
          <w:sz w:val="16"/>
          <w:szCs w:val="16"/>
        </w:rPr>
      </w:pPr>
      <w:r w:rsidRPr="00C3178B">
        <w:rPr>
          <w:rFonts w:cstheme="minorHAnsi"/>
          <w:i/>
          <w:iCs/>
          <w:sz w:val="16"/>
          <w:szCs w:val="16"/>
        </w:rPr>
        <w:t>Vysoká škola popíše pravidlá pre overovanie výstupov vzdelávania a</w:t>
      </w:r>
      <w:r w:rsidRPr="00C3178B" w:rsidR="00713472">
        <w:rPr>
          <w:rFonts w:cstheme="minorHAnsi"/>
          <w:i/>
          <w:iCs/>
          <w:sz w:val="16"/>
          <w:szCs w:val="16"/>
        </w:rPr>
        <w:t> </w:t>
      </w:r>
      <w:r w:rsidRPr="00C3178B">
        <w:rPr>
          <w:rFonts w:cstheme="minorHAnsi"/>
          <w:i/>
          <w:iCs/>
          <w:sz w:val="16"/>
          <w:szCs w:val="16"/>
        </w:rPr>
        <w:t>hodnotenie</w:t>
      </w:r>
      <w:r w:rsidRPr="00C3178B" w:rsidR="00713472">
        <w:rPr>
          <w:rFonts w:cstheme="minorHAnsi"/>
          <w:i/>
          <w:iCs/>
          <w:sz w:val="16"/>
          <w:szCs w:val="16"/>
        </w:rPr>
        <w:t xml:space="preserve"> študentov</w:t>
      </w:r>
      <w:r w:rsidRPr="00C3178B">
        <w:rPr>
          <w:rFonts w:cstheme="minorHAnsi"/>
          <w:i/>
          <w:iCs/>
          <w:sz w:val="16"/>
          <w:szCs w:val="16"/>
        </w:rPr>
        <w:t xml:space="preserve"> a možnosti opravných postupov voči tomuto hodnoteniu. </w:t>
      </w:r>
    </w:p>
    <w:p w:rsidR="00C3178B" w:rsidP="00C3178B" w:rsidRDefault="00C3178B" w14:paraId="57677147" w14:textId="3671902D">
      <w:pPr>
        <w:pStyle w:val="Odsekzoznamu"/>
        <w:autoSpaceDE w:val="0"/>
        <w:autoSpaceDN w:val="0"/>
        <w:adjustRightInd w:val="0"/>
        <w:spacing w:after="0" w:line="240" w:lineRule="auto"/>
        <w:ind w:left="360"/>
        <w:jc w:val="both"/>
        <w:rPr>
          <w:rFonts w:cstheme="minorHAnsi"/>
          <w:i/>
          <w:iCs/>
          <w:sz w:val="16"/>
          <w:szCs w:val="16"/>
          <w:highlight w:val="red"/>
        </w:rPr>
      </w:pPr>
    </w:p>
    <w:p w:rsidRPr="00643E13" w:rsidR="00C3178B" w:rsidP="00C3178B" w:rsidRDefault="00C3178B" w14:paraId="018BEC44" w14:textId="68055235">
      <w:pPr>
        <w:pStyle w:val="Odsekzoznamu"/>
        <w:autoSpaceDE w:val="0"/>
        <w:autoSpaceDN w:val="0"/>
        <w:adjustRightInd w:val="0"/>
        <w:spacing w:after="0" w:line="240" w:lineRule="auto"/>
        <w:ind w:left="360"/>
        <w:jc w:val="both"/>
        <w:rPr>
          <w:rFonts w:cstheme="minorHAnsi"/>
          <w:sz w:val="16"/>
          <w:szCs w:val="16"/>
        </w:rPr>
      </w:pPr>
      <w:r w:rsidRPr="00643E13">
        <w:rPr>
          <w:rFonts w:cstheme="minorHAnsi"/>
          <w:sz w:val="16"/>
          <w:szCs w:val="16"/>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 Dekan na návrh </w:t>
      </w:r>
      <w:r w:rsidR="00BD1095">
        <w:rPr>
          <w:rFonts w:cstheme="minorHAnsi"/>
          <w:sz w:val="16"/>
          <w:szCs w:val="16"/>
        </w:rPr>
        <w:t>osoby nesúcej hlavnú zodpovednosť za uskutočňovanie, rozvoj a zabezpečenie kvality</w:t>
      </w:r>
      <w:r w:rsidRPr="00643E13">
        <w:rPr>
          <w:rFonts w:cstheme="minorHAnsi"/>
          <w:sz w:val="16"/>
          <w:szCs w:val="16"/>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rsidRPr="00643E13" w:rsidR="00C3178B" w:rsidP="00C3178B" w:rsidRDefault="00C3178B" w14:paraId="6FF39C0E" w14:textId="77777777">
      <w:pPr>
        <w:pStyle w:val="Odsekzoznamu"/>
        <w:autoSpaceDE w:val="0"/>
        <w:autoSpaceDN w:val="0"/>
        <w:adjustRightInd w:val="0"/>
        <w:spacing w:after="0" w:line="240" w:lineRule="auto"/>
        <w:ind w:left="360"/>
        <w:jc w:val="both"/>
        <w:rPr>
          <w:rFonts w:cstheme="minorHAnsi"/>
          <w:sz w:val="16"/>
          <w:szCs w:val="16"/>
        </w:rPr>
      </w:pPr>
      <w:r w:rsidRPr="00643E13">
        <w:rPr>
          <w:rFonts w:cstheme="minorHAnsi"/>
          <w:sz w:val="16"/>
          <w:szCs w:val="16"/>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p>
    <w:p w:rsidR="00C3178B" w:rsidP="00C3178B" w:rsidRDefault="00C3178B" w14:paraId="3DB4F0F4" w14:textId="618C9BFA">
      <w:pPr>
        <w:pStyle w:val="Odsekzoznamu"/>
        <w:autoSpaceDE w:val="0"/>
        <w:autoSpaceDN w:val="0"/>
        <w:adjustRightInd w:val="0"/>
        <w:spacing w:after="0" w:line="240" w:lineRule="auto"/>
        <w:ind w:left="360"/>
        <w:jc w:val="both"/>
        <w:rPr>
          <w:rFonts w:cstheme="minorHAnsi"/>
          <w:i/>
          <w:iCs/>
          <w:sz w:val="16"/>
          <w:szCs w:val="16"/>
          <w:highlight w:val="red"/>
        </w:rPr>
      </w:pPr>
    </w:p>
    <w:p w:rsidRPr="00CB6307" w:rsidR="00C3178B" w:rsidP="00C3178B" w:rsidRDefault="00C3178B" w14:paraId="6A48AFC4" w14:textId="77777777">
      <w:pPr>
        <w:pStyle w:val="Odsekzoznamu"/>
        <w:autoSpaceDE w:val="0"/>
        <w:autoSpaceDN w:val="0"/>
        <w:adjustRightInd w:val="0"/>
        <w:spacing w:after="0" w:line="240" w:lineRule="auto"/>
        <w:ind w:left="360"/>
        <w:jc w:val="both"/>
        <w:rPr>
          <w:rFonts w:cstheme="minorHAnsi"/>
          <w:i/>
          <w:iCs/>
          <w:sz w:val="16"/>
          <w:szCs w:val="16"/>
          <w:highlight w:val="red"/>
        </w:rPr>
      </w:pPr>
    </w:p>
    <w:p w:rsidRPr="00C3178B" w:rsidR="005D3722" w:rsidP="00A17AC4" w:rsidRDefault="005D3722" w14:paraId="37EE99B8" w14:textId="584FA10E">
      <w:pPr>
        <w:pStyle w:val="Odsekzoznamu"/>
        <w:numPr>
          <w:ilvl w:val="0"/>
          <w:numId w:val="13"/>
        </w:numPr>
        <w:autoSpaceDE w:val="0"/>
        <w:autoSpaceDN w:val="0"/>
        <w:adjustRightInd w:val="0"/>
        <w:spacing w:after="0" w:line="240" w:lineRule="auto"/>
        <w:jc w:val="both"/>
        <w:rPr>
          <w:rFonts w:cstheme="minorHAnsi"/>
          <w:i/>
          <w:iCs/>
          <w:sz w:val="16"/>
          <w:szCs w:val="16"/>
        </w:rPr>
      </w:pPr>
      <w:r w:rsidRPr="00C3178B">
        <w:rPr>
          <w:rFonts w:cstheme="minorHAnsi"/>
          <w:i/>
          <w:iCs/>
          <w:sz w:val="16"/>
          <w:szCs w:val="16"/>
        </w:rPr>
        <w:t xml:space="preserve">Podmienky uznávania štúdia, alebo časti štúdia. </w:t>
      </w:r>
    </w:p>
    <w:p w:rsidR="00C3178B" w:rsidP="00C3178B" w:rsidRDefault="00C3178B" w14:paraId="01E27AA5" w14:textId="6887B646">
      <w:pPr>
        <w:pStyle w:val="Odsekzoznamu"/>
        <w:autoSpaceDE w:val="0"/>
        <w:autoSpaceDN w:val="0"/>
        <w:adjustRightInd w:val="0"/>
        <w:spacing w:after="0" w:line="240" w:lineRule="auto"/>
        <w:ind w:left="360"/>
        <w:jc w:val="both"/>
        <w:rPr>
          <w:rFonts w:cstheme="minorHAnsi"/>
          <w:i/>
          <w:iCs/>
          <w:sz w:val="16"/>
          <w:szCs w:val="16"/>
          <w:highlight w:val="red"/>
        </w:rPr>
      </w:pPr>
    </w:p>
    <w:p w:rsidRPr="00643E13" w:rsidR="00C3178B" w:rsidP="00C3178B" w:rsidRDefault="00C3178B" w14:paraId="55D5FB8B" w14:textId="77777777">
      <w:pPr>
        <w:autoSpaceDE w:val="0"/>
        <w:autoSpaceDN w:val="0"/>
        <w:adjustRightInd w:val="0"/>
        <w:spacing w:after="0" w:line="240" w:lineRule="auto"/>
        <w:ind w:left="360"/>
        <w:jc w:val="both"/>
        <w:rPr>
          <w:rFonts w:cstheme="minorHAnsi"/>
          <w:sz w:val="16"/>
          <w:szCs w:val="16"/>
        </w:rPr>
      </w:pPr>
      <w:r w:rsidRPr="00643E13">
        <w:rPr>
          <w:rFonts w:cstheme="minorHAnsi"/>
          <w:sz w:val="16"/>
          <w:szCs w:val="16"/>
        </w:rPr>
        <w:lastRenderedPageBreak/>
        <w:t xml:space="preserve">ŠP programy sú </w:t>
      </w:r>
      <w:proofErr w:type="spellStart"/>
      <w:r w:rsidRPr="00643E13">
        <w:rPr>
          <w:rFonts w:cstheme="minorHAnsi"/>
          <w:sz w:val="16"/>
          <w:szCs w:val="16"/>
        </w:rPr>
        <w:t>dizajnované</w:t>
      </w:r>
      <w:proofErr w:type="spellEnd"/>
      <w:r w:rsidRPr="00643E13">
        <w:rPr>
          <w:rFonts w:cstheme="minorHAnsi"/>
          <w:sz w:val="16"/>
          <w:szCs w:val="16"/>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p>
    <w:p w:rsidRPr="00643E13" w:rsidR="00C3178B" w:rsidP="00C3178B" w:rsidRDefault="00C3178B" w14:paraId="0D1FEA9A" w14:textId="2CA01740">
      <w:pPr>
        <w:autoSpaceDE w:val="0"/>
        <w:autoSpaceDN w:val="0"/>
        <w:adjustRightInd w:val="0"/>
        <w:spacing w:after="0" w:line="240" w:lineRule="auto"/>
        <w:ind w:left="360"/>
        <w:jc w:val="both"/>
        <w:rPr>
          <w:rFonts w:cstheme="minorHAnsi"/>
          <w:i/>
          <w:iCs/>
          <w:sz w:val="16"/>
          <w:szCs w:val="16"/>
        </w:rPr>
      </w:pPr>
      <w:r w:rsidRPr="00643E13">
        <w:rPr>
          <w:rFonts w:cstheme="minorHAnsi"/>
          <w:sz w:val="16"/>
          <w:szCs w:val="16"/>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w:t>
      </w:r>
      <w:proofErr w:type="spellStart"/>
      <w:r w:rsidRPr="00643E13">
        <w:rPr>
          <w:rFonts w:cstheme="minorHAnsi"/>
          <w:sz w:val="16"/>
          <w:szCs w:val="16"/>
        </w:rPr>
        <w:t>PriF</w:t>
      </w:r>
      <w:proofErr w:type="spellEnd"/>
      <w:r w:rsidRPr="00643E13">
        <w:rPr>
          <w:rFonts w:cstheme="minorHAnsi"/>
          <w:sz w:val="16"/>
          <w:szCs w:val="16"/>
        </w:rPr>
        <w:t xml:space="preserve"> UK. O uznanie absolvovania predmetov musí študent písomne požiadať pred začiatkom výučbovej časti príslušného semestra akademického roku, v ktorom sa predmet vyučuje. O uznaní absolvovania predmetov rozhoduje dekan po vyjadrení </w:t>
      </w:r>
      <w:r w:rsidR="00BD1095">
        <w:rPr>
          <w:rFonts w:cstheme="minorHAnsi"/>
          <w:sz w:val="16"/>
          <w:szCs w:val="16"/>
        </w:rPr>
        <w:t>zodpovedných učiteľov</w:t>
      </w:r>
      <w:r w:rsidRPr="00643E13">
        <w:rPr>
          <w:rFonts w:cstheme="minorHAnsi"/>
          <w:sz w:val="16"/>
          <w:szCs w:val="16"/>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w:t>
      </w:r>
      <w:proofErr w:type="spellStart"/>
      <w:r w:rsidRPr="00643E13">
        <w:rPr>
          <w:rFonts w:cstheme="minorHAnsi"/>
          <w:sz w:val="16"/>
          <w:szCs w:val="16"/>
        </w:rPr>
        <w:t>PriF</w:t>
      </w:r>
      <w:proofErr w:type="spellEnd"/>
      <w:r w:rsidRPr="00643E13">
        <w:rPr>
          <w:rFonts w:cstheme="minorHAnsi"/>
          <w:sz w:val="16"/>
          <w:szCs w:val="16"/>
        </w:rPr>
        <w:t xml:space="preserve"> UK.</w:t>
      </w:r>
    </w:p>
    <w:p w:rsidR="00C3178B" w:rsidP="00C3178B" w:rsidRDefault="00C3178B" w14:paraId="39688D53" w14:textId="7B027739">
      <w:pPr>
        <w:pStyle w:val="Odsekzoznamu"/>
        <w:autoSpaceDE w:val="0"/>
        <w:autoSpaceDN w:val="0"/>
        <w:adjustRightInd w:val="0"/>
        <w:spacing w:after="0" w:line="240" w:lineRule="auto"/>
        <w:ind w:left="360"/>
        <w:jc w:val="both"/>
        <w:rPr>
          <w:rFonts w:cstheme="minorHAnsi"/>
          <w:i/>
          <w:iCs/>
          <w:sz w:val="16"/>
          <w:szCs w:val="16"/>
          <w:highlight w:val="red"/>
        </w:rPr>
      </w:pPr>
    </w:p>
    <w:p w:rsidRPr="00CB6307" w:rsidR="00C3178B" w:rsidP="00C3178B" w:rsidRDefault="00C3178B" w14:paraId="28A4D040" w14:textId="77777777">
      <w:pPr>
        <w:pStyle w:val="Odsekzoznamu"/>
        <w:autoSpaceDE w:val="0"/>
        <w:autoSpaceDN w:val="0"/>
        <w:adjustRightInd w:val="0"/>
        <w:spacing w:after="0" w:line="240" w:lineRule="auto"/>
        <w:ind w:left="360"/>
        <w:jc w:val="both"/>
        <w:rPr>
          <w:rFonts w:cstheme="minorHAnsi"/>
          <w:i/>
          <w:iCs/>
          <w:sz w:val="16"/>
          <w:szCs w:val="16"/>
          <w:highlight w:val="red"/>
        </w:rPr>
      </w:pPr>
    </w:p>
    <w:p w:rsidRPr="00C3178B" w:rsidR="007E30C7" w:rsidP="00957EDD" w:rsidRDefault="00A17AC4" w14:paraId="624CA78A" w14:textId="245A8439">
      <w:pPr>
        <w:pStyle w:val="Odsekzoznamu"/>
        <w:numPr>
          <w:ilvl w:val="0"/>
          <w:numId w:val="13"/>
        </w:numPr>
        <w:autoSpaceDE w:val="0"/>
        <w:autoSpaceDN w:val="0"/>
        <w:adjustRightInd w:val="0"/>
        <w:spacing w:after="0" w:line="240" w:lineRule="auto"/>
        <w:rPr>
          <w:rFonts w:cstheme="minorHAnsi"/>
          <w:i/>
          <w:iCs/>
          <w:sz w:val="16"/>
          <w:szCs w:val="16"/>
        </w:rPr>
      </w:pPr>
      <w:r w:rsidRPr="00C3178B">
        <w:rPr>
          <w:rFonts w:cstheme="minorHAnsi"/>
          <w:i/>
          <w:iCs/>
          <w:sz w:val="16"/>
          <w:szCs w:val="16"/>
        </w:rPr>
        <w:t>Vysoká škola uvedie t</w:t>
      </w:r>
      <w:r w:rsidRPr="00C3178B" w:rsidR="00DA55AF">
        <w:rPr>
          <w:rFonts w:cstheme="minorHAnsi"/>
          <w:i/>
          <w:iCs/>
          <w:sz w:val="16"/>
          <w:szCs w:val="16"/>
        </w:rPr>
        <w:t xml:space="preserve">émy </w:t>
      </w:r>
      <w:r w:rsidRPr="00C3178B" w:rsidR="0057099A">
        <w:rPr>
          <w:rFonts w:cstheme="minorHAnsi"/>
          <w:i/>
          <w:iCs/>
          <w:sz w:val="16"/>
          <w:szCs w:val="16"/>
        </w:rPr>
        <w:t>záverečných prác študijného programu (alebo odkaz na zoznam)</w:t>
      </w:r>
      <w:r w:rsidRPr="00C3178B" w:rsidR="002E54B1">
        <w:rPr>
          <w:rFonts w:cstheme="minorHAnsi"/>
          <w:i/>
          <w:iCs/>
          <w:sz w:val="16"/>
          <w:szCs w:val="16"/>
        </w:rPr>
        <w:t xml:space="preserve">. </w:t>
      </w:r>
    </w:p>
    <w:p w:rsidR="00C3178B" w:rsidP="00C3178B" w:rsidRDefault="00C3178B" w14:paraId="4125C867" w14:textId="5F4216CF">
      <w:pPr>
        <w:autoSpaceDE w:val="0"/>
        <w:autoSpaceDN w:val="0"/>
        <w:adjustRightInd w:val="0"/>
        <w:spacing w:after="0" w:line="240" w:lineRule="auto"/>
        <w:ind w:left="360"/>
        <w:rPr>
          <w:rFonts w:cstheme="minorHAnsi"/>
          <w:i/>
          <w:iCs/>
          <w:sz w:val="16"/>
          <w:szCs w:val="16"/>
          <w:highlight w:val="red"/>
        </w:rPr>
      </w:pPr>
    </w:p>
    <w:p w:rsidR="00EA0FC3" w:rsidP="00EA0FC3" w:rsidRDefault="00EA0FC3" w14:paraId="7EA9753E" w14:textId="73A90D2E">
      <w:pPr>
        <w:pStyle w:val="Odsekzoznamu"/>
        <w:autoSpaceDE w:val="0"/>
        <w:autoSpaceDN w:val="0"/>
        <w:adjustRightInd w:val="0"/>
        <w:spacing w:after="0" w:line="240" w:lineRule="auto"/>
        <w:ind w:left="360"/>
        <w:rPr>
          <w:rFonts w:cstheme="minorHAnsi"/>
          <w:sz w:val="16"/>
          <w:szCs w:val="16"/>
        </w:rPr>
      </w:pPr>
      <w:r w:rsidRPr="000B0BE5">
        <w:rPr>
          <w:rFonts w:cstheme="minorHAnsi"/>
          <w:sz w:val="16"/>
          <w:szCs w:val="16"/>
        </w:rPr>
        <w:t>Vplyv prídavku kremíka do rastového substrátu ciroku dvojfarebného na infekciu nadzemnej časti rastliny vybranou patogénnou hubou</w:t>
      </w:r>
    </w:p>
    <w:p w:rsidRPr="000B0BE5" w:rsidR="00EA0FC3" w:rsidP="00EA0FC3" w:rsidRDefault="00EA0FC3" w14:paraId="256B239D" w14:textId="77777777">
      <w:pPr>
        <w:pStyle w:val="Odsekzoznamu"/>
        <w:autoSpaceDE w:val="0"/>
        <w:autoSpaceDN w:val="0"/>
        <w:adjustRightInd w:val="0"/>
        <w:spacing w:after="0" w:line="240" w:lineRule="auto"/>
        <w:ind w:left="360"/>
        <w:rPr>
          <w:rFonts w:cstheme="minorHAnsi"/>
          <w:sz w:val="16"/>
          <w:szCs w:val="16"/>
        </w:rPr>
      </w:pPr>
      <w:proofErr w:type="spellStart"/>
      <w:r w:rsidRPr="000B0BE5">
        <w:rPr>
          <w:rFonts w:cstheme="minorHAnsi"/>
          <w:sz w:val="16"/>
          <w:szCs w:val="16"/>
        </w:rPr>
        <w:t>Abundancia</w:t>
      </w:r>
      <w:proofErr w:type="spellEnd"/>
      <w:r w:rsidRPr="000B0BE5">
        <w:rPr>
          <w:rFonts w:cstheme="minorHAnsi"/>
          <w:sz w:val="16"/>
          <w:szCs w:val="16"/>
        </w:rPr>
        <w:t xml:space="preserve"> a diverzita pôdnych mikroorganizmov vo vzťahu k čiastkovým </w:t>
      </w:r>
      <w:proofErr w:type="spellStart"/>
      <w:r w:rsidRPr="000B0BE5">
        <w:rPr>
          <w:rFonts w:cstheme="minorHAnsi"/>
          <w:sz w:val="16"/>
          <w:szCs w:val="16"/>
        </w:rPr>
        <w:t>pôdotvorným</w:t>
      </w:r>
      <w:proofErr w:type="spellEnd"/>
      <w:r w:rsidRPr="000B0BE5">
        <w:rPr>
          <w:rFonts w:cstheme="minorHAnsi"/>
          <w:sz w:val="16"/>
          <w:szCs w:val="16"/>
        </w:rPr>
        <w:t xml:space="preserve"> procesom</w:t>
      </w:r>
    </w:p>
    <w:p w:rsidRPr="000B0BE5" w:rsidR="00EA0FC3" w:rsidP="00EA0FC3" w:rsidRDefault="00EA0FC3" w14:paraId="1A41F9D5" w14:textId="77777777">
      <w:pPr>
        <w:pStyle w:val="Odsekzoznamu"/>
        <w:autoSpaceDE w:val="0"/>
        <w:autoSpaceDN w:val="0"/>
        <w:adjustRightInd w:val="0"/>
        <w:spacing w:after="0" w:line="240" w:lineRule="auto"/>
        <w:ind w:left="360"/>
        <w:rPr>
          <w:rFonts w:cstheme="minorHAnsi"/>
          <w:sz w:val="16"/>
          <w:szCs w:val="16"/>
        </w:rPr>
      </w:pPr>
      <w:proofErr w:type="spellStart"/>
      <w:r w:rsidRPr="000B0BE5">
        <w:rPr>
          <w:rFonts w:cstheme="minorHAnsi"/>
          <w:sz w:val="16"/>
          <w:szCs w:val="16"/>
        </w:rPr>
        <w:t>Biodostupnosť</w:t>
      </w:r>
      <w:proofErr w:type="spellEnd"/>
      <w:r w:rsidRPr="000B0BE5">
        <w:rPr>
          <w:rFonts w:cstheme="minorHAnsi"/>
          <w:sz w:val="16"/>
          <w:szCs w:val="16"/>
        </w:rPr>
        <w:t xml:space="preserve"> vybraných chemických prvkov (Mg, P, K, Ca, Fe) v pôdach Podunajskej nížiny</w:t>
      </w:r>
    </w:p>
    <w:p w:rsidRPr="000B0BE5" w:rsidR="00EA0FC3" w:rsidP="00EA0FC3" w:rsidRDefault="00EA0FC3" w14:paraId="701A11E7" w14:textId="77777777">
      <w:pPr>
        <w:pStyle w:val="Odsekzoznamu"/>
        <w:autoSpaceDE w:val="0"/>
        <w:autoSpaceDN w:val="0"/>
        <w:adjustRightInd w:val="0"/>
        <w:spacing w:after="0" w:line="240" w:lineRule="auto"/>
        <w:ind w:left="360"/>
        <w:rPr>
          <w:rFonts w:cstheme="minorHAnsi"/>
          <w:sz w:val="16"/>
          <w:szCs w:val="16"/>
        </w:rPr>
      </w:pPr>
      <w:proofErr w:type="spellStart"/>
      <w:r w:rsidRPr="000B0BE5">
        <w:rPr>
          <w:rFonts w:cstheme="minorHAnsi"/>
          <w:sz w:val="16"/>
          <w:szCs w:val="16"/>
        </w:rPr>
        <w:t>Bioindikácia</w:t>
      </w:r>
      <w:proofErr w:type="spellEnd"/>
      <w:r w:rsidRPr="000B0BE5">
        <w:rPr>
          <w:rFonts w:cstheme="minorHAnsi"/>
          <w:sz w:val="16"/>
          <w:szCs w:val="16"/>
        </w:rPr>
        <w:t xml:space="preserve"> antropogénne vyvolaných zmien v pôdnom prostredí</w:t>
      </w:r>
    </w:p>
    <w:p w:rsidR="00EA0FC3" w:rsidP="00EA0FC3" w:rsidRDefault="00EA0FC3" w14:paraId="332DCD98" w14:textId="77777777">
      <w:pPr>
        <w:pStyle w:val="Odsekzoznamu"/>
        <w:autoSpaceDE w:val="0"/>
        <w:autoSpaceDN w:val="0"/>
        <w:adjustRightInd w:val="0"/>
        <w:spacing w:after="0" w:line="240" w:lineRule="auto"/>
        <w:ind w:left="360"/>
        <w:rPr>
          <w:rFonts w:cstheme="minorHAnsi"/>
          <w:sz w:val="16"/>
          <w:szCs w:val="16"/>
        </w:rPr>
      </w:pPr>
      <w:r w:rsidRPr="000B0BE5">
        <w:rPr>
          <w:rFonts w:cstheme="minorHAnsi"/>
          <w:sz w:val="16"/>
          <w:szCs w:val="16"/>
        </w:rPr>
        <w:t>Funkčn</w:t>
      </w:r>
      <w:r>
        <w:rPr>
          <w:rFonts w:cstheme="minorHAnsi"/>
          <w:sz w:val="16"/>
          <w:szCs w:val="16"/>
        </w:rPr>
        <w:t>é</w:t>
      </w:r>
      <w:r w:rsidRPr="000B0BE5">
        <w:rPr>
          <w:rFonts w:cstheme="minorHAnsi"/>
          <w:sz w:val="16"/>
          <w:szCs w:val="16"/>
        </w:rPr>
        <w:t xml:space="preserve"> charakteristiky rastlín ako indikátor zmien pôdnych vlastností</w:t>
      </w:r>
    </w:p>
    <w:p w:rsidR="00EA0FC3" w:rsidP="00EA0FC3" w:rsidRDefault="00EA0FC3" w14:paraId="7F3511AA" w14:textId="77777777">
      <w:pPr>
        <w:pStyle w:val="Odsekzoznamu"/>
        <w:autoSpaceDE w:val="0"/>
        <w:autoSpaceDN w:val="0"/>
        <w:adjustRightInd w:val="0"/>
        <w:spacing w:after="0" w:line="240" w:lineRule="auto"/>
        <w:ind w:left="360"/>
        <w:rPr>
          <w:rFonts w:cstheme="minorHAnsi"/>
          <w:sz w:val="16"/>
          <w:szCs w:val="16"/>
        </w:rPr>
      </w:pPr>
      <w:proofErr w:type="spellStart"/>
      <w:r w:rsidRPr="000B0BE5">
        <w:rPr>
          <w:rFonts w:cstheme="minorHAnsi"/>
          <w:sz w:val="16"/>
          <w:szCs w:val="16"/>
        </w:rPr>
        <w:t>Fytocenologická</w:t>
      </w:r>
      <w:proofErr w:type="spellEnd"/>
      <w:r w:rsidRPr="000B0BE5">
        <w:rPr>
          <w:rFonts w:cstheme="minorHAnsi"/>
          <w:sz w:val="16"/>
          <w:szCs w:val="16"/>
        </w:rPr>
        <w:t xml:space="preserve"> a pôdno-ekologická charakteristika vybraného regiónu</w:t>
      </w:r>
    </w:p>
    <w:p w:rsidRPr="000B0BE5" w:rsidR="00EA0FC3" w:rsidP="00EA0FC3" w:rsidRDefault="00EA0FC3" w14:paraId="31F3919B" w14:textId="77777777">
      <w:pPr>
        <w:pStyle w:val="Odsekzoznamu"/>
        <w:autoSpaceDE w:val="0"/>
        <w:autoSpaceDN w:val="0"/>
        <w:adjustRightInd w:val="0"/>
        <w:spacing w:after="0" w:line="240" w:lineRule="auto"/>
        <w:ind w:left="360"/>
        <w:rPr>
          <w:rFonts w:cstheme="minorHAnsi"/>
          <w:sz w:val="16"/>
          <w:szCs w:val="16"/>
        </w:rPr>
      </w:pPr>
      <w:r w:rsidRPr="000B0BE5">
        <w:rPr>
          <w:rFonts w:cstheme="minorHAnsi"/>
          <w:sz w:val="16"/>
          <w:szCs w:val="16"/>
        </w:rPr>
        <w:t>Fyzikálno-chemická interakcia rastlinných koreňových vrcholov so substrátom</w:t>
      </w:r>
    </w:p>
    <w:p w:rsidRPr="000B0BE5" w:rsidR="00EA0FC3" w:rsidP="00EA0FC3" w:rsidRDefault="00EA0FC3" w14:paraId="6825C20B" w14:textId="77777777">
      <w:pPr>
        <w:pStyle w:val="Odsekzoznamu"/>
        <w:autoSpaceDE w:val="0"/>
        <w:autoSpaceDN w:val="0"/>
        <w:adjustRightInd w:val="0"/>
        <w:spacing w:after="0" w:line="240" w:lineRule="auto"/>
        <w:ind w:left="360"/>
        <w:rPr>
          <w:rFonts w:cstheme="minorHAnsi"/>
          <w:sz w:val="16"/>
          <w:szCs w:val="16"/>
        </w:rPr>
      </w:pPr>
      <w:r w:rsidRPr="000B0BE5">
        <w:rPr>
          <w:rFonts w:cstheme="minorHAnsi"/>
          <w:sz w:val="16"/>
          <w:szCs w:val="16"/>
        </w:rPr>
        <w:t>Kukurica siata (</w:t>
      </w:r>
      <w:proofErr w:type="spellStart"/>
      <w:r w:rsidRPr="000B0BE5">
        <w:rPr>
          <w:rFonts w:cstheme="minorHAnsi"/>
          <w:sz w:val="16"/>
          <w:szCs w:val="16"/>
        </w:rPr>
        <w:t>Zea</w:t>
      </w:r>
      <w:proofErr w:type="spellEnd"/>
      <w:r w:rsidRPr="000B0BE5">
        <w:rPr>
          <w:rFonts w:cstheme="minorHAnsi"/>
          <w:sz w:val="16"/>
          <w:szCs w:val="16"/>
        </w:rPr>
        <w:t xml:space="preserve"> </w:t>
      </w:r>
      <w:proofErr w:type="spellStart"/>
      <w:r w:rsidRPr="000B0BE5">
        <w:rPr>
          <w:rFonts w:cstheme="minorHAnsi"/>
          <w:sz w:val="16"/>
          <w:szCs w:val="16"/>
        </w:rPr>
        <w:t>mays</w:t>
      </w:r>
      <w:proofErr w:type="spellEnd"/>
      <w:r w:rsidRPr="000B0BE5">
        <w:rPr>
          <w:rFonts w:cstheme="minorHAnsi"/>
          <w:sz w:val="16"/>
          <w:szCs w:val="16"/>
        </w:rPr>
        <w:t xml:space="preserve"> L.) rastúca v pôde kontaminovanej arzénom (As): vzťahy antioxidačného systému a štruktúrnych zmien</w:t>
      </w:r>
    </w:p>
    <w:p w:rsidRPr="000B0BE5" w:rsidR="00EA0FC3" w:rsidP="00EA0FC3" w:rsidRDefault="00EA0FC3" w14:paraId="0B921EEE" w14:textId="77777777">
      <w:pPr>
        <w:pStyle w:val="Odsekzoznamu"/>
        <w:autoSpaceDE w:val="0"/>
        <w:autoSpaceDN w:val="0"/>
        <w:adjustRightInd w:val="0"/>
        <w:spacing w:after="0" w:line="240" w:lineRule="auto"/>
        <w:ind w:left="360"/>
        <w:rPr>
          <w:rFonts w:cstheme="minorHAnsi"/>
          <w:sz w:val="16"/>
          <w:szCs w:val="16"/>
        </w:rPr>
      </w:pPr>
      <w:r w:rsidRPr="000B0BE5">
        <w:rPr>
          <w:rFonts w:cstheme="minorHAnsi"/>
          <w:sz w:val="16"/>
          <w:szCs w:val="16"/>
        </w:rPr>
        <w:t>Mikrobiologické vlastnosti pôd vznikajúcich z mestských a priemyselných odpadov</w:t>
      </w:r>
    </w:p>
    <w:p w:rsidRPr="000B0BE5" w:rsidR="00EA0FC3" w:rsidP="00EA0FC3" w:rsidRDefault="00EA0FC3" w14:paraId="7FB93865" w14:textId="77777777">
      <w:pPr>
        <w:pStyle w:val="Odsekzoznamu"/>
        <w:autoSpaceDE w:val="0"/>
        <w:autoSpaceDN w:val="0"/>
        <w:adjustRightInd w:val="0"/>
        <w:spacing w:after="0" w:line="240" w:lineRule="auto"/>
        <w:ind w:left="360"/>
        <w:rPr>
          <w:rFonts w:cstheme="minorHAnsi"/>
          <w:sz w:val="16"/>
          <w:szCs w:val="16"/>
        </w:rPr>
      </w:pPr>
      <w:r w:rsidRPr="000B0BE5">
        <w:rPr>
          <w:rFonts w:cstheme="minorHAnsi"/>
          <w:sz w:val="16"/>
          <w:szCs w:val="16"/>
        </w:rPr>
        <w:t xml:space="preserve">Mobilita toxických </w:t>
      </w:r>
      <w:proofErr w:type="spellStart"/>
      <w:r w:rsidRPr="000B0BE5">
        <w:rPr>
          <w:rFonts w:cstheme="minorHAnsi"/>
          <w:sz w:val="16"/>
          <w:szCs w:val="16"/>
        </w:rPr>
        <w:t>polokovov</w:t>
      </w:r>
      <w:proofErr w:type="spellEnd"/>
      <w:r w:rsidRPr="000B0BE5">
        <w:rPr>
          <w:rFonts w:cstheme="minorHAnsi"/>
          <w:sz w:val="16"/>
          <w:szCs w:val="16"/>
        </w:rPr>
        <w:t xml:space="preserve"> (As a </w:t>
      </w:r>
      <w:proofErr w:type="spellStart"/>
      <w:r w:rsidRPr="000B0BE5">
        <w:rPr>
          <w:rFonts w:cstheme="minorHAnsi"/>
          <w:sz w:val="16"/>
          <w:szCs w:val="16"/>
        </w:rPr>
        <w:t>Sb</w:t>
      </w:r>
      <w:proofErr w:type="spellEnd"/>
      <w:r w:rsidRPr="000B0BE5">
        <w:rPr>
          <w:rFonts w:cstheme="minorHAnsi"/>
          <w:sz w:val="16"/>
          <w:szCs w:val="16"/>
        </w:rPr>
        <w:t>) v systéme pôda – rastlina</w:t>
      </w:r>
    </w:p>
    <w:p w:rsidRPr="000B0BE5" w:rsidR="00EA0FC3" w:rsidP="00EA0FC3" w:rsidRDefault="00EA0FC3" w14:paraId="7FB573C6" w14:textId="77777777">
      <w:pPr>
        <w:pStyle w:val="Odsekzoznamu"/>
        <w:autoSpaceDE w:val="0"/>
        <w:autoSpaceDN w:val="0"/>
        <w:adjustRightInd w:val="0"/>
        <w:spacing w:after="0" w:line="240" w:lineRule="auto"/>
        <w:ind w:left="360"/>
        <w:rPr>
          <w:rFonts w:cstheme="minorHAnsi"/>
          <w:sz w:val="16"/>
          <w:szCs w:val="16"/>
        </w:rPr>
      </w:pPr>
      <w:r w:rsidRPr="000B0BE5">
        <w:rPr>
          <w:rFonts w:cstheme="minorHAnsi"/>
          <w:sz w:val="16"/>
          <w:szCs w:val="16"/>
        </w:rPr>
        <w:t>Prieskum a hodnotenie pôdnych vlastností pre vinohradnícke účely na vybranom území</w:t>
      </w:r>
    </w:p>
    <w:p w:rsidRPr="000B0BE5" w:rsidR="00EA0FC3" w:rsidP="00EA0FC3" w:rsidRDefault="00EA0FC3" w14:paraId="6F276126" w14:textId="77777777">
      <w:pPr>
        <w:pStyle w:val="Odsekzoznamu"/>
        <w:autoSpaceDE w:val="0"/>
        <w:autoSpaceDN w:val="0"/>
        <w:adjustRightInd w:val="0"/>
        <w:spacing w:after="0" w:line="240" w:lineRule="auto"/>
        <w:ind w:left="360"/>
        <w:rPr>
          <w:rFonts w:cstheme="minorHAnsi"/>
          <w:sz w:val="16"/>
          <w:szCs w:val="16"/>
        </w:rPr>
      </w:pPr>
      <w:r w:rsidRPr="000B0BE5">
        <w:rPr>
          <w:rFonts w:cstheme="minorHAnsi"/>
          <w:sz w:val="16"/>
          <w:szCs w:val="16"/>
        </w:rPr>
        <w:t xml:space="preserve">Produkcia oleja semenami </w:t>
      </w:r>
      <w:proofErr w:type="spellStart"/>
      <w:r w:rsidRPr="000B0BE5">
        <w:rPr>
          <w:rFonts w:cstheme="minorHAnsi"/>
          <w:sz w:val="16"/>
          <w:szCs w:val="16"/>
        </w:rPr>
        <w:t>ľaničníka</w:t>
      </w:r>
      <w:proofErr w:type="spellEnd"/>
      <w:r w:rsidRPr="000B0BE5">
        <w:rPr>
          <w:rFonts w:cstheme="minorHAnsi"/>
          <w:sz w:val="16"/>
          <w:szCs w:val="16"/>
        </w:rPr>
        <w:t xml:space="preserve"> siateho v závislosti od aplikovaných dusíkatých hnojív </w:t>
      </w:r>
    </w:p>
    <w:p w:rsidRPr="000B0BE5" w:rsidR="00EA0FC3" w:rsidP="00EA0FC3" w:rsidRDefault="00EA0FC3" w14:paraId="54C6D023" w14:textId="77777777">
      <w:pPr>
        <w:pStyle w:val="Odsekzoznamu"/>
        <w:autoSpaceDE w:val="0"/>
        <w:autoSpaceDN w:val="0"/>
        <w:adjustRightInd w:val="0"/>
        <w:spacing w:after="0" w:line="240" w:lineRule="auto"/>
        <w:ind w:left="360"/>
        <w:rPr>
          <w:rFonts w:cstheme="minorHAnsi"/>
          <w:sz w:val="16"/>
          <w:szCs w:val="16"/>
        </w:rPr>
      </w:pPr>
      <w:r w:rsidRPr="000B0BE5">
        <w:rPr>
          <w:rFonts w:cstheme="minorHAnsi"/>
          <w:sz w:val="16"/>
          <w:szCs w:val="16"/>
        </w:rPr>
        <w:t>Sukcesia vegetácie a zmena pôdnych vlastností po zalesnení poľnohospodárskej pôdy</w:t>
      </w:r>
    </w:p>
    <w:p w:rsidRPr="000B0BE5" w:rsidR="00EA0FC3" w:rsidP="00EA0FC3" w:rsidRDefault="00EA0FC3" w14:paraId="6A2BA6C1" w14:textId="77777777">
      <w:pPr>
        <w:pStyle w:val="Odsekzoznamu"/>
        <w:autoSpaceDE w:val="0"/>
        <w:autoSpaceDN w:val="0"/>
        <w:adjustRightInd w:val="0"/>
        <w:spacing w:after="0" w:line="240" w:lineRule="auto"/>
        <w:ind w:left="360"/>
        <w:rPr>
          <w:rFonts w:cstheme="minorHAnsi"/>
          <w:sz w:val="16"/>
          <w:szCs w:val="16"/>
        </w:rPr>
      </w:pPr>
      <w:r w:rsidRPr="000B0BE5">
        <w:rPr>
          <w:rFonts w:cstheme="minorHAnsi"/>
          <w:sz w:val="16"/>
          <w:szCs w:val="16"/>
        </w:rPr>
        <w:t>Vplyv arzénom kontaminovanej pôdy na stresovú fyziológiu poľnohospodárskych plodín</w:t>
      </w:r>
    </w:p>
    <w:p w:rsidRPr="000B0BE5" w:rsidR="00EA0FC3" w:rsidP="00EA0FC3" w:rsidRDefault="00EA0FC3" w14:paraId="27A9245D" w14:textId="32DDDA68">
      <w:pPr>
        <w:pStyle w:val="Odsekzoznamu"/>
        <w:autoSpaceDE w:val="0"/>
        <w:autoSpaceDN w:val="0"/>
        <w:adjustRightInd w:val="0"/>
        <w:spacing w:after="0" w:line="240" w:lineRule="auto"/>
        <w:ind w:left="360"/>
        <w:rPr>
          <w:rFonts w:cstheme="minorHAnsi"/>
          <w:sz w:val="16"/>
          <w:szCs w:val="16"/>
        </w:rPr>
      </w:pPr>
      <w:r w:rsidRPr="000B0BE5">
        <w:rPr>
          <w:rFonts w:cstheme="minorHAnsi"/>
          <w:sz w:val="16"/>
          <w:szCs w:val="16"/>
        </w:rPr>
        <w:t xml:space="preserve">Vplyv vlastností pôdy na tvorbu </w:t>
      </w:r>
      <w:proofErr w:type="spellStart"/>
      <w:r w:rsidRPr="000B0BE5">
        <w:rPr>
          <w:rFonts w:cstheme="minorHAnsi"/>
          <w:sz w:val="16"/>
          <w:szCs w:val="16"/>
        </w:rPr>
        <w:t>želatinóznych</w:t>
      </w:r>
      <w:proofErr w:type="spellEnd"/>
      <w:r w:rsidRPr="000B0BE5">
        <w:rPr>
          <w:rFonts w:cstheme="minorHAnsi"/>
          <w:sz w:val="16"/>
          <w:szCs w:val="16"/>
        </w:rPr>
        <w:t xml:space="preserve"> vlákien v rastlinných orgánoch</w:t>
      </w:r>
    </w:p>
    <w:p w:rsidRPr="000B0BE5" w:rsidR="00EA0FC3" w:rsidP="00EA0FC3" w:rsidRDefault="00EA0FC3" w14:paraId="1EE4CCFE" w14:textId="77777777">
      <w:pPr>
        <w:pStyle w:val="Odsekzoznamu"/>
        <w:autoSpaceDE w:val="0"/>
        <w:autoSpaceDN w:val="0"/>
        <w:adjustRightInd w:val="0"/>
        <w:spacing w:after="0" w:line="240" w:lineRule="auto"/>
        <w:ind w:left="360"/>
        <w:rPr>
          <w:rFonts w:cstheme="minorHAnsi"/>
          <w:sz w:val="16"/>
          <w:szCs w:val="16"/>
        </w:rPr>
      </w:pPr>
      <w:r w:rsidRPr="000B0BE5">
        <w:rPr>
          <w:rFonts w:cstheme="minorHAnsi"/>
          <w:sz w:val="16"/>
          <w:szCs w:val="16"/>
        </w:rPr>
        <w:t xml:space="preserve">Vplyv zmeny využívania pôd na pórovitosť a </w:t>
      </w:r>
      <w:proofErr w:type="spellStart"/>
      <w:r w:rsidRPr="000B0BE5">
        <w:rPr>
          <w:rFonts w:cstheme="minorHAnsi"/>
          <w:sz w:val="16"/>
          <w:szCs w:val="16"/>
        </w:rPr>
        <w:t>vodoretenčné</w:t>
      </w:r>
      <w:proofErr w:type="spellEnd"/>
      <w:r w:rsidRPr="000B0BE5">
        <w:rPr>
          <w:rFonts w:cstheme="minorHAnsi"/>
          <w:sz w:val="16"/>
          <w:szCs w:val="16"/>
        </w:rPr>
        <w:t xml:space="preserve"> vlastnosti</w:t>
      </w:r>
    </w:p>
    <w:p w:rsidRPr="000B0BE5" w:rsidR="00EA0FC3" w:rsidP="00EA0FC3" w:rsidRDefault="00EA0FC3" w14:paraId="4A98F182" w14:textId="77777777">
      <w:pPr>
        <w:pStyle w:val="Odsekzoznamu"/>
        <w:autoSpaceDE w:val="0"/>
        <w:autoSpaceDN w:val="0"/>
        <w:adjustRightInd w:val="0"/>
        <w:spacing w:after="0" w:line="240" w:lineRule="auto"/>
        <w:ind w:left="360"/>
        <w:rPr>
          <w:rFonts w:cstheme="minorHAnsi"/>
          <w:sz w:val="16"/>
          <w:szCs w:val="16"/>
        </w:rPr>
      </w:pPr>
      <w:r w:rsidRPr="000B0BE5">
        <w:rPr>
          <w:rFonts w:cstheme="minorHAnsi"/>
          <w:sz w:val="16"/>
          <w:szCs w:val="16"/>
        </w:rPr>
        <w:t>Zamorenie pôd arzénom a ich vplyv na fyziológiu kultúrnych rastlín</w:t>
      </w:r>
    </w:p>
    <w:p w:rsidRPr="000B0BE5" w:rsidR="00EA0FC3" w:rsidP="00EA0FC3" w:rsidRDefault="00EA0FC3" w14:paraId="6875DBC5" w14:textId="77777777">
      <w:pPr>
        <w:pStyle w:val="Odsekzoznamu"/>
        <w:autoSpaceDE w:val="0"/>
        <w:autoSpaceDN w:val="0"/>
        <w:adjustRightInd w:val="0"/>
        <w:spacing w:after="0" w:line="240" w:lineRule="auto"/>
        <w:ind w:left="360"/>
        <w:rPr>
          <w:rFonts w:cstheme="minorHAnsi"/>
          <w:sz w:val="16"/>
          <w:szCs w:val="16"/>
        </w:rPr>
      </w:pPr>
      <w:r w:rsidRPr="000B0BE5">
        <w:rPr>
          <w:rFonts w:cstheme="minorHAnsi"/>
          <w:sz w:val="16"/>
          <w:szCs w:val="16"/>
        </w:rPr>
        <w:t>Životné stratégie rastlín v prírodných fytocen</w:t>
      </w:r>
      <w:r>
        <w:rPr>
          <w:rFonts w:cstheme="minorHAnsi"/>
          <w:sz w:val="16"/>
          <w:szCs w:val="16"/>
        </w:rPr>
        <w:t>ó</w:t>
      </w:r>
      <w:r w:rsidRPr="000B0BE5">
        <w:rPr>
          <w:rFonts w:cstheme="minorHAnsi"/>
          <w:sz w:val="16"/>
          <w:szCs w:val="16"/>
        </w:rPr>
        <w:t>zach</w:t>
      </w:r>
    </w:p>
    <w:p w:rsidRPr="00C3178B" w:rsidR="00EA0FC3" w:rsidP="00C3178B" w:rsidRDefault="00EA0FC3" w14:paraId="01F641AC" w14:textId="77777777">
      <w:pPr>
        <w:autoSpaceDE w:val="0"/>
        <w:autoSpaceDN w:val="0"/>
        <w:adjustRightInd w:val="0"/>
        <w:spacing w:after="0" w:line="240" w:lineRule="auto"/>
        <w:ind w:left="360"/>
        <w:rPr>
          <w:rFonts w:cstheme="minorHAnsi"/>
          <w:i/>
          <w:iCs/>
          <w:sz w:val="16"/>
          <w:szCs w:val="16"/>
          <w:highlight w:val="red"/>
        </w:rPr>
      </w:pPr>
    </w:p>
    <w:p w:rsidRPr="00C3178B" w:rsidR="00A4496E" w:rsidP="003F02AA" w:rsidRDefault="00A17AC4" w14:paraId="57FE8216" w14:textId="2E41F306">
      <w:pPr>
        <w:pStyle w:val="Odsekzoznamu"/>
        <w:numPr>
          <w:ilvl w:val="0"/>
          <w:numId w:val="13"/>
        </w:numPr>
        <w:autoSpaceDE w:val="0"/>
        <w:autoSpaceDN w:val="0"/>
        <w:adjustRightInd w:val="0"/>
        <w:spacing w:after="0" w:line="240" w:lineRule="auto"/>
        <w:jc w:val="both"/>
        <w:rPr>
          <w:rFonts w:cstheme="minorHAnsi"/>
          <w:i/>
          <w:iCs/>
          <w:sz w:val="16"/>
          <w:szCs w:val="16"/>
        </w:rPr>
      </w:pPr>
      <w:r w:rsidRPr="00C3178B">
        <w:rPr>
          <w:rFonts w:cstheme="minorHAnsi"/>
          <w:i/>
          <w:iCs/>
          <w:sz w:val="16"/>
          <w:szCs w:val="16"/>
        </w:rPr>
        <w:t>Vysoká škola popíše alebo sa odkáže na</w:t>
      </w:r>
      <w:r w:rsidRPr="00C3178B" w:rsidR="001F3EAE">
        <w:rPr>
          <w:rFonts w:cstheme="minorHAnsi"/>
          <w:i/>
          <w:iCs/>
          <w:sz w:val="16"/>
          <w:szCs w:val="16"/>
        </w:rPr>
        <w:t>:</w:t>
      </w:r>
    </w:p>
    <w:p w:rsidR="0057099A" w:rsidP="0057099A" w:rsidRDefault="0057099A" w14:paraId="0694FE39" w14:textId="4CB87A29">
      <w:pPr>
        <w:pStyle w:val="Odsekzoznamu"/>
        <w:autoSpaceDE w:val="0"/>
        <w:autoSpaceDN w:val="0"/>
        <w:adjustRightInd w:val="0"/>
        <w:spacing w:after="0" w:line="240" w:lineRule="auto"/>
        <w:ind w:left="360"/>
        <w:jc w:val="both"/>
        <w:rPr>
          <w:rFonts w:cstheme="minorHAnsi"/>
          <w:sz w:val="16"/>
          <w:szCs w:val="16"/>
        </w:rPr>
      </w:pPr>
    </w:p>
    <w:p w:rsidRPr="00614B61" w:rsidR="00C3178B" w:rsidP="00C3178B" w:rsidRDefault="00C3178B" w14:paraId="387644EB"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092CC9">
        <w:rPr>
          <w:rFonts w:cstheme="minorHAnsi"/>
          <w:i/>
          <w:iCs/>
          <w:sz w:val="16"/>
          <w:szCs w:val="16"/>
        </w:rPr>
        <w:t>pravidlá pri zadávaní, spracovaní, oponovaní, obhajobe a hodnotení záverečných prác v študijnom programe</w:t>
      </w:r>
      <w:r>
        <w:rPr>
          <w:rFonts w:cstheme="minorHAnsi"/>
          <w:i/>
          <w:iCs/>
          <w:sz w:val="16"/>
          <w:szCs w:val="16"/>
        </w:rPr>
        <w:t xml:space="preserve"> </w:t>
      </w:r>
      <w:r w:rsidRPr="00614B61">
        <w:rPr>
          <w:rFonts w:cstheme="minorHAnsi"/>
          <w:i/>
          <w:iCs/>
          <w:sz w:val="16"/>
          <w:szCs w:val="16"/>
        </w:rPr>
        <w:t xml:space="preserve">sú uvedené v Študijnom poriadku </w:t>
      </w:r>
      <w:proofErr w:type="spellStart"/>
      <w:r w:rsidRPr="00614B61">
        <w:rPr>
          <w:rFonts w:cstheme="minorHAnsi"/>
          <w:i/>
          <w:iCs/>
          <w:sz w:val="16"/>
          <w:szCs w:val="16"/>
        </w:rPr>
        <w:t>PriF</w:t>
      </w:r>
      <w:proofErr w:type="spellEnd"/>
      <w:r w:rsidRPr="00614B61">
        <w:rPr>
          <w:rFonts w:cstheme="minorHAnsi"/>
          <w:i/>
          <w:iCs/>
          <w:sz w:val="16"/>
          <w:szCs w:val="16"/>
        </w:rPr>
        <w:t xml:space="preserve"> UK </w:t>
      </w:r>
      <w:r w:rsidRPr="00614B61">
        <w:rPr>
          <w:rFonts w:cstheme="minorHAnsi"/>
          <w:color w:val="0D0D0D" w:themeColor="text1" w:themeTint="F2"/>
          <w:sz w:val="16"/>
          <w:szCs w:val="16"/>
        </w:rPr>
        <w:t>(Vnútorný predpis č. 6/2020)</w:t>
      </w:r>
      <w:r>
        <w:rPr>
          <w:rFonts w:cstheme="minorHAnsi"/>
          <w:color w:val="0D0D0D" w:themeColor="text1" w:themeTint="F2"/>
          <w:sz w:val="16"/>
          <w:szCs w:val="16"/>
        </w:rPr>
        <w:t>,</w:t>
      </w:r>
    </w:p>
    <w:p w:rsidRPr="0048601C" w:rsidR="00C3178B" w:rsidP="00C3178B" w:rsidRDefault="00C3178B" w14:paraId="2C3EB0D5" w14:textId="77777777">
      <w:pPr>
        <w:autoSpaceDE w:val="0"/>
        <w:autoSpaceDN w:val="0"/>
        <w:adjustRightInd w:val="0"/>
        <w:spacing w:after="0" w:line="240" w:lineRule="auto"/>
        <w:ind w:firstLine="708"/>
        <w:jc w:val="both"/>
        <w:rPr>
          <w:rFonts w:cstheme="minorHAnsi"/>
          <w:i/>
          <w:iCs/>
          <w:sz w:val="16"/>
          <w:szCs w:val="16"/>
        </w:rPr>
      </w:pPr>
      <w:r w:rsidRPr="00092CC9">
        <w:rPr>
          <w:rFonts w:cstheme="minorHAnsi"/>
          <w:i/>
          <w:iCs/>
          <w:sz w:val="16"/>
          <w:szCs w:val="16"/>
        </w:rPr>
        <w:t xml:space="preserve"> </w:t>
      </w:r>
      <w:hyperlink w:history="1" r:id="rId11">
        <w:r w:rsidRPr="0048601C">
          <w:rPr>
            <w:rStyle w:val="Hypertextovprepojenie"/>
            <w:rFonts w:cstheme="minorHAnsi"/>
            <w:i/>
            <w:iCs/>
            <w:sz w:val="16"/>
            <w:szCs w:val="16"/>
          </w:rPr>
          <w:t>https://fns.uniba.sk/fileadmin/prif/studium/2020/Studijny_poriadok_PriFUK_cistopis.pdf</w:t>
        </w:r>
      </w:hyperlink>
    </w:p>
    <w:p w:rsidRPr="0048601C" w:rsidR="00C3178B" w:rsidP="00C3178B" w:rsidRDefault="00C3178B" w14:paraId="7C129D76" w14:textId="77777777">
      <w:pPr>
        <w:autoSpaceDE w:val="0"/>
        <w:autoSpaceDN w:val="0"/>
        <w:adjustRightInd w:val="0"/>
        <w:spacing w:after="0" w:line="240" w:lineRule="auto"/>
        <w:ind w:left="360"/>
        <w:jc w:val="both"/>
        <w:rPr>
          <w:rFonts w:cstheme="minorHAnsi"/>
          <w:i/>
          <w:iCs/>
          <w:sz w:val="16"/>
          <w:szCs w:val="16"/>
        </w:rPr>
      </w:pPr>
    </w:p>
    <w:p w:rsidRPr="0048601C" w:rsidR="00C3178B" w:rsidP="00C3178B" w:rsidRDefault="00C3178B" w14:paraId="712FC002"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 xml:space="preserve">možnosti a postupy účasti na mobilitách študentov sú zverejnené na webovom sídle fakulty v časti medzinárodné vzťahy, </w:t>
      </w:r>
    </w:p>
    <w:p w:rsidRPr="0048601C" w:rsidR="00C3178B" w:rsidP="00C3178B" w:rsidRDefault="009A568E" w14:paraId="4FE60E94" w14:textId="77777777">
      <w:pPr>
        <w:autoSpaceDE w:val="0"/>
        <w:autoSpaceDN w:val="0"/>
        <w:adjustRightInd w:val="0"/>
        <w:spacing w:after="0" w:line="240" w:lineRule="auto"/>
        <w:ind w:firstLine="708"/>
        <w:jc w:val="both"/>
        <w:rPr>
          <w:rFonts w:cstheme="minorHAnsi"/>
          <w:i/>
          <w:iCs/>
          <w:sz w:val="16"/>
          <w:szCs w:val="16"/>
        </w:rPr>
      </w:pPr>
      <w:hyperlink w:history="1" r:id="rId12">
        <w:r w:rsidRPr="0048601C" w:rsidR="00C3178B">
          <w:rPr>
            <w:rStyle w:val="Hypertextovprepojenie"/>
            <w:rFonts w:cstheme="minorHAnsi"/>
            <w:i/>
            <w:iCs/>
            <w:sz w:val="16"/>
            <w:szCs w:val="16"/>
          </w:rPr>
          <w:t>https://fns.uniba.sk/medzinarodne-vztahy/zahranicne-mobility-pre-studentov/</w:t>
        </w:r>
      </w:hyperlink>
      <w:r w:rsidRPr="0048601C" w:rsidR="00C3178B">
        <w:rPr>
          <w:rFonts w:cstheme="minorHAnsi"/>
          <w:i/>
          <w:iCs/>
          <w:sz w:val="16"/>
          <w:szCs w:val="16"/>
        </w:rPr>
        <w:t xml:space="preserve"> </w:t>
      </w:r>
    </w:p>
    <w:p w:rsidRPr="0048601C" w:rsidR="00C3178B" w:rsidP="00C3178B" w:rsidRDefault="009A568E" w14:paraId="47CA155D" w14:textId="77777777">
      <w:pPr>
        <w:pStyle w:val="Odsekzoznamu"/>
        <w:autoSpaceDE w:val="0"/>
        <w:autoSpaceDN w:val="0"/>
        <w:adjustRightInd w:val="0"/>
        <w:spacing w:after="0" w:line="240" w:lineRule="auto"/>
        <w:jc w:val="both"/>
        <w:rPr>
          <w:rFonts w:cstheme="minorHAnsi"/>
          <w:i/>
          <w:iCs/>
          <w:sz w:val="14"/>
          <w:szCs w:val="14"/>
        </w:rPr>
      </w:pPr>
      <w:hyperlink w:history="1" r:id="rId13">
        <w:r w:rsidRPr="0048601C" w:rsidR="00C3178B">
          <w:rPr>
            <w:rStyle w:val="Hypertextovprepojenie"/>
            <w:rFonts w:cstheme="minorHAnsi"/>
            <w:i/>
            <w:iCs/>
            <w:sz w:val="14"/>
            <w:szCs w:val="14"/>
          </w:rPr>
          <w:t>https://www.google.com/maps/d/u/0/viewer?mid=1jpA8V4ez_iZjXR3rpbUrfXQx_CMHwTe&amp;ll=50.25884159654983%2C9.982624003316467&amp;z=5</w:t>
        </w:r>
      </w:hyperlink>
      <w:r w:rsidRPr="0048601C" w:rsidR="00C3178B">
        <w:rPr>
          <w:rFonts w:cstheme="minorHAnsi"/>
          <w:i/>
          <w:iCs/>
          <w:sz w:val="14"/>
          <w:szCs w:val="14"/>
        </w:rPr>
        <w:t xml:space="preserve"> </w:t>
      </w:r>
    </w:p>
    <w:p w:rsidRPr="0048601C" w:rsidR="00C3178B" w:rsidP="00C3178B" w:rsidRDefault="00C3178B" w14:paraId="2EA26335" w14:textId="77777777">
      <w:pPr>
        <w:pStyle w:val="Odsekzoznamu"/>
        <w:autoSpaceDE w:val="0"/>
        <w:autoSpaceDN w:val="0"/>
        <w:adjustRightInd w:val="0"/>
        <w:spacing w:after="0" w:line="240" w:lineRule="auto"/>
        <w:jc w:val="both"/>
        <w:rPr>
          <w:rFonts w:cstheme="minorHAnsi"/>
          <w:i/>
          <w:iCs/>
          <w:sz w:val="16"/>
          <w:szCs w:val="16"/>
        </w:rPr>
      </w:pPr>
    </w:p>
    <w:p w:rsidRPr="0048601C" w:rsidR="00C3178B" w:rsidP="00C3178B" w:rsidRDefault="00C3178B" w14:paraId="26C4BA9A"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pravidlá dodržiavania akademickej etiky a vyvodzovania dôsledkov upravuje Disciplinárna komisia fakulty, Etický kódex a Etická rada,</w:t>
      </w:r>
    </w:p>
    <w:p w:rsidRPr="0048601C" w:rsidR="00C3178B" w:rsidP="00C3178B" w:rsidRDefault="00C3178B" w14:paraId="64377152" w14:textId="77777777">
      <w:pPr>
        <w:pStyle w:val="Odsekzoznamu"/>
        <w:autoSpaceDE w:val="0"/>
        <w:autoSpaceDN w:val="0"/>
        <w:adjustRightInd w:val="0"/>
        <w:spacing w:after="0" w:line="240" w:lineRule="auto"/>
        <w:jc w:val="both"/>
        <w:rPr>
          <w:rFonts w:cstheme="minorHAnsi"/>
          <w:i/>
          <w:iCs/>
          <w:sz w:val="16"/>
          <w:szCs w:val="16"/>
        </w:rPr>
      </w:pPr>
      <w:r w:rsidRPr="0048601C">
        <w:rPr>
          <w:rFonts w:cstheme="minorHAnsi"/>
          <w:i/>
          <w:iCs/>
          <w:sz w:val="16"/>
          <w:szCs w:val="16"/>
        </w:rPr>
        <w:t>Disciplinárna komisia UK (Disciplinárny poriadok UK v Bratislave pre študentov, Vnútorný predpis č. 13/2018)</w:t>
      </w:r>
    </w:p>
    <w:p w:rsidRPr="0048601C" w:rsidR="00C3178B" w:rsidP="00C3178B" w:rsidRDefault="00C3178B" w14:paraId="3E034CA7"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 xml:space="preserve"> </w:t>
      </w:r>
      <w:hyperlink w:history="1" r:id="rId14">
        <w:r w:rsidRPr="0048601C">
          <w:rPr>
            <w:rStyle w:val="Hypertextovprepojenie"/>
            <w:rFonts w:cstheme="minorHAnsi"/>
            <w:i/>
            <w:iCs/>
            <w:sz w:val="16"/>
            <w:szCs w:val="16"/>
          </w:rPr>
          <w:t>https://uniba.sk/fileadmin/ruk/legislativa/2018/Vp_2018_13.pdf</w:t>
        </w:r>
      </w:hyperlink>
    </w:p>
    <w:p w:rsidR="00C3178B" w:rsidP="00C3178B" w:rsidRDefault="00C3178B" w14:paraId="1FA071CB"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Rokovací poriadok disciplinárnej komisie UK v Bratislave pre študentov (Vnútorný predpis č. 14/2018)</w:t>
      </w:r>
    </w:p>
    <w:p w:rsidR="00C3178B" w:rsidP="00C3178B" w:rsidRDefault="009A568E" w14:paraId="693A4B64" w14:textId="77777777">
      <w:pPr>
        <w:autoSpaceDE w:val="0"/>
        <w:autoSpaceDN w:val="0"/>
        <w:adjustRightInd w:val="0"/>
        <w:spacing w:after="0" w:line="240" w:lineRule="auto"/>
        <w:ind w:firstLine="708"/>
        <w:jc w:val="both"/>
        <w:rPr>
          <w:rFonts w:cstheme="minorHAnsi"/>
          <w:i/>
          <w:iCs/>
          <w:sz w:val="16"/>
          <w:szCs w:val="16"/>
        </w:rPr>
      </w:pPr>
      <w:hyperlink w:history="1" r:id="rId15">
        <w:r w:rsidRPr="00D47234" w:rsidR="00C3178B">
          <w:rPr>
            <w:rStyle w:val="Hypertextovprepojenie"/>
            <w:rFonts w:cstheme="minorHAnsi"/>
            <w:i/>
            <w:iCs/>
            <w:sz w:val="16"/>
            <w:szCs w:val="16"/>
          </w:rPr>
          <w:t>https://uniba.sk/fileadmin/ruk/legislativa/2018/Vp_2018_14.pdf</w:t>
        </w:r>
      </w:hyperlink>
    </w:p>
    <w:p w:rsidR="00C3178B" w:rsidP="00C3178B" w:rsidRDefault="00C3178B" w14:paraId="7C6B2293"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Disciplinárna komisia fakulty</w:t>
      </w:r>
    </w:p>
    <w:p w:rsidR="00C3178B" w:rsidP="00C3178B" w:rsidRDefault="009A568E" w14:paraId="351A6D25" w14:textId="77777777">
      <w:pPr>
        <w:autoSpaceDE w:val="0"/>
        <w:autoSpaceDN w:val="0"/>
        <w:adjustRightInd w:val="0"/>
        <w:spacing w:after="0" w:line="240" w:lineRule="auto"/>
        <w:ind w:firstLine="708"/>
        <w:jc w:val="both"/>
        <w:rPr>
          <w:rFonts w:cstheme="minorHAnsi"/>
          <w:i/>
          <w:iCs/>
          <w:sz w:val="16"/>
          <w:szCs w:val="16"/>
        </w:rPr>
      </w:pPr>
      <w:hyperlink w:history="1" r:id="rId16">
        <w:r w:rsidRPr="00D47234" w:rsidR="00C3178B">
          <w:rPr>
            <w:rStyle w:val="Hypertextovprepojenie"/>
            <w:rFonts w:cstheme="minorHAnsi"/>
            <w:i/>
            <w:iCs/>
            <w:sz w:val="16"/>
            <w:szCs w:val="16"/>
          </w:rPr>
          <w:t>https://fns.uniba.sk/o-fakulte/disciplinarna-komisia-pre-studentov/</w:t>
        </w:r>
      </w:hyperlink>
    </w:p>
    <w:p w:rsidRPr="004F16BF" w:rsidR="00C3178B" w:rsidP="00C3178B" w:rsidRDefault="00C3178B" w14:paraId="51D9F523" w14:textId="77777777">
      <w:pPr>
        <w:autoSpaceDE w:val="0"/>
        <w:autoSpaceDN w:val="0"/>
        <w:adjustRightInd w:val="0"/>
        <w:spacing w:after="0" w:line="240" w:lineRule="auto"/>
        <w:ind w:firstLine="708"/>
        <w:jc w:val="both"/>
        <w:rPr>
          <w:rFonts w:cstheme="minorHAnsi"/>
          <w:i/>
          <w:iCs/>
          <w:sz w:val="16"/>
          <w:szCs w:val="16"/>
        </w:rPr>
      </w:pPr>
      <w:r w:rsidRPr="006B1646">
        <w:rPr>
          <w:rFonts w:cstheme="minorHAnsi"/>
          <w:i/>
          <w:iCs/>
          <w:sz w:val="16"/>
          <w:szCs w:val="16"/>
        </w:rPr>
        <w:t>Etický kódex</w:t>
      </w:r>
      <w:r>
        <w:rPr>
          <w:rFonts w:cstheme="minorHAnsi"/>
          <w:i/>
          <w:iCs/>
          <w:sz w:val="16"/>
          <w:szCs w:val="16"/>
        </w:rPr>
        <w:t xml:space="preserve"> </w:t>
      </w:r>
      <w:r w:rsidRPr="006B1646">
        <w:rPr>
          <w:rFonts w:cstheme="minorHAnsi"/>
          <w:i/>
          <w:iCs/>
          <w:sz w:val="16"/>
          <w:szCs w:val="16"/>
        </w:rPr>
        <w:t>Univerzity Komenského v</w:t>
      </w:r>
      <w:r>
        <w:rPr>
          <w:rFonts w:cstheme="minorHAnsi"/>
          <w:i/>
          <w:iCs/>
          <w:sz w:val="16"/>
          <w:szCs w:val="16"/>
        </w:rPr>
        <w:t> </w:t>
      </w:r>
      <w:r w:rsidRPr="006B1646">
        <w:rPr>
          <w:rFonts w:cstheme="minorHAnsi"/>
          <w:i/>
          <w:iCs/>
          <w:sz w:val="16"/>
          <w:szCs w:val="16"/>
        </w:rPr>
        <w:t>Bratislave</w:t>
      </w:r>
      <w:r>
        <w:rPr>
          <w:rFonts w:cstheme="minorHAnsi"/>
          <w:i/>
          <w:iCs/>
          <w:sz w:val="16"/>
          <w:szCs w:val="16"/>
        </w:rPr>
        <w:t xml:space="preserve"> (</w:t>
      </w:r>
      <w:r w:rsidRPr="006B1646">
        <w:rPr>
          <w:rFonts w:cstheme="minorHAnsi"/>
          <w:i/>
          <w:iCs/>
          <w:sz w:val="16"/>
          <w:szCs w:val="16"/>
        </w:rPr>
        <w:t>Vnútorný predpis č. 23/2016</w:t>
      </w:r>
      <w:r>
        <w:rPr>
          <w:rFonts w:cstheme="minorHAnsi"/>
          <w:i/>
          <w:iCs/>
          <w:sz w:val="16"/>
          <w:szCs w:val="16"/>
        </w:rPr>
        <w:t>)</w:t>
      </w:r>
    </w:p>
    <w:p w:rsidR="00C3178B" w:rsidP="00C3178B" w:rsidRDefault="009A568E" w14:paraId="319E319B" w14:textId="77777777">
      <w:pPr>
        <w:autoSpaceDE w:val="0"/>
        <w:autoSpaceDN w:val="0"/>
        <w:adjustRightInd w:val="0"/>
        <w:spacing w:after="0" w:line="240" w:lineRule="auto"/>
        <w:ind w:firstLine="708"/>
        <w:jc w:val="both"/>
        <w:rPr>
          <w:rFonts w:cstheme="minorHAnsi"/>
          <w:i/>
          <w:iCs/>
          <w:sz w:val="16"/>
          <w:szCs w:val="16"/>
        </w:rPr>
      </w:pPr>
      <w:hyperlink w:history="1" r:id="rId17">
        <w:r w:rsidRPr="00D47234" w:rsidR="00C3178B">
          <w:rPr>
            <w:rStyle w:val="Hypertextovprepojenie"/>
            <w:rFonts w:cstheme="minorHAnsi"/>
            <w:i/>
            <w:iCs/>
            <w:sz w:val="16"/>
            <w:szCs w:val="16"/>
          </w:rPr>
          <w:t>https://uniba.sk/fileadmin/ruk/legislativa/2016/Vp_2016_23.pdf</w:t>
        </w:r>
      </w:hyperlink>
    </w:p>
    <w:p w:rsidR="00C3178B" w:rsidP="00C3178B" w:rsidRDefault="00C3178B" w14:paraId="1CE1E4BF"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Etická rada UK</w:t>
      </w:r>
    </w:p>
    <w:p w:rsidR="00C3178B" w:rsidP="00C3178B" w:rsidRDefault="009A568E" w14:paraId="21113A45" w14:textId="77777777">
      <w:pPr>
        <w:autoSpaceDE w:val="0"/>
        <w:autoSpaceDN w:val="0"/>
        <w:adjustRightInd w:val="0"/>
        <w:spacing w:after="0" w:line="240" w:lineRule="auto"/>
        <w:ind w:firstLine="708"/>
        <w:jc w:val="both"/>
        <w:rPr>
          <w:rFonts w:cstheme="minorHAnsi"/>
          <w:i/>
          <w:iCs/>
          <w:sz w:val="16"/>
          <w:szCs w:val="16"/>
        </w:rPr>
      </w:pPr>
      <w:hyperlink w:history="1" r:id="rId18">
        <w:r w:rsidRPr="00D47234" w:rsidR="00C3178B">
          <w:rPr>
            <w:rStyle w:val="Hypertextovprepojenie"/>
            <w:rFonts w:cstheme="minorHAnsi"/>
            <w:i/>
            <w:iCs/>
            <w:sz w:val="16"/>
            <w:szCs w:val="16"/>
          </w:rPr>
          <w:t>https://uniba.sk/o-univerzite/organy-uk/eticka-rada-uk/</w:t>
        </w:r>
      </w:hyperlink>
    </w:p>
    <w:p w:rsidR="00C3178B" w:rsidP="00C3178B" w:rsidRDefault="00C3178B" w14:paraId="2CF53C77" w14:textId="77777777">
      <w:pPr>
        <w:autoSpaceDE w:val="0"/>
        <w:autoSpaceDN w:val="0"/>
        <w:adjustRightInd w:val="0"/>
        <w:spacing w:after="0" w:line="240" w:lineRule="auto"/>
        <w:ind w:firstLine="708"/>
        <w:jc w:val="both"/>
        <w:rPr>
          <w:rFonts w:cstheme="minorHAnsi"/>
          <w:i/>
          <w:iCs/>
          <w:sz w:val="16"/>
          <w:szCs w:val="16"/>
        </w:rPr>
      </w:pPr>
      <w:r w:rsidRPr="00E572CC">
        <w:rPr>
          <w:rFonts w:cstheme="minorHAnsi"/>
          <w:i/>
          <w:iCs/>
          <w:sz w:val="16"/>
          <w:szCs w:val="16"/>
        </w:rPr>
        <w:t>Rokovací poriadok</w:t>
      </w:r>
      <w:r>
        <w:rPr>
          <w:rFonts w:cstheme="minorHAnsi"/>
          <w:i/>
          <w:iCs/>
          <w:sz w:val="16"/>
          <w:szCs w:val="16"/>
        </w:rPr>
        <w:t xml:space="preserve"> </w:t>
      </w:r>
      <w:r w:rsidRPr="00E572CC">
        <w:rPr>
          <w:rFonts w:cstheme="minorHAnsi"/>
          <w:i/>
          <w:iCs/>
          <w:sz w:val="16"/>
          <w:szCs w:val="16"/>
        </w:rPr>
        <w:t xml:space="preserve">Etickej rady </w:t>
      </w:r>
      <w:r>
        <w:rPr>
          <w:rFonts w:cstheme="minorHAnsi"/>
          <w:i/>
          <w:iCs/>
          <w:sz w:val="16"/>
          <w:szCs w:val="16"/>
        </w:rPr>
        <w:t>UK (</w:t>
      </w:r>
      <w:r w:rsidRPr="00E572CC">
        <w:rPr>
          <w:rFonts w:cstheme="minorHAnsi"/>
          <w:i/>
          <w:iCs/>
          <w:sz w:val="16"/>
          <w:szCs w:val="16"/>
        </w:rPr>
        <w:t>Vnútorný predpis č. 24/2016</w:t>
      </w:r>
      <w:r>
        <w:rPr>
          <w:rFonts w:cstheme="minorHAnsi"/>
          <w:i/>
          <w:iCs/>
          <w:sz w:val="16"/>
          <w:szCs w:val="16"/>
        </w:rPr>
        <w:t>)</w:t>
      </w:r>
    </w:p>
    <w:p w:rsidR="00C3178B" w:rsidP="00C3178B" w:rsidRDefault="009A568E" w14:paraId="571D5B13" w14:textId="77777777">
      <w:pPr>
        <w:autoSpaceDE w:val="0"/>
        <w:autoSpaceDN w:val="0"/>
        <w:adjustRightInd w:val="0"/>
        <w:spacing w:after="0" w:line="240" w:lineRule="auto"/>
        <w:ind w:firstLine="708"/>
        <w:jc w:val="both"/>
        <w:rPr>
          <w:rFonts w:cstheme="minorHAnsi"/>
          <w:i/>
          <w:iCs/>
          <w:sz w:val="16"/>
          <w:szCs w:val="16"/>
        </w:rPr>
      </w:pPr>
      <w:hyperlink w:history="1" r:id="rId19">
        <w:r w:rsidRPr="00D47234" w:rsidR="00C3178B">
          <w:rPr>
            <w:rStyle w:val="Hypertextovprepojenie"/>
            <w:rFonts w:cstheme="minorHAnsi"/>
            <w:i/>
            <w:iCs/>
            <w:sz w:val="16"/>
            <w:szCs w:val="16"/>
          </w:rPr>
          <w:t>https://uniba.sk/fileadmin/ruk/legislativa/2016/Vp_2016_24.pdf</w:t>
        </w:r>
      </w:hyperlink>
    </w:p>
    <w:p w:rsidR="00C3178B" w:rsidP="00C3178B" w:rsidRDefault="00C3178B" w14:paraId="1C3BCA70" w14:textId="77777777">
      <w:pPr>
        <w:autoSpaceDE w:val="0"/>
        <w:autoSpaceDN w:val="0"/>
        <w:adjustRightInd w:val="0"/>
        <w:spacing w:after="0" w:line="240" w:lineRule="auto"/>
        <w:ind w:firstLine="708"/>
        <w:jc w:val="both"/>
        <w:rPr>
          <w:rFonts w:cstheme="minorHAnsi"/>
          <w:i/>
          <w:iCs/>
          <w:sz w:val="16"/>
          <w:szCs w:val="16"/>
        </w:rPr>
      </w:pPr>
    </w:p>
    <w:p w:rsidRPr="00AC3CF8" w:rsidR="00C3178B" w:rsidP="00C3178B" w:rsidRDefault="00C3178B" w14:paraId="3CD1D8B2"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AC3CF8">
        <w:rPr>
          <w:rFonts w:cstheme="minorHAnsi"/>
          <w:i/>
          <w:iCs/>
          <w:sz w:val="16"/>
          <w:szCs w:val="16"/>
        </w:rPr>
        <w:t xml:space="preserve">postupy aplikovateľné pre študentov so špeciálnymi potrebami, </w:t>
      </w:r>
    </w:p>
    <w:p w:rsidR="00C3178B" w:rsidP="00195E00" w:rsidRDefault="00C3178B" w14:paraId="5972EC5F" w14:textId="77777777">
      <w:pPr>
        <w:ind w:left="708"/>
        <w:jc w:val="both"/>
        <w:rPr>
          <w:rFonts w:cstheme="minorHAnsi"/>
          <w:sz w:val="16"/>
          <w:szCs w:val="16"/>
        </w:rPr>
      </w:pPr>
      <w:r w:rsidRPr="00AC3CF8">
        <w:rPr>
          <w:rFonts w:cstheme="minorHAnsi"/>
          <w:sz w:val="16"/>
          <w:szCs w:val="16"/>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w:t>
      </w:r>
      <w:r w:rsidRPr="00AC3CF8">
        <w:rPr>
          <w:rFonts w:cstheme="minorHAnsi"/>
          <w:sz w:val="16"/>
          <w:szCs w:val="16"/>
        </w:rPr>
        <w:lastRenderedPageBreak/>
        <w:t xml:space="preserve">primerané úpravy a podporné služby určené pre študenta so špecifickými potrebami a vykonáva poradenskú a </w:t>
      </w:r>
      <w:proofErr w:type="spellStart"/>
      <w:r w:rsidRPr="00AC3CF8">
        <w:rPr>
          <w:rFonts w:cstheme="minorHAnsi"/>
          <w:sz w:val="16"/>
          <w:szCs w:val="16"/>
        </w:rPr>
        <w:t>mediátorskú</w:t>
      </w:r>
      <w:proofErr w:type="spellEnd"/>
      <w:r w:rsidRPr="00AC3CF8">
        <w:rPr>
          <w:rFonts w:cstheme="minorHAnsi"/>
          <w:sz w:val="16"/>
          <w:szCs w:val="16"/>
        </w:rPr>
        <w:t xml:space="preserve"> činnosť. Podieľa sa na tvorbe špeciálneho systému hybridného vzdelávania a podpory pre študentov so špecifickými potrebami.</w:t>
      </w:r>
    </w:p>
    <w:p w:rsidR="00C3178B" w:rsidP="00195E00" w:rsidRDefault="00C3178B" w14:paraId="28E2CBD5"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w:t>
      </w:r>
      <w:proofErr w:type="spellStart"/>
      <w:r>
        <w:rPr>
          <w:rFonts w:cstheme="minorHAnsi"/>
          <w:sz w:val="16"/>
          <w:szCs w:val="16"/>
        </w:rPr>
        <w:t>PriF</w:t>
      </w:r>
      <w:proofErr w:type="spellEnd"/>
      <w:r>
        <w:rPr>
          <w:rFonts w:cstheme="minorHAnsi"/>
          <w:sz w:val="16"/>
          <w:szCs w:val="16"/>
        </w:rPr>
        <w:t xml:space="preserve"> UK</w:t>
      </w:r>
    </w:p>
    <w:p w:rsidR="00C3178B" w:rsidP="00195E00" w:rsidRDefault="009A568E" w14:paraId="1FB2839F" w14:textId="77777777">
      <w:pPr>
        <w:spacing w:after="0"/>
        <w:ind w:left="708"/>
        <w:jc w:val="both"/>
        <w:rPr>
          <w:rFonts w:cstheme="minorHAnsi"/>
          <w:sz w:val="16"/>
          <w:szCs w:val="16"/>
        </w:rPr>
      </w:pPr>
      <w:hyperlink w:history="1" r:id="rId20">
        <w:r w:rsidRPr="00D47234" w:rsidR="00C3178B">
          <w:rPr>
            <w:rStyle w:val="Hypertextovprepojenie"/>
            <w:rFonts w:cstheme="minorHAnsi"/>
            <w:sz w:val="16"/>
            <w:szCs w:val="16"/>
          </w:rPr>
          <w:t>https://cezap.sk/</w:t>
        </w:r>
      </w:hyperlink>
      <w:r w:rsidR="00C3178B">
        <w:rPr>
          <w:rFonts w:cstheme="minorHAnsi"/>
          <w:sz w:val="16"/>
          <w:szCs w:val="16"/>
        </w:rPr>
        <w:t xml:space="preserve"> </w:t>
      </w:r>
    </w:p>
    <w:p w:rsidR="00C3178B" w:rsidP="00195E00" w:rsidRDefault="00C3178B" w14:paraId="1E702B0D" w14:textId="77777777">
      <w:pPr>
        <w:spacing w:after="0"/>
        <w:ind w:left="708"/>
        <w:jc w:val="both"/>
        <w:rPr>
          <w:rFonts w:cstheme="minorHAnsi"/>
          <w:sz w:val="16"/>
          <w:szCs w:val="16"/>
        </w:rPr>
      </w:pPr>
      <w:r w:rsidRPr="00AC3CF8">
        <w:rPr>
          <w:rFonts w:cstheme="minorHAnsi"/>
          <w:sz w:val="16"/>
          <w:szCs w:val="16"/>
        </w:rPr>
        <w:t>Koordin</w:t>
      </w:r>
      <w:r>
        <w:rPr>
          <w:rFonts w:cstheme="minorHAnsi"/>
          <w:sz w:val="16"/>
          <w:szCs w:val="16"/>
        </w:rPr>
        <w:t>ácia</w:t>
      </w:r>
      <w:r w:rsidRPr="00AC3CF8">
        <w:rPr>
          <w:rFonts w:cstheme="minorHAnsi"/>
          <w:sz w:val="16"/>
          <w:szCs w:val="16"/>
        </w:rPr>
        <w:t xml:space="preserve"> na Prírodovedeckej fakulte UK</w:t>
      </w:r>
      <w:r>
        <w:rPr>
          <w:rFonts w:cstheme="minorHAnsi"/>
          <w:sz w:val="16"/>
          <w:szCs w:val="16"/>
        </w:rPr>
        <w:t>:</w:t>
      </w:r>
    </w:p>
    <w:p w:rsidR="00C3178B" w:rsidP="00195E00" w:rsidRDefault="009A568E" w14:paraId="503065B7" w14:textId="77777777">
      <w:pPr>
        <w:spacing w:after="0"/>
        <w:ind w:left="708"/>
        <w:jc w:val="both"/>
        <w:rPr>
          <w:rFonts w:cstheme="minorHAnsi"/>
          <w:sz w:val="16"/>
          <w:szCs w:val="16"/>
        </w:rPr>
      </w:pPr>
      <w:hyperlink w:history="1" r:id="rId21">
        <w:r w:rsidRPr="00D47234" w:rsidR="00C3178B">
          <w:rPr>
            <w:rStyle w:val="Hypertextovprepojenie"/>
            <w:rFonts w:cstheme="minorHAnsi"/>
            <w:sz w:val="16"/>
            <w:szCs w:val="16"/>
          </w:rPr>
          <w:t>https://fns.uniba.sk/sluzby/podpora-studentov-so-specifickymi-potrebami/</w:t>
        </w:r>
      </w:hyperlink>
    </w:p>
    <w:p w:rsidR="00C3178B" w:rsidP="00195E00" w:rsidRDefault="00C3178B" w14:paraId="6BBB0F12"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UK</w:t>
      </w:r>
    </w:p>
    <w:p w:rsidR="00C3178B" w:rsidP="00195E00" w:rsidRDefault="009A568E" w14:paraId="023E0D78" w14:textId="77777777">
      <w:pPr>
        <w:spacing w:after="0"/>
        <w:ind w:left="708"/>
        <w:jc w:val="both"/>
        <w:rPr>
          <w:rFonts w:cstheme="minorHAnsi"/>
          <w:sz w:val="16"/>
          <w:szCs w:val="16"/>
        </w:rPr>
      </w:pPr>
      <w:hyperlink w:history="1" r:id="rId22">
        <w:r w:rsidRPr="00D47234" w:rsidR="00C3178B">
          <w:rPr>
            <w:rStyle w:val="Hypertextovprepojenie"/>
            <w:rFonts w:cstheme="minorHAnsi"/>
            <w:sz w:val="16"/>
            <w:szCs w:val="16"/>
          </w:rPr>
          <w:t>https://uniba.sk/o-univerzite/rektorat-uk/oddelenie-socialnych-sluzieb-a-poradenstva-ossp/centrum-podpory-studentov-so-specifickymi-potrebami-cps/</w:t>
        </w:r>
      </w:hyperlink>
      <w:r w:rsidR="00C3178B">
        <w:rPr>
          <w:rFonts w:cstheme="minorHAnsi"/>
          <w:sz w:val="16"/>
          <w:szCs w:val="16"/>
        </w:rPr>
        <w:t xml:space="preserve"> </w:t>
      </w:r>
    </w:p>
    <w:p w:rsidRPr="00AC3CF8" w:rsidR="00C3178B" w:rsidP="00C3178B" w:rsidRDefault="00C3178B" w14:paraId="219765AD" w14:textId="77777777">
      <w:pPr>
        <w:spacing w:after="0"/>
        <w:ind w:left="357"/>
        <w:jc w:val="both"/>
        <w:rPr>
          <w:rFonts w:cstheme="minorHAnsi"/>
          <w:sz w:val="16"/>
          <w:szCs w:val="16"/>
        </w:rPr>
      </w:pPr>
    </w:p>
    <w:p w:rsidR="00C3178B" w:rsidP="00195E00" w:rsidRDefault="00C3178B" w14:paraId="5C3355FA" w14:textId="61DB86AE">
      <w:pPr>
        <w:pStyle w:val="Odsekzoznamu"/>
        <w:numPr>
          <w:ilvl w:val="0"/>
          <w:numId w:val="31"/>
        </w:numPr>
        <w:autoSpaceDE w:val="0"/>
        <w:autoSpaceDN w:val="0"/>
        <w:adjustRightInd w:val="0"/>
        <w:spacing w:after="0" w:line="240" w:lineRule="auto"/>
        <w:jc w:val="both"/>
        <w:rPr>
          <w:rFonts w:cstheme="minorHAnsi"/>
          <w:sz w:val="16"/>
          <w:szCs w:val="16"/>
        </w:rPr>
      </w:pPr>
      <w:r w:rsidRPr="00156C01">
        <w:rPr>
          <w:rFonts w:cstheme="minorHAnsi"/>
          <w:i/>
          <w:iCs/>
          <w:sz w:val="16"/>
          <w:szCs w:val="16"/>
        </w:rPr>
        <w:t xml:space="preserve">postupy podávania podnetov a odvolaní zo strany študenta upravuje </w:t>
      </w:r>
      <w:r w:rsidRPr="00156C01">
        <w:rPr>
          <w:rFonts w:cstheme="minorHAnsi"/>
          <w:i/>
          <w:iCs/>
          <w:color w:val="0D0D0D" w:themeColor="text1" w:themeTint="F2"/>
          <w:sz w:val="16"/>
          <w:szCs w:val="16"/>
        </w:rPr>
        <w:t xml:space="preserve">Študijný poriadok </w:t>
      </w:r>
      <w:proofErr w:type="spellStart"/>
      <w:r w:rsidRPr="00156C01">
        <w:rPr>
          <w:rFonts w:cstheme="minorHAnsi"/>
          <w:i/>
          <w:iCs/>
          <w:color w:val="0D0D0D" w:themeColor="text1" w:themeTint="F2"/>
          <w:sz w:val="16"/>
          <w:szCs w:val="16"/>
        </w:rPr>
        <w:t>PriF</w:t>
      </w:r>
      <w:proofErr w:type="spellEnd"/>
      <w:r w:rsidRPr="00156C01">
        <w:rPr>
          <w:rFonts w:cstheme="minorHAnsi"/>
          <w:i/>
          <w:iCs/>
          <w:color w:val="0D0D0D" w:themeColor="text1" w:themeTint="F2"/>
          <w:sz w:val="16"/>
          <w:szCs w:val="16"/>
        </w:rPr>
        <w:t xml:space="preserve"> UK (Vnútorný predpis č. 6/2020).</w:t>
      </w:r>
    </w:p>
    <w:p w:rsidRPr="004D3F71" w:rsidR="00C3178B" w:rsidP="0057099A" w:rsidRDefault="00C3178B" w14:paraId="470CAF93" w14:textId="77777777">
      <w:pPr>
        <w:pStyle w:val="Odsekzoznamu"/>
        <w:autoSpaceDE w:val="0"/>
        <w:autoSpaceDN w:val="0"/>
        <w:adjustRightInd w:val="0"/>
        <w:spacing w:after="0" w:line="240" w:lineRule="auto"/>
        <w:ind w:left="360"/>
        <w:jc w:val="both"/>
        <w:rPr>
          <w:rFonts w:cstheme="minorHAnsi"/>
          <w:sz w:val="16"/>
          <w:szCs w:val="16"/>
        </w:rPr>
      </w:pPr>
    </w:p>
    <w:p w:rsidRPr="004D3F71" w:rsidR="00D9058C" w:rsidP="00DC12D5" w:rsidRDefault="00FA6611" w14:paraId="4F34C882" w14:textId="019A728D">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I</w:t>
      </w:r>
      <w:r w:rsidRPr="004D3F71" w:rsidR="007E30C7">
        <w:rPr>
          <w:rFonts w:cstheme="minorHAnsi"/>
          <w:b/>
          <w:bCs/>
          <w:sz w:val="16"/>
          <w:szCs w:val="16"/>
        </w:rPr>
        <w:t>nformačn</w:t>
      </w:r>
      <w:r w:rsidRPr="004D3F71">
        <w:rPr>
          <w:rFonts w:cstheme="minorHAnsi"/>
          <w:b/>
          <w:bCs/>
          <w:sz w:val="16"/>
          <w:szCs w:val="16"/>
        </w:rPr>
        <w:t>é</w:t>
      </w:r>
      <w:r w:rsidRPr="004D3F71" w:rsidR="007E30C7">
        <w:rPr>
          <w:rFonts w:cstheme="minorHAnsi"/>
          <w:b/>
          <w:bCs/>
          <w:sz w:val="16"/>
          <w:szCs w:val="16"/>
        </w:rPr>
        <w:t xml:space="preserve"> list</w:t>
      </w:r>
      <w:r w:rsidRPr="004D3F71">
        <w:rPr>
          <w:rFonts w:cstheme="minorHAnsi"/>
          <w:b/>
          <w:bCs/>
          <w:sz w:val="16"/>
          <w:szCs w:val="16"/>
        </w:rPr>
        <w:t xml:space="preserve">y </w:t>
      </w:r>
      <w:r w:rsidRPr="004D3F71" w:rsidR="007E30C7">
        <w:rPr>
          <w:rFonts w:cstheme="minorHAnsi"/>
          <w:b/>
          <w:bCs/>
          <w:sz w:val="16"/>
          <w:szCs w:val="16"/>
        </w:rPr>
        <w:t>predmetov</w:t>
      </w:r>
      <w:r w:rsidRPr="004D3F71">
        <w:rPr>
          <w:rFonts w:cstheme="minorHAnsi"/>
          <w:b/>
          <w:bCs/>
          <w:sz w:val="16"/>
          <w:szCs w:val="16"/>
        </w:rPr>
        <w:t xml:space="preserve"> študijného programu</w:t>
      </w:r>
      <w:r w:rsidR="00E05E8F">
        <w:rPr>
          <w:rFonts w:cstheme="minorHAnsi"/>
          <w:b/>
          <w:bCs/>
          <w:sz w:val="16"/>
          <w:szCs w:val="16"/>
        </w:rPr>
        <w:t xml:space="preserve"> </w:t>
      </w:r>
    </w:p>
    <w:p w:rsidR="00B9410B" w:rsidP="00B9410B" w:rsidRDefault="00E05E8F" w14:paraId="101E02A9" w14:textId="0C71BE9F">
      <w:pPr>
        <w:autoSpaceDE w:val="0"/>
        <w:autoSpaceDN w:val="0"/>
        <w:adjustRightInd w:val="0"/>
        <w:spacing w:after="0" w:line="240" w:lineRule="auto"/>
        <w:ind w:firstLine="360"/>
        <w:rPr>
          <w:rFonts w:cstheme="minorHAnsi"/>
          <w:i/>
          <w:iCs/>
          <w:sz w:val="16"/>
          <w:szCs w:val="16"/>
        </w:rPr>
      </w:pPr>
      <w:r>
        <w:rPr>
          <w:rFonts w:cstheme="minorHAnsi"/>
          <w:i/>
          <w:iCs/>
          <w:sz w:val="16"/>
          <w:szCs w:val="16"/>
        </w:rPr>
        <w:t xml:space="preserve">V štruktúre </w:t>
      </w:r>
      <w:r w:rsidRPr="004D3F71" w:rsidR="00AC0BAB">
        <w:rPr>
          <w:rFonts w:cstheme="minorHAnsi"/>
          <w:i/>
          <w:iCs/>
          <w:sz w:val="16"/>
          <w:szCs w:val="16"/>
        </w:rPr>
        <w:t xml:space="preserve">podľa </w:t>
      </w:r>
      <w:r w:rsidR="009F2F8B">
        <w:rPr>
          <w:rFonts w:cstheme="minorHAnsi"/>
          <w:i/>
          <w:iCs/>
          <w:sz w:val="16"/>
          <w:szCs w:val="16"/>
        </w:rPr>
        <w:t>v</w:t>
      </w:r>
      <w:r w:rsidRPr="004D3F71" w:rsidR="00AC0BAB">
        <w:rPr>
          <w:rFonts w:cstheme="minorHAnsi"/>
          <w:i/>
          <w:iCs/>
          <w:sz w:val="16"/>
          <w:szCs w:val="16"/>
        </w:rPr>
        <w:t>yhlášky č. 614/2002 Z. z.</w:t>
      </w:r>
    </w:p>
    <w:p w:rsidRPr="00916D32" w:rsidR="00195E00" w:rsidP="002268A1" w:rsidRDefault="00195E00" w14:paraId="64216D05" w14:textId="77777777">
      <w:pPr>
        <w:autoSpaceDE w:val="0"/>
        <w:autoSpaceDN w:val="0"/>
        <w:adjustRightInd w:val="0"/>
        <w:spacing w:after="0" w:line="240" w:lineRule="auto"/>
        <w:ind w:firstLine="360"/>
        <w:rPr>
          <w:rFonts w:cstheme="minorHAnsi"/>
          <w:sz w:val="16"/>
          <w:szCs w:val="16"/>
        </w:rPr>
      </w:pPr>
      <w:r>
        <w:rPr>
          <w:rFonts w:cstheme="minorHAnsi"/>
          <w:sz w:val="16"/>
          <w:szCs w:val="16"/>
        </w:rPr>
        <w:t>Informačné listy predmetov študijného programu sú samostatnou prílohou opisu študijného programu.</w:t>
      </w:r>
    </w:p>
    <w:p w:rsidRPr="004D3F71" w:rsidR="007C1C0C" w:rsidP="007C1C0C" w:rsidRDefault="007C1C0C" w14:paraId="22688825" w14:textId="2D5E033F">
      <w:pPr>
        <w:autoSpaceDE w:val="0"/>
        <w:autoSpaceDN w:val="0"/>
        <w:adjustRightInd w:val="0"/>
        <w:spacing w:after="0" w:line="240" w:lineRule="auto"/>
        <w:rPr>
          <w:rFonts w:cstheme="minorHAnsi"/>
          <w:b/>
          <w:bCs/>
          <w:sz w:val="16"/>
          <w:szCs w:val="16"/>
        </w:rPr>
      </w:pPr>
    </w:p>
    <w:p w:rsidRPr="00195E00" w:rsidR="003C34BA" w:rsidP="00FA6611" w:rsidRDefault="003C34BA" w14:paraId="0F9CC484" w14:textId="2E5A69C0">
      <w:pPr>
        <w:pStyle w:val="Odsekzoznamu"/>
        <w:numPr>
          <w:ilvl w:val="0"/>
          <w:numId w:val="6"/>
        </w:numPr>
        <w:autoSpaceDE w:val="0"/>
        <w:autoSpaceDN w:val="0"/>
        <w:adjustRightInd w:val="0"/>
        <w:spacing w:after="0" w:line="240" w:lineRule="auto"/>
        <w:rPr>
          <w:rFonts w:cstheme="minorHAnsi"/>
          <w:b/>
          <w:bCs/>
          <w:sz w:val="16"/>
          <w:szCs w:val="16"/>
        </w:rPr>
      </w:pPr>
      <w:r w:rsidRPr="00195E00">
        <w:rPr>
          <w:rFonts w:cstheme="minorHAnsi"/>
          <w:b/>
          <w:bCs/>
          <w:sz w:val="16"/>
          <w:szCs w:val="16"/>
        </w:rPr>
        <w:t xml:space="preserve">Aktuálny </w:t>
      </w:r>
      <w:r w:rsidRPr="00195E00" w:rsidR="00572B80">
        <w:rPr>
          <w:rFonts w:cstheme="minorHAnsi"/>
          <w:b/>
          <w:bCs/>
          <w:sz w:val="16"/>
          <w:szCs w:val="16"/>
        </w:rPr>
        <w:t>harmonogram akademického roka a</w:t>
      </w:r>
      <w:r w:rsidRPr="00195E00" w:rsidR="00253EEA">
        <w:rPr>
          <w:rFonts w:cstheme="minorHAnsi"/>
          <w:b/>
          <w:bCs/>
          <w:sz w:val="16"/>
          <w:szCs w:val="16"/>
        </w:rPr>
        <w:t xml:space="preserve"> aktuálny </w:t>
      </w:r>
      <w:r w:rsidRPr="00195E00">
        <w:rPr>
          <w:rFonts w:cstheme="minorHAnsi"/>
          <w:b/>
          <w:bCs/>
          <w:sz w:val="16"/>
          <w:szCs w:val="16"/>
        </w:rPr>
        <w:t>rozvrh</w:t>
      </w:r>
      <w:r w:rsidRPr="00195E00" w:rsidR="0088160F">
        <w:rPr>
          <w:rFonts w:cstheme="minorHAnsi"/>
          <w:b/>
          <w:bCs/>
          <w:sz w:val="16"/>
          <w:szCs w:val="16"/>
        </w:rPr>
        <w:t xml:space="preserve"> </w:t>
      </w:r>
      <w:r w:rsidRPr="00195E00" w:rsidR="0088160F">
        <w:rPr>
          <w:rFonts w:cstheme="minorHAnsi"/>
          <w:sz w:val="16"/>
          <w:szCs w:val="16"/>
        </w:rPr>
        <w:t>(</w:t>
      </w:r>
      <w:r w:rsidRPr="00195E00">
        <w:rPr>
          <w:rFonts w:cstheme="minorHAnsi"/>
          <w:sz w:val="16"/>
          <w:szCs w:val="16"/>
        </w:rPr>
        <w:t xml:space="preserve">alebo </w:t>
      </w:r>
      <w:r w:rsidRPr="00195E00" w:rsidR="00A25745">
        <w:rPr>
          <w:rFonts w:cstheme="minorHAnsi"/>
          <w:sz w:val="16"/>
          <w:szCs w:val="16"/>
        </w:rPr>
        <w:t>hypertextový odkaz</w:t>
      </w:r>
      <w:r w:rsidRPr="00195E00" w:rsidR="0088160F">
        <w:rPr>
          <w:rFonts w:cstheme="minorHAnsi"/>
          <w:sz w:val="16"/>
          <w:szCs w:val="16"/>
        </w:rPr>
        <w:t xml:space="preserve">). </w:t>
      </w:r>
    </w:p>
    <w:p w:rsidR="00195E00" w:rsidP="00706867" w:rsidRDefault="00195E00" w14:paraId="6B9EDF2A" w14:textId="77777777">
      <w:pPr>
        <w:spacing w:after="0"/>
        <w:ind w:left="708"/>
        <w:rPr>
          <w:rFonts w:cstheme="minorHAnsi"/>
          <w:sz w:val="16"/>
          <w:szCs w:val="16"/>
        </w:rPr>
      </w:pPr>
      <w:r>
        <w:rPr>
          <w:rFonts w:cstheme="minorHAnsi"/>
          <w:sz w:val="16"/>
          <w:szCs w:val="16"/>
        </w:rPr>
        <w:t>Jedná sa o </w:t>
      </w:r>
      <w:r w:rsidRPr="0027465C">
        <w:rPr>
          <w:rFonts w:cstheme="minorHAnsi"/>
          <w:sz w:val="16"/>
          <w:szCs w:val="16"/>
        </w:rPr>
        <w:t>nový</w:t>
      </w:r>
      <w:r>
        <w:rPr>
          <w:rFonts w:cstheme="minorHAnsi"/>
          <w:sz w:val="16"/>
          <w:szCs w:val="16"/>
        </w:rPr>
        <w:t xml:space="preserve"> študijný program</w:t>
      </w:r>
      <w:r w:rsidRPr="0027465C">
        <w:rPr>
          <w:rFonts w:cstheme="minorHAnsi"/>
          <w:sz w:val="16"/>
          <w:szCs w:val="16"/>
        </w:rPr>
        <w:t xml:space="preserve">, </w:t>
      </w:r>
      <w:r>
        <w:rPr>
          <w:rFonts w:cstheme="minorHAnsi"/>
          <w:sz w:val="16"/>
          <w:szCs w:val="16"/>
        </w:rPr>
        <w:t xml:space="preserve">ktorého </w:t>
      </w:r>
      <w:r w:rsidRPr="0027465C">
        <w:rPr>
          <w:rFonts w:cstheme="minorHAnsi"/>
          <w:sz w:val="16"/>
          <w:szCs w:val="16"/>
        </w:rPr>
        <w:t>rozvr</w:t>
      </w:r>
      <w:r>
        <w:rPr>
          <w:rFonts w:cstheme="minorHAnsi"/>
          <w:sz w:val="16"/>
          <w:szCs w:val="16"/>
        </w:rPr>
        <w:t>h zatiaľ</w:t>
      </w:r>
      <w:r w:rsidRPr="0027465C">
        <w:rPr>
          <w:rFonts w:cstheme="minorHAnsi"/>
          <w:sz w:val="16"/>
          <w:szCs w:val="16"/>
        </w:rPr>
        <w:t xml:space="preserve"> nie je k dispozícii. Harmonogram aktuálneho akademického roka je k dispozícii </w:t>
      </w:r>
      <w:r>
        <w:rPr>
          <w:rFonts w:cstheme="minorHAnsi"/>
          <w:sz w:val="16"/>
          <w:szCs w:val="16"/>
        </w:rPr>
        <w:t>na webovom sídle fakulty:</w:t>
      </w:r>
    </w:p>
    <w:p w:rsidR="00195E00" w:rsidP="00706867" w:rsidRDefault="00195E00" w14:paraId="48E42D7E" w14:textId="77777777">
      <w:pPr>
        <w:spacing w:after="0"/>
        <w:ind w:left="708"/>
        <w:rPr>
          <w:rFonts w:cstheme="minorHAnsi"/>
          <w:sz w:val="16"/>
          <w:szCs w:val="16"/>
        </w:rPr>
      </w:pPr>
      <w:r w:rsidRPr="0027465C">
        <w:rPr>
          <w:rFonts w:cstheme="minorHAnsi"/>
          <w:sz w:val="16"/>
          <w:szCs w:val="16"/>
        </w:rPr>
        <w:t xml:space="preserve"> </w:t>
      </w:r>
      <w:hyperlink w:history="1" r:id="rId23">
        <w:r w:rsidRPr="00D47234">
          <w:rPr>
            <w:rStyle w:val="Hypertextovprepojenie"/>
            <w:rFonts w:cstheme="minorHAnsi"/>
            <w:sz w:val="16"/>
            <w:szCs w:val="16"/>
          </w:rPr>
          <w:t>https://fns.uniba.sk/studium/studenti-bc-mgr/harmonogram-studia/</w:t>
        </w:r>
      </w:hyperlink>
      <w:r>
        <w:rPr>
          <w:rFonts w:cstheme="minorHAnsi"/>
          <w:sz w:val="16"/>
          <w:szCs w:val="16"/>
        </w:rPr>
        <w:t xml:space="preserve"> </w:t>
      </w:r>
    </w:p>
    <w:p w:rsidR="00195E00" w:rsidP="003C34BA" w:rsidRDefault="00195E00" w14:paraId="2BEE6471" w14:textId="77777777">
      <w:pPr>
        <w:pStyle w:val="Odsekzoznamu"/>
        <w:autoSpaceDE w:val="0"/>
        <w:autoSpaceDN w:val="0"/>
        <w:adjustRightInd w:val="0"/>
        <w:spacing w:after="0" w:line="240" w:lineRule="auto"/>
        <w:ind w:left="360"/>
        <w:rPr>
          <w:rFonts w:cstheme="minorHAnsi"/>
          <w:b/>
          <w:bCs/>
          <w:sz w:val="16"/>
          <w:szCs w:val="16"/>
        </w:rPr>
      </w:pPr>
    </w:p>
    <w:p w:rsidRPr="004D3F71" w:rsidR="00FA6611" w:rsidP="00FA6611" w:rsidRDefault="00FA6611" w14:paraId="0AAF4329" w14:textId="1C0F3CD0">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Personálne zabezpečenie študijného programu </w:t>
      </w:r>
    </w:p>
    <w:p w:rsidR="00431DCB" w:rsidP="00431DCB" w:rsidRDefault="00431DCB" w14:paraId="2A526B62" w14:textId="5F7867E2">
      <w:pPr>
        <w:pStyle w:val="Odsekzoznamu"/>
        <w:numPr>
          <w:ilvl w:val="0"/>
          <w:numId w:val="15"/>
        </w:numPr>
        <w:rPr>
          <w:rFonts w:cstheme="minorHAnsi"/>
          <w:sz w:val="16"/>
          <w:szCs w:val="16"/>
        </w:rPr>
      </w:pPr>
      <w:r w:rsidRPr="005F6835">
        <w:rPr>
          <w:rFonts w:cstheme="minorHAnsi"/>
          <w:sz w:val="16"/>
          <w:szCs w:val="16"/>
        </w:rPr>
        <w:t xml:space="preserve">Osoba </w:t>
      </w:r>
      <w:r w:rsidRPr="002C3B4D">
        <w:rPr>
          <w:rFonts w:cstheme="minorHAnsi"/>
          <w:sz w:val="16"/>
          <w:szCs w:val="16"/>
        </w:rPr>
        <w:t xml:space="preserve">zodpovedná za uskutočňovanie, rozvoj a kvalitu študijného programu (s </w:t>
      </w:r>
      <w:r w:rsidR="00AF3EA2">
        <w:rPr>
          <w:rFonts w:cstheme="minorHAnsi"/>
          <w:sz w:val="16"/>
          <w:szCs w:val="16"/>
        </w:rPr>
        <w:t xml:space="preserve">uvedením </w:t>
      </w:r>
      <w:r w:rsidR="005E1A00">
        <w:rPr>
          <w:rFonts w:cstheme="minorHAnsi"/>
          <w:sz w:val="16"/>
          <w:szCs w:val="16"/>
        </w:rPr>
        <w:t>fun</w:t>
      </w:r>
      <w:r w:rsidR="00C54DD0">
        <w:rPr>
          <w:rFonts w:cstheme="minorHAnsi"/>
          <w:sz w:val="16"/>
          <w:szCs w:val="16"/>
        </w:rPr>
        <w:t>kcie</w:t>
      </w:r>
      <w:r w:rsidR="005E1A00">
        <w:rPr>
          <w:rFonts w:cstheme="minorHAnsi"/>
          <w:sz w:val="16"/>
          <w:szCs w:val="16"/>
        </w:rPr>
        <w:t xml:space="preserve"> a </w:t>
      </w:r>
      <w:r w:rsidRPr="002C3B4D">
        <w:rPr>
          <w:rFonts w:cstheme="minorHAnsi"/>
          <w:sz w:val="16"/>
          <w:szCs w:val="16"/>
        </w:rPr>
        <w:t>kontakt</w:t>
      </w:r>
      <w:r w:rsidR="00AF3EA2">
        <w:rPr>
          <w:rFonts w:cstheme="minorHAnsi"/>
          <w:sz w:val="16"/>
          <w:szCs w:val="16"/>
        </w:rPr>
        <w:t>u</w:t>
      </w:r>
      <w:r w:rsidRPr="002C3B4D">
        <w:rPr>
          <w:rFonts w:cstheme="minorHAnsi"/>
          <w:sz w:val="16"/>
          <w:szCs w:val="16"/>
        </w:rPr>
        <w:t>).</w:t>
      </w:r>
    </w:p>
    <w:p w:rsidR="00D636A6" w:rsidP="00D74195" w:rsidRDefault="00D636A6" w14:paraId="30EB64F3" w14:textId="77777777">
      <w:pPr>
        <w:pStyle w:val="Odsekzoznamu"/>
        <w:ind w:left="360"/>
        <w:rPr>
          <w:rFonts w:cstheme="minorHAnsi"/>
          <w:b/>
          <w:sz w:val="16"/>
          <w:szCs w:val="16"/>
          <w:highlight w:val="yellow"/>
        </w:rPr>
      </w:pPr>
    </w:p>
    <w:p w:rsidRPr="004C5E1A" w:rsidR="00D74195" w:rsidP="00706867" w:rsidRDefault="00AE046C" w14:paraId="4A5CAD76" w14:textId="00ACA906">
      <w:pPr>
        <w:pStyle w:val="Odsekzoznamu"/>
        <w:ind w:left="360" w:firstLine="348"/>
        <w:rPr>
          <w:rFonts w:cstheme="minorHAnsi"/>
          <w:sz w:val="16"/>
          <w:szCs w:val="16"/>
        </w:rPr>
      </w:pPr>
      <w:r w:rsidRPr="0040287F">
        <w:rPr>
          <w:rFonts w:cstheme="minorHAnsi"/>
          <w:b/>
          <w:sz w:val="16"/>
          <w:szCs w:val="16"/>
        </w:rPr>
        <w:t>p</w:t>
      </w:r>
      <w:r w:rsidRPr="0040287F" w:rsidR="00D74195">
        <w:rPr>
          <w:rFonts w:cstheme="minorHAnsi"/>
          <w:b/>
          <w:sz w:val="16"/>
          <w:szCs w:val="16"/>
        </w:rPr>
        <w:t>rof. RNDr. Pavel Dlapa, PhD.</w:t>
      </w:r>
      <w:r w:rsidRPr="0040287F" w:rsidR="00D74195">
        <w:rPr>
          <w:rFonts w:cstheme="minorHAnsi"/>
          <w:sz w:val="16"/>
          <w:szCs w:val="16"/>
        </w:rPr>
        <w:t xml:space="preserve">, </w:t>
      </w:r>
      <w:r w:rsidRPr="0040287F" w:rsidR="0040287F">
        <w:rPr>
          <w:rFonts w:cstheme="minorHAnsi"/>
          <w:sz w:val="16"/>
          <w:szCs w:val="16"/>
        </w:rPr>
        <w:t xml:space="preserve">funkčné miesto profesor, </w:t>
      </w:r>
      <w:r w:rsidRPr="0040287F" w:rsidR="00D74195">
        <w:rPr>
          <w:rFonts w:cstheme="minorHAnsi"/>
          <w:sz w:val="16"/>
          <w:szCs w:val="16"/>
        </w:rPr>
        <w:t xml:space="preserve">vedúci Katedry pedológie </w:t>
      </w:r>
      <w:proofErr w:type="spellStart"/>
      <w:r w:rsidRPr="0040287F" w:rsidR="00D74195">
        <w:rPr>
          <w:rFonts w:cstheme="minorHAnsi"/>
          <w:sz w:val="16"/>
          <w:szCs w:val="16"/>
        </w:rPr>
        <w:t>PriF</w:t>
      </w:r>
      <w:proofErr w:type="spellEnd"/>
      <w:r w:rsidRPr="0040287F" w:rsidR="00D74195">
        <w:rPr>
          <w:rFonts w:cstheme="minorHAnsi"/>
          <w:sz w:val="16"/>
          <w:szCs w:val="16"/>
        </w:rPr>
        <w:t xml:space="preserve"> UK, e-mail: </w:t>
      </w:r>
      <w:hyperlink w:history="1" r:id="rId24">
        <w:r w:rsidRPr="0040287F" w:rsidR="00D636A6">
          <w:rPr>
            <w:rStyle w:val="Hypertextovprepojenie"/>
            <w:rFonts w:cstheme="minorHAnsi"/>
            <w:sz w:val="16"/>
            <w:szCs w:val="16"/>
          </w:rPr>
          <w:t>pavel.dlapa@uniba.sk</w:t>
        </w:r>
      </w:hyperlink>
    </w:p>
    <w:p w:rsidRPr="004C5E1A" w:rsidR="00D636A6" w:rsidP="00D74195" w:rsidRDefault="00D636A6" w14:paraId="518C8E9A" w14:textId="77777777">
      <w:pPr>
        <w:pStyle w:val="Odsekzoznamu"/>
        <w:ind w:left="360"/>
        <w:rPr>
          <w:rFonts w:cstheme="minorHAnsi"/>
          <w:sz w:val="16"/>
          <w:szCs w:val="16"/>
        </w:rPr>
      </w:pPr>
    </w:p>
    <w:p w:rsidR="00FA6611" w:rsidP="00165A89" w:rsidRDefault="00FA6611" w14:paraId="6F7B8DEC" w14:textId="23BE8D80">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Zoznam osôb zabezpečujúcich profilové predmety študijného programu</w:t>
      </w:r>
      <w:r w:rsidRPr="002C3B4D" w:rsidR="00431DCB">
        <w:rPr>
          <w:rFonts w:cstheme="minorHAnsi"/>
          <w:sz w:val="16"/>
          <w:szCs w:val="16"/>
        </w:rPr>
        <w:t xml:space="preserve"> </w:t>
      </w:r>
      <w:r w:rsidRPr="002C3B4D" w:rsidR="008C5F93">
        <w:rPr>
          <w:rFonts w:cstheme="minorHAnsi"/>
          <w:sz w:val="16"/>
          <w:szCs w:val="16"/>
        </w:rPr>
        <w:t xml:space="preserve">s priradením k predmetu </w:t>
      </w:r>
      <w:r w:rsidRPr="002C3B4D" w:rsidR="00165A89">
        <w:rPr>
          <w:rFonts w:cstheme="minorHAnsi"/>
          <w:sz w:val="16"/>
          <w:szCs w:val="16"/>
        </w:rPr>
        <w:t xml:space="preserve">s prepojením na centrálny </w:t>
      </w:r>
      <w:r w:rsidR="00D26994">
        <w:rPr>
          <w:rFonts w:cstheme="minorHAnsi"/>
          <w:sz w:val="16"/>
          <w:szCs w:val="16"/>
        </w:rPr>
        <w:t>R</w:t>
      </w:r>
      <w:r w:rsidRPr="002C3B4D" w:rsidR="00165A89">
        <w:rPr>
          <w:rFonts w:cstheme="minorHAnsi"/>
          <w:sz w:val="16"/>
          <w:szCs w:val="16"/>
        </w:rPr>
        <w:t>egister zamestnancov vysokých škôl</w:t>
      </w:r>
      <w:r w:rsidRPr="002C3B4D" w:rsidR="00692ED7">
        <w:rPr>
          <w:rFonts w:cstheme="minorHAnsi"/>
          <w:sz w:val="16"/>
          <w:szCs w:val="16"/>
        </w:rPr>
        <w:t xml:space="preserve">, </w:t>
      </w:r>
      <w:r w:rsidRPr="002C3B4D" w:rsidR="00026F87">
        <w:rPr>
          <w:rFonts w:cstheme="minorHAnsi"/>
          <w:sz w:val="16"/>
          <w:szCs w:val="16"/>
        </w:rPr>
        <w:t>s</w:t>
      </w:r>
      <w:r w:rsidRPr="002C3B4D" w:rsidR="00692ED7">
        <w:rPr>
          <w:rFonts w:cstheme="minorHAnsi"/>
          <w:sz w:val="16"/>
          <w:szCs w:val="16"/>
        </w:rPr>
        <w:t> </w:t>
      </w:r>
      <w:r w:rsidRPr="002C3B4D" w:rsidR="00026F87">
        <w:rPr>
          <w:rFonts w:cstheme="minorHAnsi"/>
          <w:sz w:val="16"/>
          <w:szCs w:val="16"/>
        </w:rPr>
        <w:t>kontaktom</w:t>
      </w:r>
      <w:r w:rsidRPr="002C3B4D" w:rsidR="00692ED7">
        <w:rPr>
          <w:rFonts w:cstheme="minorHAnsi"/>
          <w:sz w:val="16"/>
          <w:szCs w:val="16"/>
        </w:rPr>
        <w:t xml:space="preserve"> (môžu byť uvedení aj v študijnom pláne).</w:t>
      </w:r>
    </w:p>
    <w:p w:rsidR="00D636A6" w:rsidP="00D74195" w:rsidRDefault="00D636A6" w14:paraId="6ABB5CFE" w14:textId="77777777">
      <w:pPr>
        <w:pStyle w:val="Odsekzoznamu"/>
        <w:autoSpaceDE w:val="0"/>
        <w:autoSpaceDN w:val="0"/>
        <w:adjustRightInd w:val="0"/>
        <w:spacing w:after="0" w:line="240" w:lineRule="auto"/>
        <w:ind w:left="360"/>
        <w:rPr>
          <w:rFonts w:cstheme="minorHAnsi"/>
          <w:b/>
          <w:sz w:val="16"/>
          <w:szCs w:val="16"/>
          <w:highlight w:val="yellow"/>
        </w:rPr>
      </w:pPr>
    </w:p>
    <w:p w:rsidRPr="00497834" w:rsidR="00497834" w:rsidP="00497834" w:rsidRDefault="00497834" w14:paraId="45A7B485" w14:textId="3F782236">
      <w:pPr>
        <w:pStyle w:val="Odsekzoznamu"/>
        <w:autoSpaceDE w:val="0"/>
        <w:autoSpaceDN w:val="0"/>
        <w:adjustRightInd w:val="0"/>
        <w:spacing w:after="0" w:line="240" w:lineRule="auto"/>
        <w:ind w:left="360"/>
        <w:rPr>
          <w:rFonts w:cstheme="minorHAnsi"/>
          <w:sz w:val="16"/>
          <w:szCs w:val="16"/>
        </w:rPr>
      </w:pPr>
      <w:r w:rsidRPr="00497834">
        <w:rPr>
          <w:rFonts w:cstheme="minorHAnsi"/>
          <w:b/>
          <w:sz w:val="16"/>
          <w:szCs w:val="16"/>
        </w:rPr>
        <w:t xml:space="preserve">prof. RNDr. Pavel Dlapa, PhD.: </w:t>
      </w:r>
      <w:hyperlink w:history="1" r:id="rId25">
        <w:r w:rsidRPr="007B48EF" w:rsidR="00BB3477">
          <w:rPr>
            <w:rStyle w:val="Hypertextovprepojenie"/>
            <w:rFonts w:cstheme="minorHAnsi"/>
            <w:sz w:val="16"/>
            <w:szCs w:val="16"/>
          </w:rPr>
          <w:t>https://www.portalvs.sk/regzam/detail/4209</w:t>
        </w:r>
      </w:hyperlink>
      <w:r w:rsidR="00BB3477">
        <w:rPr>
          <w:rFonts w:cstheme="minorHAnsi"/>
          <w:sz w:val="16"/>
          <w:szCs w:val="16"/>
        </w:rPr>
        <w:t xml:space="preserve"> </w:t>
      </w:r>
    </w:p>
    <w:p w:rsidRPr="00497834" w:rsidR="00497834" w:rsidP="00497834" w:rsidRDefault="00497834" w14:paraId="4DC5349F" w14:textId="7F3D40FB">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e-mail: </w:t>
      </w:r>
      <w:hyperlink w:history="1" r:id="rId26">
        <w:r w:rsidRPr="007B48EF" w:rsidR="00BB3477">
          <w:rPr>
            <w:rStyle w:val="Hypertextovprepojenie"/>
            <w:rFonts w:cstheme="minorHAnsi"/>
            <w:sz w:val="16"/>
            <w:szCs w:val="16"/>
          </w:rPr>
          <w:t>pavel.dlapa</w:t>
        </w:r>
        <w:r w:rsidRPr="007B48EF" w:rsidR="00BB3477">
          <w:rPr>
            <w:rStyle w:val="Hypertextovprepojenie"/>
            <w:rFonts w:cstheme="minorHAnsi"/>
            <w:sz w:val="16"/>
            <w:szCs w:val="16"/>
            <w:lang w:val="de-DE"/>
          </w:rPr>
          <w:t>@uniba.sk</w:t>
        </w:r>
      </w:hyperlink>
      <w:r w:rsidR="00BB3477">
        <w:rPr>
          <w:rFonts w:cstheme="minorHAnsi"/>
          <w:sz w:val="16"/>
          <w:szCs w:val="16"/>
          <w:lang w:val="de-DE"/>
        </w:rPr>
        <w:t xml:space="preserve"> </w:t>
      </w:r>
    </w:p>
    <w:p w:rsidRPr="00497834" w:rsidR="00497834" w:rsidP="00497834" w:rsidRDefault="00497834" w14:paraId="21809D97" w14:textId="77777777">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Profilový predmet: Medzinárodné klasifikačné systémy pôd a pôdy sveta, Špeciálna </w:t>
      </w:r>
      <w:proofErr w:type="spellStart"/>
      <w:r w:rsidRPr="00497834">
        <w:rPr>
          <w:rFonts w:cstheme="minorHAnsi"/>
          <w:sz w:val="16"/>
          <w:szCs w:val="16"/>
        </w:rPr>
        <w:t>pedofyzika</w:t>
      </w:r>
      <w:proofErr w:type="spellEnd"/>
    </w:p>
    <w:p w:rsidRPr="00497834" w:rsidR="00497834" w:rsidP="00497834" w:rsidRDefault="00497834" w14:paraId="5E2A7DEC" w14:textId="77777777">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Ostatné predmety: Modelovanie v pedológii, Pôdna </w:t>
      </w:r>
      <w:proofErr w:type="spellStart"/>
      <w:r w:rsidRPr="00497834">
        <w:rPr>
          <w:rFonts w:cstheme="minorHAnsi"/>
          <w:sz w:val="16"/>
          <w:szCs w:val="16"/>
        </w:rPr>
        <w:t>mikromorfológia</w:t>
      </w:r>
      <w:proofErr w:type="spellEnd"/>
      <w:r w:rsidRPr="00497834">
        <w:rPr>
          <w:rFonts w:cstheme="minorHAnsi"/>
          <w:sz w:val="16"/>
          <w:szCs w:val="16"/>
        </w:rPr>
        <w:t>, Štatistické metódy v pôdnom prieskume, Deštrukcia pôdneho krytu, Diplomová práca 1,2,3,4</w:t>
      </w:r>
    </w:p>
    <w:p w:rsidRPr="00497834" w:rsidR="00497834" w:rsidP="00497834" w:rsidRDefault="00497834" w14:paraId="1F2DBF4C" w14:textId="012BB25B">
      <w:pPr>
        <w:pStyle w:val="Odsekzoznamu"/>
        <w:autoSpaceDE w:val="0"/>
        <w:autoSpaceDN w:val="0"/>
        <w:adjustRightInd w:val="0"/>
        <w:spacing w:after="0" w:line="240" w:lineRule="auto"/>
        <w:ind w:left="360"/>
        <w:rPr>
          <w:rFonts w:cstheme="minorHAnsi"/>
          <w:sz w:val="16"/>
          <w:szCs w:val="16"/>
        </w:rPr>
      </w:pPr>
      <w:r w:rsidRPr="00497834">
        <w:rPr>
          <w:rFonts w:cstheme="minorHAnsi"/>
          <w:b/>
          <w:sz w:val="16"/>
          <w:szCs w:val="16"/>
        </w:rPr>
        <w:t xml:space="preserve">prof. RNDr. Alexandra Šimonovičová, PhD.: </w:t>
      </w:r>
      <w:hyperlink w:history="1" r:id="rId27">
        <w:r w:rsidRPr="007B48EF" w:rsidR="00BB3477">
          <w:rPr>
            <w:rStyle w:val="Hypertextovprepojenie"/>
            <w:rFonts w:cstheme="minorHAnsi"/>
            <w:sz w:val="16"/>
            <w:szCs w:val="16"/>
          </w:rPr>
          <w:t>https://www.portalvs.sk/regzam/detail/4434</w:t>
        </w:r>
      </w:hyperlink>
      <w:r w:rsidR="00BB3477">
        <w:rPr>
          <w:rFonts w:cstheme="minorHAnsi"/>
          <w:sz w:val="16"/>
          <w:szCs w:val="16"/>
        </w:rPr>
        <w:t xml:space="preserve"> </w:t>
      </w:r>
    </w:p>
    <w:p w:rsidRPr="00497834" w:rsidR="00497834" w:rsidP="00497834" w:rsidRDefault="00497834" w14:paraId="3910840D" w14:textId="37437DE7">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e-mail: </w:t>
      </w:r>
      <w:hyperlink w:history="1" r:id="rId28">
        <w:r w:rsidRPr="007B48EF" w:rsidR="00BB3477">
          <w:rPr>
            <w:rStyle w:val="Hypertextovprepojenie"/>
            <w:rFonts w:cstheme="minorHAnsi"/>
            <w:sz w:val="16"/>
            <w:szCs w:val="16"/>
          </w:rPr>
          <w:t>alexandra.simonovicova@uniba.sk</w:t>
        </w:r>
      </w:hyperlink>
      <w:r w:rsidR="00BB3477">
        <w:rPr>
          <w:rFonts w:cstheme="minorHAnsi"/>
          <w:sz w:val="16"/>
          <w:szCs w:val="16"/>
        </w:rPr>
        <w:t xml:space="preserve"> </w:t>
      </w:r>
    </w:p>
    <w:p w:rsidRPr="00497834" w:rsidR="00497834" w:rsidP="00497834" w:rsidRDefault="00497834" w14:paraId="49A6BE77" w14:textId="77777777">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Profilový predmet: Mikrobiológia pôdy, Globálne a regionálne aspekty hygieny pôdy</w:t>
      </w:r>
    </w:p>
    <w:p w:rsidRPr="00497834" w:rsidR="00497834" w:rsidP="00497834" w:rsidRDefault="00497834" w14:paraId="1CE5A99C" w14:textId="77777777">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Ostatné predmety: Pôdna mykológia, Cvičenia z pôdnej mykológie, Špeciálny seminár k diplomovej práci 1,2</w:t>
      </w:r>
    </w:p>
    <w:p w:rsidRPr="00497834" w:rsidR="00497834" w:rsidP="00497834" w:rsidRDefault="00497834" w14:paraId="31A87900" w14:textId="355AAACB">
      <w:pPr>
        <w:pStyle w:val="Odsekzoznamu"/>
        <w:autoSpaceDE w:val="0"/>
        <w:autoSpaceDN w:val="0"/>
        <w:adjustRightInd w:val="0"/>
        <w:spacing w:after="0" w:line="240" w:lineRule="auto"/>
        <w:ind w:left="360"/>
        <w:rPr>
          <w:rFonts w:cstheme="minorHAnsi"/>
          <w:sz w:val="16"/>
          <w:szCs w:val="16"/>
        </w:rPr>
      </w:pPr>
      <w:r w:rsidRPr="00497834">
        <w:rPr>
          <w:rFonts w:cstheme="minorHAnsi"/>
          <w:b/>
          <w:sz w:val="16"/>
          <w:szCs w:val="16"/>
        </w:rPr>
        <w:t xml:space="preserve">doc. Mgr. Ivan </w:t>
      </w:r>
      <w:proofErr w:type="spellStart"/>
      <w:r w:rsidRPr="00497834">
        <w:rPr>
          <w:rFonts w:cstheme="minorHAnsi"/>
          <w:b/>
          <w:sz w:val="16"/>
          <w:szCs w:val="16"/>
        </w:rPr>
        <w:t>Šimkovic</w:t>
      </w:r>
      <w:proofErr w:type="spellEnd"/>
      <w:r w:rsidRPr="00497834">
        <w:rPr>
          <w:rFonts w:cstheme="minorHAnsi"/>
          <w:b/>
          <w:sz w:val="16"/>
          <w:szCs w:val="16"/>
        </w:rPr>
        <w:t xml:space="preserve">, PhD.: </w:t>
      </w:r>
      <w:hyperlink w:history="1" r:id="rId29">
        <w:r w:rsidRPr="007B48EF" w:rsidR="00BB3477">
          <w:rPr>
            <w:rStyle w:val="Hypertextovprepojenie"/>
            <w:rFonts w:cstheme="minorHAnsi"/>
            <w:sz w:val="16"/>
            <w:szCs w:val="16"/>
          </w:rPr>
          <w:t>https://www.portalvs.sk/regzam/detail/4433</w:t>
        </w:r>
      </w:hyperlink>
      <w:r w:rsidR="00BB3477">
        <w:rPr>
          <w:rFonts w:cstheme="minorHAnsi"/>
          <w:sz w:val="16"/>
          <w:szCs w:val="16"/>
        </w:rPr>
        <w:t xml:space="preserve"> </w:t>
      </w:r>
    </w:p>
    <w:p w:rsidRPr="00497834" w:rsidR="00497834" w:rsidP="00497834" w:rsidRDefault="00497834" w14:paraId="2736B8BD" w14:textId="3D23AB96">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e-mail: </w:t>
      </w:r>
      <w:hyperlink w:history="1" r:id="rId30">
        <w:r w:rsidRPr="007B48EF" w:rsidR="00BB3477">
          <w:rPr>
            <w:rStyle w:val="Hypertextovprepojenie"/>
            <w:rFonts w:cstheme="minorHAnsi"/>
            <w:sz w:val="16"/>
            <w:szCs w:val="16"/>
          </w:rPr>
          <w:t>ivan.simkovic@uniba.sk</w:t>
        </w:r>
      </w:hyperlink>
      <w:r w:rsidR="00BB3477">
        <w:rPr>
          <w:rFonts w:cstheme="minorHAnsi"/>
          <w:sz w:val="16"/>
          <w:szCs w:val="16"/>
        </w:rPr>
        <w:t xml:space="preserve"> </w:t>
      </w:r>
    </w:p>
    <w:p w:rsidRPr="00497834" w:rsidR="00497834" w:rsidP="00497834" w:rsidRDefault="00497834" w14:paraId="7959E5ED" w14:textId="77777777">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Profilový predmet: Špeciálna </w:t>
      </w:r>
      <w:proofErr w:type="spellStart"/>
      <w:r w:rsidRPr="00497834">
        <w:rPr>
          <w:rFonts w:cstheme="minorHAnsi"/>
          <w:sz w:val="16"/>
          <w:szCs w:val="16"/>
        </w:rPr>
        <w:t>pedochémia</w:t>
      </w:r>
      <w:proofErr w:type="spellEnd"/>
      <w:r w:rsidRPr="00497834">
        <w:rPr>
          <w:rFonts w:cstheme="minorHAnsi"/>
          <w:sz w:val="16"/>
          <w:szCs w:val="16"/>
        </w:rPr>
        <w:t>, Globálne a regionálne aspekty hygieny pôdy</w:t>
      </w:r>
    </w:p>
    <w:p w:rsidRPr="00497834" w:rsidR="00497834" w:rsidP="00497834" w:rsidRDefault="00497834" w14:paraId="08D6A8F1" w14:textId="77777777">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Ostatné predmety: Informačný systém o pôdach, Sanačné technológie pre kontaminované pôdy</w:t>
      </w:r>
    </w:p>
    <w:p w:rsidRPr="00497834" w:rsidR="00497834" w:rsidP="00497834" w:rsidRDefault="00497834" w14:paraId="2E1BD222" w14:textId="29C193D3">
      <w:pPr>
        <w:pStyle w:val="Odsekzoznamu"/>
        <w:autoSpaceDE w:val="0"/>
        <w:autoSpaceDN w:val="0"/>
        <w:adjustRightInd w:val="0"/>
        <w:spacing w:after="0" w:line="240" w:lineRule="auto"/>
        <w:ind w:left="360"/>
        <w:rPr>
          <w:rFonts w:cstheme="minorHAnsi"/>
          <w:sz w:val="16"/>
          <w:szCs w:val="16"/>
        </w:rPr>
      </w:pPr>
      <w:r w:rsidRPr="00497834">
        <w:rPr>
          <w:rFonts w:cstheme="minorHAnsi"/>
          <w:b/>
          <w:sz w:val="16"/>
          <w:szCs w:val="16"/>
        </w:rPr>
        <w:t xml:space="preserve">doc. RNDr. Alžbeta </w:t>
      </w:r>
      <w:proofErr w:type="spellStart"/>
      <w:r w:rsidRPr="00497834">
        <w:rPr>
          <w:rFonts w:cstheme="minorHAnsi"/>
          <w:b/>
          <w:sz w:val="16"/>
          <w:szCs w:val="16"/>
        </w:rPr>
        <w:t>Blehová</w:t>
      </w:r>
      <w:proofErr w:type="spellEnd"/>
      <w:r w:rsidRPr="00497834">
        <w:rPr>
          <w:rFonts w:cstheme="minorHAnsi"/>
          <w:b/>
          <w:sz w:val="16"/>
          <w:szCs w:val="16"/>
        </w:rPr>
        <w:t xml:space="preserve"> CSc.: </w:t>
      </w:r>
      <w:hyperlink w:history="1" r:id="rId31">
        <w:r w:rsidRPr="007B48EF" w:rsidR="00BB3477">
          <w:rPr>
            <w:rStyle w:val="Hypertextovprepojenie"/>
            <w:rFonts w:cstheme="minorHAnsi"/>
            <w:sz w:val="16"/>
            <w:szCs w:val="16"/>
          </w:rPr>
          <w:t>https://www.portalvs.sk/regzam/detail/4175</w:t>
        </w:r>
      </w:hyperlink>
      <w:r w:rsidR="00BB3477">
        <w:rPr>
          <w:rFonts w:cstheme="minorHAnsi"/>
          <w:sz w:val="16"/>
          <w:szCs w:val="16"/>
        </w:rPr>
        <w:t xml:space="preserve"> </w:t>
      </w:r>
    </w:p>
    <w:p w:rsidRPr="00497834" w:rsidR="00497834" w:rsidP="00497834" w:rsidRDefault="00497834" w14:paraId="7C593F1C" w14:textId="774DBE0B">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e-mail: </w:t>
      </w:r>
      <w:hyperlink w:history="1" r:id="rId32">
        <w:r w:rsidRPr="007B48EF" w:rsidR="00BB3477">
          <w:rPr>
            <w:rStyle w:val="Hypertextovprepojenie"/>
            <w:rFonts w:cstheme="minorHAnsi"/>
            <w:sz w:val="16"/>
            <w:szCs w:val="16"/>
          </w:rPr>
          <w:t>alzbeta.blehova@uniba.sk</w:t>
        </w:r>
      </w:hyperlink>
      <w:r w:rsidR="00BB3477">
        <w:rPr>
          <w:rFonts w:cstheme="minorHAnsi"/>
          <w:sz w:val="16"/>
          <w:szCs w:val="16"/>
        </w:rPr>
        <w:t xml:space="preserve"> </w:t>
      </w:r>
    </w:p>
    <w:p w:rsidRPr="00497834" w:rsidR="00497834" w:rsidP="00497834" w:rsidRDefault="00497834" w14:paraId="06D7106F" w14:textId="77777777">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Profilový predmet: Fyziologické aspekty príjmu látok rastlinami z pôdy</w:t>
      </w:r>
    </w:p>
    <w:p w:rsidRPr="00497834" w:rsidR="00497834" w:rsidP="00497834" w:rsidRDefault="00497834" w14:paraId="039E1E29" w14:textId="77777777">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Ostatné predmety: Morfológia a štruktúra koreňov v pôde, Špeciálny seminár k diplomovej práci 1,2</w:t>
      </w:r>
    </w:p>
    <w:p w:rsidRPr="00497834" w:rsidR="00497834" w:rsidP="00497834" w:rsidRDefault="00497834" w14:paraId="63F7C855" w14:textId="7E87C50F">
      <w:pPr>
        <w:pStyle w:val="Odsekzoznamu"/>
        <w:autoSpaceDE w:val="0"/>
        <w:autoSpaceDN w:val="0"/>
        <w:adjustRightInd w:val="0"/>
        <w:spacing w:after="0" w:line="240" w:lineRule="auto"/>
        <w:ind w:left="360"/>
        <w:rPr>
          <w:rFonts w:cstheme="minorHAnsi"/>
          <w:sz w:val="16"/>
          <w:szCs w:val="16"/>
        </w:rPr>
      </w:pPr>
      <w:r w:rsidRPr="00497834">
        <w:rPr>
          <w:rFonts w:cstheme="minorHAnsi"/>
          <w:b/>
          <w:sz w:val="16"/>
          <w:szCs w:val="16"/>
        </w:rPr>
        <w:t xml:space="preserve">doc. RNDr. Ľudmila Slováková CSc.: </w:t>
      </w:r>
      <w:hyperlink w:history="1" r:id="rId33">
        <w:r w:rsidRPr="007B48EF" w:rsidR="00BB3477">
          <w:rPr>
            <w:rStyle w:val="Hypertextovprepojenie"/>
            <w:rFonts w:cstheme="minorHAnsi"/>
            <w:sz w:val="16"/>
            <w:szCs w:val="16"/>
          </w:rPr>
          <w:t>https://www.portalvs.sk/regzam/detail/4456</w:t>
        </w:r>
      </w:hyperlink>
      <w:r w:rsidR="00BB3477">
        <w:rPr>
          <w:rFonts w:cstheme="minorHAnsi"/>
          <w:sz w:val="16"/>
          <w:szCs w:val="16"/>
        </w:rPr>
        <w:t xml:space="preserve"> </w:t>
      </w:r>
    </w:p>
    <w:p w:rsidRPr="00497834" w:rsidR="00497834" w:rsidP="00497834" w:rsidRDefault="00497834" w14:paraId="33CD62FC" w14:textId="68FFDD91">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e-mail: </w:t>
      </w:r>
      <w:hyperlink w:history="1" r:id="rId34">
        <w:r w:rsidRPr="007B48EF" w:rsidR="00BB3477">
          <w:rPr>
            <w:rStyle w:val="Hypertextovprepojenie"/>
            <w:rFonts w:cstheme="minorHAnsi"/>
            <w:sz w:val="16"/>
            <w:szCs w:val="16"/>
          </w:rPr>
          <w:t>ludmila.slovakova@uniba.sk</w:t>
        </w:r>
      </w:hyperlink>
      <w:r w:rsidR="00BB3477">
        <w:rPr>
          <w:rFonts w:cstheme="minorHAnsi"/>
          <w:sz w:val="16"/>
          <w:szCs w:val="16"/>
        </w:rPr>
        <w:t xml:space="preserve"> </w:t>
      </w:r>
    </w:p>
    <w:p w:rsidRPr="00497834" w:rsidR="00497834" w:rsidP="00497834" w:rsidRDefault="00497834" w14:paraId="695B2BEB" w14:textId="77777777">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Profilový predmet: </w:t>
      </w:r>
      <w:proofErr w:type="spellStart"/>
      <w:r w:rsidRPr="00497834">
        <w:rPr>
          <w:rFonts w:cstheme="minorHAnsi"/>
          <w:sz w:val="16"/>
          <w:szCs w:val="16"/>
        </w:rPr>
        <w:t>Ekofyziologické</w:t>
      </w:r>
      <w:proofErr w:type="spellEnd"/>
      <w:r w:rsidRPr="00497834">
        <w:rPr>
          <w:rFonts w:cstheme="minorHAnsi"/>
          <w:sz w:val="16"/>
          <w:szCs w:val="16"/>
        </w:rPr>
        <w:t xml:space="preserve"> adaptácie rastlín na stresové faktory</w:t>
      </w:r>
    </w:p>
    <w:p w:rsidRPr="0039345C" w:rsidR="00497834" w:rsidP="00497834" w:rsidRDefault="00497834" w14:paraId="69B0D66C" w14:textId="77777777">
      <w:pPr>
        <w:pStyle w:val="Odsekzoznamu"/>
        <w:autoSpaceDE w:val="0"/>
        <w:autoSpaceDN w:val="0"/>
        <w:adjustRightInd w:val="0"/>
        <w:spacing w:after="0" w:line="240" w:lineRule="auto"/>
        <w:ind w:left="360"/>
        <w:rPr>
          <w:rFonts w:cstheme="minorHAnsi"/>
          <w:sz w:val="16"/>
          <w:szCs w:val="16"/>
        </w:rPr>
      </w:pPr>
      <w:r w:rsidRPr="0039345C">
        <w:rPr>
          <w:rFonts w:cstheme="minorHAnsi"/>
          <w:sz w:val="16"/>
          <w:szCs w:val="16"/>
        </w:rPr>
        <w:t>Ostatné predmety: Vybrané kapitoly z pedológie a </w:t>
      </w:r>
      <w:proofErr w:type="spellStart"/>
      <w:r w:rsidRPr="0039345C">
        <w:rPr>
          <w:rFonts w:cstheme="minorHAnsi"/>
          <w:sz w:val="16"/>
          <w:szCs w:val="16"/>
        </w:rPr>
        <w:t>ekofyziológie</w:t>
      </w:r>
      <w:proofErr w:type="spellEnd"/>
    </w:p>
    <w:p w:rsidRPr="0039345C" w:rsidR="004D5634" w:rsidP="002C50A6" w:rsidRDefault="004D5634" w14:paraId="05CABA9A" w14:textId="77777777">
      <w:pPr>
        <w:pStyle w:val="Odsekzoznamu"/>
        <w:autoSpaceDE w:val="0"/>
        <w:autoSpaceDN w:val="0"/>
        <w:adjustRightInd w:val="0"/>
        <w:spacing w:after="0" w:line="240" w:lineRule="auto"/>
        <w:ind w:left="360"/>
        <w:rPr>
          <w:rFonts w:cstheme="minorHAnsi"/>
          <w:sz w:val="16"/>
          <w:szCs w:val="16"/>
        </w:rPr>
      </w:pPr>
    </w:p>
    <w:p w:rsidRPr="0039345C" w:rsidR="00874FE1" w:rsidP="00874FE1" w:rsidRDefault="00874FE1" w14:paraId="5201DBAC" w14:textId="0ACBF561">
      <w:pPr>
        <w:pStyle w:val="Odsekzoznamu"/>
        <w:numPr>
          <w:ilvl w:val="0"/>
          <w:numId w:val="15"/>
        </w:numPr>
        <w:autoSpaceDE w:val="0"/>
        <w:autoSpaceDN w:val="0"/>
        <w:adjustRightInd w:val="0"/>
        <w:spacing w:after="0" w:line="240" w:lineRule="auto"/>
        <w:rPr>
          <w:rFonts w:cstheme="minorHAnsi"/>
          <w:sz w:val="16"/>
          <w:szCs w:val="16"/>
        </w:rPr>
      </w:pPr>
      <w:r w:rsidRPr="0039345C">
        <w:rPr>
          <w:rFonts w:cstheme="minorHAnsi"/>
          <w:sz w:val="16"/>
          <w:szCs w:val="16"/>
        </w:rPr>
        <w:t xml:space="preserve">Odkaz na </w:t>
      </w:r>
      <w:r w:rsidRPr="0039345C" w:rsidR="00800AD6">
        <w:rPr>
          <w:rFonts w:cstheme="minorHAnsi"/>
          <w:sz w:val="16"/>
          <w:szCs w:val="16"/>
        </w:rPr>
        <w:t>v</w:t>
      </w:r>
      <w:r w:rsidRPr="0039345C">
        <w:rPr>
          <w:rFonts w:cstheme="minorHAnsi"/>
          <w:sz w:val="16"/>
          <w:szCs w:val="16"/>
        </w:rPr>
        <w:t>edecko</w:t>
      </w:r>
      <w:r w:rsidRPr="0039345C" w:rsidR="00BA7B8A">
        <w:rPr>
          <w:rFonts w:cstheme="minorHAnsi"/>
          <w:sz w:val="16"/>
          <w:szCs w:val="16"/>
        </w:rPr>
        <w:t>/umelecko</w:t>
      </w:r>
      <w:r w:rsidRPr="0039345C" w:rsidR="00803771">
        <w:rPr>
          <w:rFonts w:cstheme="minorHAnsi"/>
          <w:sz w:val="16"/>
          <w:szCs w:val="16"/>
        </w:rPr>
        <w:t>-</w:t>
      </w:r>
      <w:r w:rsidRPr="0039345C">
        <w:rPr>
          <w:rFonts w:cstheme="minorHAnsi"/>
          <w:sz w:val="16"/>
          <w:szCs w:val="16"/>
        </w:rPr>
        <w:t>pedagogické charakteristiky osôb zabezpečujúcich profilov</w:t>
      </w:r>
      <w:r w:rsidRPr="0039345C" w:rsidR="00EC348F">
        <w:rPr>
          <w:rFonts w:cstheme="minorHAnsi"/>
          <w:sz w:val="16"/>
          <w:szCs w:val="16"/>
        </w:rPr>
        <w:t>é predmety študijného programu.</w:t>
      </w:r>
    </w:p>
    <w:p w:rsidRPr="00AD0969" w:rsidR="00244F71" w:rsidP="00244F71" w:rsidRDefault="00244F71" w14:paraId="397FA433" w14:textId="1F8C854D">
      <w:pPr>
        <w:pStyle w:val="Odsekzoznamu"/>
        <w:autoSpaceDE w:val="0"/>
        <w:autoSpaceDN w:val="0"/>
        <w:adjustRightInd w:val="0"/>
        <w:spacing w:after="0" w:line="240" w:lineRule="auto"/>
        <w:ind w:left="360"/>
        <w:rPr>
          <w:rFonts w:cstheme="minorHAnsi"/>
          <w:sz w:val="16"/>
          <w:szCs w:val="16"/>
        </w:rPr>
      </w:pPr>
      <w:r w:rsidRPr="00BA0CB5">
        <w:rPr>
          <w:rFonts w:cstheme="minorHAnsi"/>
          <w:sz w:val="16"/>
          <w:szCs w:val="16"/>
        </w:rPr>
        <w:t>Vedecko-pedagogické charakteristiky učiteľov profilových predmetov (pätica učiteľov profilových predmetov) sa nachádzajú v samostatnej prílohe. Vedecko-pedagogické charakteristiky ostatných učiteľov sú prístupné na fakulte.</w:t>
      </w:r>
    </w:p>
    <w:p w:rsidRPr="0039345C" w:rsidR="008A7ECE" w:rsidP="00EC348F" w:rsidRDefault="008A7ECE" w14:paraId="458A2460" w14:textId="77777777">
      <w:pPr>
        <w:pStyle w:val="Odsekzoznamu"/>
        <w:autoSpaceDE w:val="0"/>
        <w:autoSpaceDN w:val="0"/>
        <w:adjustRightInd w:val="0"/>
        <w:spacing w:after="0" w:line="240" w:lineRule="auto"/>
        <w:ind w:left="360"/>
        <w:rPr>
          <w:rFonts w:cstheme="minorHAnsi"/>
          <w:sz w:val="16"/>
          <w:szCs w:val="16"/>
        </w:rPr>
      </w:pPr>
    </w:p>
    <w:p w:rsidR="00A537D3" w:rsidP="00FA6611" w:rsidRDefault="00A537D3" w14:paraId="62B742A8" w14:textId="6ABE6042">
      <w:pPr>
        <w:pStyle w:val="Odsekzoznamu"/>
        <w:numPr>
          <w:ilvl w:val="0"/>
          <w:numId w:val="15"/>
        </w:numPr>
        <w:autoSpaceDE w:val="0"/>
        <w:autoSpaceDN w:val="0"/>
        <w:adjustRightInd w:val="0"/>
        <w:spacing w:after="0" w:line="240" w:lineRule="auto"/>
        <w:rPr>
          <w:rFonts w:cstheme="minorHAnsi"/>
          <w:sz w:val="16"/>
          <w:szCs w:val="16"/>
        </w:rPr>
      </w:pPr>
      <w:r w:rsidRPr="0039345C">
        <w:rPr>
          <w:rFonts w:cstheme="minorHAnsi"/>
          <w:sz w:val="16"/>
          <w:szCs w:val="16"/>
        </w:rPr>
        <w:t xml:space="preserve">Zoznam učiteľov študijného programu </w:t>
      </w:r>
      <w:r w:rsidRPr="0039345C" w:rsidR="00431DCB">
        <w:rPr>
          <w:rFonts w:cstheme="minorHAnsi"/>
          <w:sz w:val="16"/>
          <w:szCs w:val="16"/>
        </w:rPr>
        <w:t xml:space="preserve">s priradením k predmetu </w:t>
      </w:r>
      <w:r w:rsidRPr="0039345C" w:rsidR="00026F87">
        <w:rPr>
          <w:rFonts w:cstheme="minorHAnsi"/>
          <w:sz w:val="16"/>
          <w:szCs w:val="16"/>
        </w:rPr>
        <w:t>a </w:t>
      </w:r>
      <w:r w:rsidRPr="0039345C" w:rsidR="00F43F51">
        <w:rPr>
          <w:rFonts w:cstheme="minorHAnsi"/>
          <w:sz w:val="16"/>
          <w:szCs w:val="16"/>
        </w:rPr>
        <w:t>prepojen</w:t>
      </w:r>
      <w:r w:rsidRPr="0039345C" w:rsidR="00026F87">
        <w:rPr>
          <w:rFonts w:cstheme="minorHAnsi"/>
          <w:sz w:val="16"/>
          <w:szCs w:val="16"/>
        </w:rPr>
        <w:t xml:space="preserve">ím </w:t>
      </w:r>
      <w:r w:rsidRPr="0039345C" w:rsidR="00F43F51">
        <w:rPr>
          <w:rFonts w:cstheme="minorHAnsi"/>
          <w:sz w:val="16"/>
          <w:szCs w:val="16"/>
        </w:rPr>
        <w:t xml:space="preserve">na centrálny register </w:t>
      </w:r>
      <w:r w:rsidRPr="0039345C" w:rsidR="00026F87">
        <w:rPr>
          <w:rFonts w:cstheme="minorHAnsi"/>
          <w:sz w:val="16"/>
          <w:szCs w:val="16"/>
        </w:rPr>
        <w:t>zamestnancov</w:t>
      </w:r>
      <w:r w:rsidRPr="0039345C" w:rsidR="00F43F51">
        <w:rPr>
          <w:rFonts w:cstheme="minorHAnsi"/>
          <w:sz w:val="16"/>
          <w:szCs w:val="16"/>
        </w:rPr>
        <w:t xml:space="preserve"> vysokých škôl</w:t>
      </w:r>
      <w:r w:rsidRPr="0039345C" w:rsidR="00692ED7">
        <w:rPr>
          <w:rFonts w:cstheme="minorHAnsi"/>
          <w:sz w:val="16"/>
          <w:szCs w:val="16"/>
        </w:rPr>
        <w:t>,</w:t>
      </w:r>
      <w:r w:rsidRPr="002C3B4D" w:rsidR="00692ED7">
        <w:rPr>
          <w:rFonts w:cstheme="minorHAnsi"/>
          <w:sz w:val="16"/>
          <w:szCs w:val="16"/>
        </w:rPr>
        <w:t xml:space="preserve"> </w:t>
      </w:r>
      <w:r w:rsidRPr="002C3B4D" w:rsidR="00026F87">
        <w:rPr>
          <w:rFonts w:cstheme="minorHAnsi"/>
          <w:sz w:val="16"/>
          <w:szCs w:val="16"/>
        </w:rPr>
        <w:t xml:space="preserve"> </w:t>
      </w:r>
      <w:r w:rsidRPr="00DF6F79" w:rsidR="00026F87">
        <w:rPr>
          <w:rFonts w:cstheme="minorHAnsi"/>
          <w:sz w:val="16"/>
          <w:szCs w:val="16"/>
        </w:rPr>
        <w:t>s</w:t>
      </w:r>
      <w:r w:rsidRPr="00DF6F79" w:rsidR="00AF3EA2">
        <w:rPr>
          <w:rFonts w:cstheme="minorHAnsi"/>
          <w:sz w:val="16"/>
          <w:szCs w:val="16"/>
        </w:rPr>
        <w:t xml:space="preserve"> uvedením </w:t>
      </w:r>
      <w:r w:rsidRPr="00DF6F79" w:rsidR="00026F87">
        <w:rPr>
          <w:rFonts w:cstheme="minorHAnsi"/>
          <w:sz w:val="16"/>
          <w:szCs w:val="16"/>
        </w:rPr>
        <w:t>kontakt</w:t>
      </w:r>
      <w:r w:rsidRPr="00DF6F79" w:rsidR="00AF3EA2">
        <w:rPr>
          <w:rFonts w:cstheme="minorHAnsi"/>
          <w:sz w:val="16"/>
          <w:szCs w:val="16"/>
        </w:rPr>
        <w:t xml:space="preserve">ov </w:t>
      </w:r>
      <w:r w:rsidRPr="00DF6F79" w:rsidR="00692ED7">
        <w:rPr>
          <w:rFonts w:cstheme="minorHAnsi"/>
          <w:sz w:val="16"/>
          <w:szCs w:val="16"/>
        </w:rPr>
        <w:t>(môž</w:t>
      </w:r>
      <w:r w:rsidRPr="00DF6F79" w:rsidR="00AF3EA2">
        <w:rPr>
          <w:rFonts w:cstheme="minorHAnsi"/>
          <w:sz w:val="16"/>
          <w:szCs w:val="16"/>
        </w:rPr>
        <w:t xml:space="preserve">e byť súčasťou </w:t>
      </w:r>
      <w:r w:rsidRPr="00DF6F79" w:rsidR="00692ED7">
        <w:rPr>
          <w:rFonts w:cstheme="minorHAnsi"/>
          <w:sz w:val="16"/>
          <w:szCs w:val="16"/>
        </w:rPr>
        <w:t>študijn</w:t>
      </w:r>
      <w:r w:rsidRPr="00DF6F79" w:rsidR="00AF3EA2">
        <w:rPr>
          <w:rFonts w:cstheme="minorHAnsi"/>
          <w:sz w:val="16"/>
          <w:szCs w:val="16"/>
        </w:rPr>
        <w:t xml:space="preserve">ého </w:t>
      </w:r>
      <w:r w:rsidRPr="00DF6F79" w:rsidR="00692ED7">
        <w:rPr>
          <w:rFonts w:cstheme="minorHAnsi"/>
          <w:sz w:val="16"/>
          <w:szCs w:val="16"/>
        </w:rPr>
        <w:t>plán</w:t>
      </w:r>
      <w:r w:rsidRPr="00DF6F79" w:rsidR="00AF3EA2">
        <w:rPr>
          <w:rFonts w:cstheme="minorHAnsi"/>
          <w:sz w:val="16"/>
          <w:szCs w:val="16"/>
        </w:rPr>
        <w:t>u</w:t>
      </w:r>
      <w:r w:rsidR="00EC348F">
        <w:rPr>
          <w:rFonts w:cstheme="minorHAnsi"/>
          <w:sz w:val="16"/>
          <w:szCs w:val="16"/>
        </w:rPr>
        <w:t>).</w:t>
      </w:r>
    </w:p>
    <w:p w:rsidR="00D636A6" w:rsidP="00896954" w:rsidRDefault="00D636A6" w14:paraId="3F461637" w14:textId="77777777">
      <w:pPr>
        <w:pStyle w:val="Odsekzoznamu"/>
        <w:autoSpaceDE w:val="0"/>
        <w:autoSpaceDN w:val="0"/>
        <w:adjustRightInd w:val="0"/>
        <w:spacing w:after="0" w:line="240" w:lineRule="auto"/>
        <w:ind w:left="360"/>
        <w:rPr>
          <w:rFonts w:cstheme="minorHAnsi"/>
          <w:b/>
          <w:sz w:val="16"/>
          <w:szCs w:val="16"/>
          <w:highlight w:val="yellow"/>
        </w:rPr>
      </w:pPr>
    </w:p>
    <w:p w:rsidRPr="00497834" w:rsidR="00497834" w:rsidP="00497834" w:rsidRDefault="00497834" w14:paraId="75FFD9FA" w14:textId="52D66E08">
      <w:pPr>
        <w:pStyle w:val="Odsekzoznamu"/>
        <w:autoSpaceDE w:val="0"/>
        <w:autoSpaceDN w:val="0"/>
        <w:adjustRightInd w:val="0"/>
        <w:spacing w:after="0" w:line="240" w:lineRule="auto"/>
        <w:ind w:left="360"/>
        <w:rPr>
          <w:rFonts w:cstheme="minorHAnsi"/>
          <w:bCs/>
          <w:sz w:val="16"/>
          <w:szCs w:val="16"/>
        </w:rPr>
      </w:pPr>
      <w:r w:rsidRPr="00497834">
        <w:rPr>
          <w:rFonts w:cstheme="minorHAnsi"/>
          <w:b/>
          <w:sz w:val="16"/>
          <w:szCs w:val="16"/>
        </w:rPr>
        <w:t xml:space="preserve">Mgr. Monika </w:t>
      </w:r>
      <w:proofErr w:type="spellStart"/>
      <w:r w:rsidRPr="00497834">
        <w:rPr>
          <w:rFonts w:cstheme="minorHAnsi"/>
          <w:b/>
          <w:sz w:val="16"/>
          <w:szCs w:val="16"/>
        </w:rPr>
        <w:t>Bathóová</w:t>
      </w:r>
      <w:proofErr w:type="spellEnd"/>
      <w:r w:rsidRPr="00497834">
        <w:rPr>
          <w:rFonts w:cstheme="minorHAnsi"/>
          <w:b/>
          <w:sz w:val="16"/>
          <w:szCs w:val="16"/>
        </w:rPr>
        <w:t xml:space="preserve">, PhD.: </w:t>
      </w:r>
      <w:hyperlink w:history="1" r:id="rId35">
        <w:r w:rsidRPr="007B48EF" w:rsidR="00BB3477">
          <w:rPr>
            <w:rStyle w:val="Hypertextovprepojenie"/>
            <w:rFonts w:cstheme="minorHAnsi"/>
            <w:bCs/>
            <w:sz w:val="16"/>
            <w:szCs w:val="16"/>
          </w:rPr>
          <w:t>https://www.portalvs.sk/regzam/detail/32714</w:t>
        </w:r>
      </w:hyperlink>
      <w:r w:rsidR="00BB3477">
        <w:rPr>
          <w:rStyle w:val="Hypertextovprepojenie"/>
          <w:rFonts w:cstheme="minorHAnsi"/>
          <w:bCs/>
          <w:color w:val="auto"/>
          <w:sz w:val="16"/>
          <w:szCs w:val="16"/>
          <w:u w:val="none"/>
        </w:rPr>
        <w:t xml:space="preserve"> </w:t>
      </w:r>
    </w:p>
    <w:p w:rsidRPr="00497834" w:rsidR="00497834" w:rsidP="00497834" w:rsidRDefault="00497834" w14:paraId="735A3564" w14:textId="0D521EA1">
      <w:pPr>
        <w:pStyle w:val="Odsekzoznamu"/>
        <w:autoSpaceDE w:val="0"/>
        <w:autoSpaceDN w:val="0"/>
        <w:adjustRightInd w:val="0"/>
        <w:spacing w:after="0" w:line="240" w:lineRule="auto"/>
        <w:ind w:left="360"/>
        <w:rPr>
          <w:rFonts w:cstheme="minorHAnsi"/>
          <w:bCs/>
          <w:sz w:val="16"/>
          <w:szCs w:val="16"/>
        </w:rPr>
      </w:pPr>
      <w:r w:rsidRPr="00497834">
        <w:rPr>
          <w:rFonts w:cstheme="minorHAnsi"/>
          <w:bCs/>
          <w:sz w:val="16"/>
          <w:szCs w:val="16"/>
        </w:rPr>
        <w:t xml:space="preserve">e-mail: </w:t>
      </w:r>
      <w:hyperlink w:history="1" r:id="rId36">
        <w:r w:rsidRPr="007B48EF" w:rsidR="00BB3477">
          <w:rPr>
            <w:rStyle w:val="Hypertextovprepojenie"/>
            <w:bCs/>
            <w:sz w:val="16"/>
            <w:szCs w:val="16"/>
          </w:rPr>
          <w:t>bathoova2</w:t>
        </w:r>
        <w:r w:rsidRPr="007B48EF" w:rsidR="00BB3477">
          <w:rPr>
            <w:rStyle w:val="Hypertextovprepojenie"/>
            <w:rFonts w:cstheme="minorHAnsi"/>
            <w:bCs/>
            <w:sz w:val="16"/>
            <w:szCs w:val="16"/>
          </w:rPr>
          <w:t>@uniba.sk</w:t>
        </w:r>
      </w:hyperlink>
      <w:r w:rsidR="00BB3477">
        <w:rPr>
          <w:rStyle w:val="Hypertextovprepojenie"/>
          <w:rFonts w:cstheme="minorHAnsi"/>
          <w:bCs/>
          <w:color w:val="auto"/>
          <w:sz w:val="16"/>
          <w:szCs w:val="16"/>
          <w:u w:val="none"/>
        </w:rPr>
        <w:t xml:space="preserve"> </w:t>
      </w:r>
    </w:p>
    <w:p w:rsidRPr="00497834" w:rsidR="00497834" w:rsidP="00497834" w:rsidRDefault="00497834" w14:paraId="66BF3AFB" w14:textId="77777777">
      <w:pPr>
        <w:pStyle w:val="Odsekzoznamu"/>
        <w:autoSpaceDE w:val="0"/>
        <w:autoSpaceDN w:val="0"/>
        <w:adjustRightInd w:val="0"/>
        <w:spacing w:after="0" w:line="240" w:lineRule="auto"/>
        <w:ind w:left="360"/>
        <w:rPr>
          <w:rFonts w:cstheme="minorHAnsi"/>
          <w:bCs/>
          <w:sz w:val="16"/>
          <w:szCs w:val="16"/>
        </w:rPr>
      </w:pPr>
      <w:r w:rsidRPr="00497834">
        <w:rPr>
          <w:rFonts w:cstheme="minorHAnsi"/>
          <w:bCs/>
          <w:sz w:val="16"/>
          <w:szCs w:val="16"/>
        </w:rPr>
        <w:t xml:space="preserve">Predmet: </w:t>
      </w:r>
      <w:proofErr w:type="spellStart"/>
      <w:r w:rsidRPr="00497834">
        <w:rPr>
          <w:rFonts w:cstheme="minorHAnsi"/>
          <w:sz w:val="16"/>
          <w:szCs w:val="16"/>
        </w:rPr>
        <w:t>Ekofyziologické</w:t>
      </w:r>
      <w:proofErr w:type="spellEnd"/>
      <w:r w:rsidRPr="00497834">
        <w:rPr>
          <w:rFonts w:cstheme="minorHAnsi"/>
          <w:sz w:val="16"/>
          <w:szCs w:val="16"/>
        </w:rPr>
        <w:t xml:space="preserve"> adaptácie rastlín na stresové faktory, Vybrané kapitoly z pôdnej </w:t>
      </w:r>
      <w:proofErr w:type="spellStart"/>
      <w:r w:rsidRPr="00497834">
        <w:rPr>
          <w:rFonts w:cstheme="minorHAnsi"/>
          <w:sz w:val="16"/>
          <w:szCs w:val="16"/>
        </w:rPr>
        <w:t>ekofyziológie</w:t>
      </w:r>
      <w:proofErr w:type="spellEnd"/>
    </w:p>
    <w:p w:rsidRPr="00497834" w:rsidR="00497834" w:rsidP="00497834" w:rsidRDefault="00497834" w14:paraId="5146A08D" w14:textId="59CAB18A">
      <w:pPr>
        <w:pStyle w:val="Odsekzoznamu"/>
        <w:autoSpaceDE w:val="0"/>
        <w:autoSpaceDN w:val="0"/>
        <w:adjustRightInd w:val="0"/>
        <w:spacing w:after="0" w:line="240" w:lineRule="auto"/>
        <w:ind w:left="360"/>
        <w:rPr>
          <w:rFonts w:cstheme="minorHAnsi"/>
          <w:sz w:val="16"/>
          <w:szCs w:val="16"/>
        </w:rPr>
      </w:pPr>
      <w:r w:rsidRPr="00497834">
        <w:rPr>
          <w:rFonts w:cstheme="minorHAnsi"/>
          <w:b/>
          <w:sz w:val="16"/>
          <w:szCs w:val="16"/>
        </w:rPr>
        <w:t xml:space="preserve">RNDr. Malvína </w:t>
      </w:r>
      <w:proofErr w:type="spellStart"/>
      <w:r w:rsidRPr="00497834">
        <w:rPr>
          <w:rFonts w:cstheme="minorHAnsi"/>
          <w:b/>
          <w:sz w:val="16"/>
          <w:szCs w:val="16"/>
        </w:rPr>
        <w:t>Čierniková</w:t>
      </w:r>
      <w:proofErr w:type="spellEnd"/>
      <w:r w:rsidRPr="00497834">
        <w:rPr>
          <w:rFonts w:cstheme="minorHAnsi"/>
          <w:b/>
          <w:sz w:val="16"/>
          <w:szCs w:val="16"/>
        </w:rPr>
        <w:t xml:space="preserve">, PhD.: </w:t>
      </w:r>
      <w:hyperlink w:history="1" r:id="rId37">
        <w:r w:rsidRPr="007B48EF" w:rsidR="00BB3477">
          <w:rPr>
            <w:rStyle w:val="Hypertextovprepojenie"/>
            <w:rFonts w:cstheme="minorHAnsi"/>
            <w:sz w:val="16"/>
            <w:szCs w:val="16"/>
          </w:rPr>
          <w:t>https://www.portalvs.sk/regzam/detail/26979</w:t>
        </w:r>
      </w:hyperlink>
      <w:r w:rsidR="00BB3477">
        <w:rPr>
          <w:rFonts w:cstheme="minorHAnsi"/>
          <w:sz w:val="16"/>
          <w:szCs w:val="16"/>
        </w:rPr>
        <w:t xml:space="preserve"> </w:t>
      </w:r>
    </w:p>
    <w:p w:rsidRPr="00497834" w:rsidR="00497834" w:rsidP="00497834" w:rsidRDefault="00497834" w14:paraId="1D8A143F" w14:textId="47184C60">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e-mail: </w:t>
      </w:r>
      <w:hyperlink w:history="1" r:id="rId38">
        <w:r w:rsidRPr="007B48EF" w:rsidR="00BB3477">
          <w:rPr>
            <w:rStyle w:val="Hypertextovprepojenie"/>
            <w:rFonts w:cstheme="minorHAnsi"/>
            <w:sz w:val="16"/>
            <w:szCs w:val="16"/>
          </w:rPr>
          <w:t>malvina.ciernikova</w:t>
        </w:r>
        <w:r w:rsidRPr="007B48EF" w:rsidR="00BB3477">
          <w:rPr>
            <w:rStyle w:val="Hypertextovprepojenie"/>
            <w:rFonts w:cstheme="minorHAnsi"/>
            <w:sz w:val="16"/>
            <w:szCs w:val="16"/>
            <w:lang w:val="de-DE"/>
          </w:rPr>
          <w:t>@</w:t>
        </w:r>
        <w:r w:rsidRPr="007B48EF" w:rsidR="00BB3477">
          <w:rPr>
            <w:rStyle w:val="Hypertextovprepojenie"/>
            <w:rFonts w:cstheme="minorHAnsi"/>
            <w:sz w:val="16"/>
            <w:szCs w:val="16"/>
          </w:rPr>
          <w:t>uniba.sk</w:t>
        </w:r>
      </w:hyperlink>
      <w:r w:rsidR="00BB3477">
        <w:rPr>
          <w:rFonts w:cstheme="minorHAnsi"/>
          <w:sz w:val="16"/>
          <w:szCs w:val="16"/>
        </w:rPr>
        <w:t xml:space="preserve"> </w:t>
      </w:r>
    </w:p>
    <w:p w:rsidRPr="00497834" w:rsidR="00497834" w:rsidP="00497834" w:rsidRDefault="00497834" w14:paraId="55377241" w14:textId="77777777">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Predmet: Globálne a regionálne aspekty hygieny pôdy, Ekológia rastlín</w:t>
      </w:r>
    </w:p>
    <w:p w:rsidRPr="00497834" w:rsidR="00497834" w:rsidP="00497834" w:rsidRDefault="00497834" w14:paraId="4B26F863" w14:textId="74DEDA30">
      <w:pPr>
        <w:pStyle w:val="Odsekzoznamu"/>
        <w:autoSpaceDE w:val="0"/>
        <w:autoSpaceDN w:val="0"/>
        <w:adjustRightInd w:val="0"/>
        <w:spacing w:after="0" w:line="240" w:lineRule="auto"/>
        <w:ind w:left="360"/>
        <w:rPr>
          <w:rFonts w:cstheme="minorHAnsi"/>
          <w:sz w:val="16"/>
          <w:szCs w:val="16"/>
        </w:rPr>
      </w:pPr>
      <w:r w:rsidRPr="00497834">
        <w:rPr>
          <w:rFonts w:cstheme="minorHAnsi"/>
          <w:b/>
          <w:sz w:val="16"/>
          <w:szCs w:val="16"/>
        </w:rPr>
        <w:t xml:space="preserve">Mgr. Zuzana Feketeová, PhD.: </w:t>
      </w:r>
      <w:hyperlink w:history="1" r:id="rId39">
        <w:r w:rsidRPr="007B48EF" w:rsidR="00BB3477">
          <w:rPr>
            <w:rStyle w:val="Hypertextovprepojenie"/>
            <w:rFonts w:cstheme="minorHAnsi"/>
            <w:sz w:val="16"/>
            <w:szCs w:val="16"/>
          </w:rPr>
          <w:t>https://www.portalvs.sk/regzam/detail/33297</w:t>
        </w:r>
      </w:hyperlink>
      <w:r w:rsidR="00BB3477">
        <w:rPr>
          <w:rFonts w:cstheme="minorHAnsi"/>
          <w:sz w:val="16"/>
          <w:szCs w:val="16"/>
        </w:rPr>
        <w:t xml:space="preserve"> </w:t>
      </w:r>
    </w:p>
    <w:p w:rsidRPr="00497834" w:rsidR="00497834" w:rsidP="00497834" w:rsidRDefault="00497834" w14:paraId="3113C076" w14:textId="1785EEF2">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e-mail: </w:t>
      </w:r>
      <w:hyperlink w:history="1" r:id="rId40">
        <w:r w:rsidRPr="007B48EF" w:rsidR="00BB3477">
          <w:rPr>
            <w:rStyle w:val="Hypertextovprepojenie"/>
            <w:rFonts w:cstheme="minorHAnsi"/>
            <w:sz w:val="16"/>
            <w:szCs w:val="16"/>
          </w:rPr>
          <w:t>zuzana.feketeova</w:t>
        </w:r>
        <w:r w:rsidRPr="007B48EF" w:rsidR="00BB3477">
          <w:rPr>
            <w:rStyle w:val="Hypertextovprepojenie"/>
            <w:rFonts w:cstheme="minorHAnsi"/>
            <w:sz w:val="16"/>
            <w:szCs w:val="16"/>
            <w:lang w:val="de-DE"/>
          </w:rPr>
          <w:t>@</w:t>
        </w:r>
        <w:r w:rsidRPr="007B48EF" w:rsidR="00BB3477">
          <w:rPr>
            <w:rStyle w:val="Hypertextovprepojenie"/>
            <w:rFonts w:cstheme="minorHAnsi"/>
            <w:sz w:val="16"/>
            <w:szCs w:val="16"/>
          </w:rPr>
          <w:t>uniba.sk</w:t>
        </w:r>
      </w:hyperlink>
      <w:r w:rsidR="00BB3477">
        <w:rPr>
          <w:rFonts w:cstheme="minorHAnsi"/>
          <w:sz w:val="16"/>
          <w:szCs w:val="16"/>
        </w:rPr>
        <w:t xml:space="preserve"> </w:t>
      </w:r>
    </w:p>
    <w:p w:rsidRPr="00497834" w:rsidR="00497834" w:rsidP="00497834" w:rsidRDefault="00497834" w14:paraId="5DCB482E" w14:textId="77777777">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Predmet: Mikrobiológia pôdy, Pôdna mykológia, Cvičenia z pôdnej mykológie, Globálne a regionálne aspekty hygieny pôdy</w:t>
      </w:r>
    </w:p>
    <w:p w:rsidRPr="00497834" w:rsidR="00497834" w:rsidP="00497834" w:rsidRDefault="00497834" w14:paraId="5A9CFA54" w14:textId="7C89C1BB">
      <w:pPr>
        <w:pStyle w:val="Odsekzoznamu"/>
        <w:autoSpaceDE w:val="0"/>
        <w:autoSpaceDN w:val="0"/>
        <w:adjustRightInd w:val="0"/>
        <w:spacing w:after="0" w:line="240" w:lineRule="auto"/>
        <w:ind w:left="360"/>
        <w:rPr>
          <w:rFonts w:cstheme="minorHAnsi"/>
          <w:sz w:val="16"/>
          <w:szCs w:val="16"/>
        </w:rPr>
      </w:pPr>
      <w:r w:rsidRPr="00497834">
        <w:rPr>
          <w:rFonts w:cstheme="minorHAnsi"/>
          <w:b/>
          <w:sz w:val="16"/>
          <w:szCs w:val="16"/>
        </w:rPr>
        <w:t xml:space="preserve">Mgr. Peter </w:t>
      </w:r>
      <w:proofErr w:type="spellStart"/>
      <w:r w:rsidRPr="00497834">
        <w:rPr>
          <w:rFonts w:cstheme="minorHAnsi"/>
          <w:b/>
          <w:sz w:val="16"/>
          <w:szCs w:val="16"/>
        </w:rPr>
        <w:t>Hanajík</w:t>
      </w:r>
      <w:proofErr w:type="spellEnd"/>
      <w:r w:rsidRPr="00497834">
        <w:rPr>
          <w:rFonts w:cstheme="minorHAnsi"/>
          <w:b/>
          <w:sz w:val="16"/>
          <w:szCs w:val="16"/>
        </w:rPr>
        <w:t>, PhD.:</w:t>
      </w:r>
      <w:r w:rsidRPr="00497834">
        <w:t xml:space="preserve"> </w:t>
      </w:r>
      <w:r w:rsidRPr="00497834">
        <w:rPr>
          <w:rFonts w:cstheme="minorHAnsi"/>
          <w:b/>
          <w:sz w:val="16"/>
          <w:szCs w:val="16"/>
        </w:rPr>
        <w:t xml:space="preserve">ID: </w:t>
      </w:r>
      <w:hyperlink w:history="1" r:id="rId41">
        <w:r w:rsidRPr="007B48EF" w:rsidR="00BB3477">
          <w:rPr>
            <w:rStyle w:val="Hypertextovprepojenie"/>
            <w:rFonts w:cstheme="minorHAnsi"/>
            <w:sz w:val="16"/>
            <w:szCs w:val="16"/>
          </w:rPr>
          <w:t>https://www.portalvs.sk/regzam/detail/5728</w:t>
        </w:r>
      </w:hyperlink>
      <w:r w:rsidR="00BB3477">
        <w:rPr>
          <w:rFonts w:cstheme="minorHAnsi"/>
          <w:sz w:val="16"/>
          <w:szCs w:val="16"/>
        </w:rPr>
        <w:t xml:space="preserve"> </w:t>
      </w:r>
    </w:p>
    <w:p w:rsidRPr="00497834" w:rsidR="00497834" w:rsidP="00497834" w:rsidRDefault="00497834" w14:paraId="533C5EC0" w14:textId="6B6D41F0">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e-mail: </w:t>
      </w:r>
      <w:hyperlink w:history="1" r:id="rId42">
        <w:r w:rsidRPr="007B48EF" w:rsidR="00BB3477">
          <w:rPr>
            <w:rStyle w:val="Hypertextovprepojenie"/>
            <w:rFonts w:cstheme="minorHAnsi"/>
            <w:sz w:val="16"/>
            <w:szCs w:val="16"/>
          </w:rPr>
          <w:t>peter.hanajik@uniba.sk</w:t>
        </w:r>
      </w:hyperlink>
      <w:r w:rsidR="00BB3477">
        <w:rPr>
          <w:rFonts w:cstheme="minorHAnsi"/>
          <w:sz w:val="16"/>
          <w:szCs w:val="16"/>
        </w:rPr>
        <w:t xml:space="preserve"> </w:t>
      </w:r>
    </w:p>
    <w:p w:rsidRPr="00497834" w:rsidR="00497834" w:rsidP="00497834" w:rsidRDefault="00497834" w14:paraId="4E0BDDB7" w14:textId="77777777">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Predmet: Mikrobiológia pôdy, Ekológia pôdnych mikroorganizmov</w:t>
      </w:r>
    </w:p>
    <w:p w:rsidRPr="00497834" w:rsidR="00497834" w:rsidP="00497834" w:rsidRDefault="00497834" w14:paraId="384599E3" w14:textId="37495CD4">
      <w:pPr>
        <w:pStyle w:val="Odsekzoznamu"/>
        <w:autoSpaceDE w:val="0"/>
        <w:autoSpaceDN w:val="0"/>
        <w:adjustRightInd w:val="0"/>
        <w:spacing w:after="0" w:line="240" w:lineRule="auto"/>
        <w:ind w:left="360"/>
        <w:rPr>
          <w:rFonts w:cstheme="minorHAnsi"/>
          <w:b/>
          <w:sz w:val="16"/>
          <w:szCs w:val="16"/>
        </w:rPr>
      </w:pPr>
      <w:r w:rsidRPr="00497834">
        <w:rPr>
          <w:rFonts w:cstheme="minorHAnsi"/>
          <w:b/>
          <w:sz w:val="16"/>
          <w:szCs w:val="16"/>
        </w:rPr>
        <w:lastRenderedPageBreak/>
        <w:t xml:space="preserve">Mgr. Andrej Hrabovský, PhD.: </w:t>
      </w:r>
      <w:hyperlink w:history="1" r:id="rId43">
        <w:r w:rsidRPr="007B48EF" w:rsidR="00BB3477">
          <w:rPr>
            <w:rStyle w:val="Hypertextovprepojenie"/>
            <w:rFonts w:cstheme="minorHAnsi"/>
            <w:sz w:val="16"/>
            <w:szCs w:val="16"/>
          </w:rPr>
          <w:t>https://www.portalvs.sk/regzam/detail/20908</w:t>
        </w:r>
      </w:hyperlink>
      <w:r w:rsidR="00BB3477">
        <w:rPr>
          <w:rFonts w:cstheme="minorHAnsi"/>
          <w:sz w:val="16"/>
          <w:szCs w:val="16"/>
        </w:rPr>
        <w:t xml:space="preserve"> </w:t>
      </w:r>
    </w:p>
    <w:p w:rsidRPr="00497834" w:rsidR="00497834" w:rsidP="00497834" w:rsidRDefault="00497834" w14:paraId="612D5C39" w14:textId="552536B0">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e-mail: </w:t>
      </w:r>
      <w:hyperlink w:history="1" r:id="rId44">
        <w:r w:rsidRPr="007B48EF" w:rsidR="00BB3477">
          <w:rPr>
            <w:rStyle w:val="Hypertextovprepojenie"/>
            <w:rFonts w:cstheme="minorHAnsi"/>
            <w:sz w:val="16"/>
            <w:szCs w:val="16"/>
          </w:rPr>
          <w:t>andrej.hrabovsky</w:t>
        </w:r>
        <w:r w:rsidRPr="007B48EF" w:rsidR="00BB3477">
          <w:rPr>
            <w:rStyle w:val="Hypertextovprepojenie"/>
            <w:rFonts w:cstheme="minorHAnsi"/>
            <w:sz w:val="16"/>
            <w:szCs w:val="16"/>
            <w:lang w:val="de-DE"/>
          </w:rPr>
          <w:t>@</w:t>
        </w:r>
        <w:r w:rsidRPr="007B48EF" w:rsidR="00BB3477">
          <w:rPr>
            <w:rStyle w:val="Hypertextovprepojenie"/>
            <w:rFonts w:cstheme="minorHAnsi"/>
            <w:sz w:val="16"/>
            <w:szCs w:val="16"/>
          </w:rPr>
          <w:t>uniba.sk</w:t>
        </w:r>
      </w:hyperlink>
      <w:r w:rsidR="00BB3477">
        <w:rPr>
          <w:rFonts w:cstheme="minorHAnsi"/>
          <w:sz w:val="16"/>
          <w:szCs w:val="16"/>
        </w:rPr>
        <w:t xml:space="preserve"> </w:t>
      </w:r>
    </w:p>
    <w:p w:rsidRPr="00497834" w:rsidR="00497834" w:rsidP="00497834" w:rsidRDefault="00497834" w14:paraId="2437F0D8" w14:textId="77777777">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Predmet: Medzinárodné klasifikačné systémy pôd a pôdy sveta, Informačný systém o pôdach, Ekologické aspekty zúrodňovania pôdy, Pozemkové úpravy, Legislatíva v oblasti ochrany pôdy, </w:t>
      </w:r>
      <w:proofErr w:type="spellStart"/>
      <w:r w:rsidRPr="00497834">
        <w:rPr>
          <w:rFonts w:cstheme="minorHAnsi"/>
          <w:sz w:val="16"/>
          <w:szCs w:val="16"/>
        </w:rPr>
        <w:t>Mapovací</w:t>
      </w:r>
      <w:proofErr w:type="spellEnd"/>
      <w:r w:rsidRPr="00497834">
        <w:rPr>
          <w:rFonts w:cstheme="minorHAnsi"/>
          <w:sz w:val="16"/>
          <w:szCs w:val="16"/>
        </w:rPr>
        <w:t xml:space="preserve"> kurz z pedológie,</w:t>
      </w:r>
    </w:p>
    <w:p w:rsidRPr="00F729B6" w:rsidR="00F729B6" w:rsidP="00F729B6" w:rsidRDefault="00F729B6" w14:paraId="13F35942" w14:textId="77777777">
      <w:pPr>
        <w:pStyle w:val="Odsekzoznamu"/>
        <w:autoSpaceDE w:val="0"/>
        <w:autoSpaceDN w:val="0"/>
        <w:adjustRightInd w:val="0"/>
        <w:spacing w:after="0" w:line="240" w:lineRule="auto"/>
        <w:ind w:left="360"/>
        <w:rPr>
          <w:rFonts w:cstheme="minorHAnsi"/>
          <w:sz w:val="16"/>
          <w:szCs w:val="16"/>
        </w:rPr>
      </w:pPr>
      <w:r w:rsidRPr="00F729B6">
        <w:rPr>
          <w:rFonts w:cstheme="minorHAnsi"/>
          <w:b/>
          <w:sz w:val="16"/>
          <w:szCs w:val="16"/>
        </w:rPr>
        <w:t xml:space="preserve">Mgr. Pavol </w:t>
      </w:r>
      <w:proofErr w:type="spellStart"/>
      <w:r w:rsidRPr="00F729B6">
        <w:rPr>
          <w:rFonts w:cstheme="minorHAnsi"/>
          <w:b/>
          <w:sz w:val="16"/>
          <w:szCs w:val="16"/>
        </w:rPr>
        <w:t>Kenderessy</w:t>
      </w:r>
      <w:proofErr w:type="spellEnd"/>
      <w:r w:rsidRPr="00F729B6">
        <w:rPr>
          <w:rFonts w:cstheme="minorHAnsi"/>
          <w:b/>
          <w:sz w:val="16"/>
          <w:szCs w:val="16"/>
        </w:rPr>
        <w:t>, PhD.:</w:t>
      </w:r>
      <w:r w:rsidRPr="00F729B6">
        <w:rPr>
          <w:rFonts w:cstheme="minorHAnsi"/>
          <w:sz w:val="16"/>
          <w:szCs w:val="16"/>
        </w:rPr>
        <w:t xml:space="preserve"> externý učiteľ, zamestnanec Ústavu krajinnej ekológie SAV</w:t>
      </w:r>
    </w:p>
    <w:p w:rsidRPr="00F729B6" w:rsidR="00F729B6" w:rsidP="00F729B6" w:rsidRDefault="00F729B6" w14:paraId="79B3FF8E" w14:textId="45951CE2">
      <w:pPr>
        <w:pStyle w:val="Odsekzoznamu"/>
        <w:autoSpaceDE w:val="0"/>
        <w:autoSpaceDN w:val="0"/>
        <w:adjustRightInd w:val="0"/>
        <w:spacing w:after="0" w:line="240" w:lineRule="auto"/>
        <w:ind w:left="360"/>
        <w:rPr>
          <w:rFonts w:cstheme="minorHAnsi"/>
          <w:sz w:val="16"/>
          <w:szCs w:val="16"/>
        </w:rPr>
      </w:pPr>
      <w:r w:rsidRPr="00F729B6">
        <w:rPr>
          <w:rFonts w:cstheme="minorHAnsi"/>
          <w:sz w:val="16"/>
          <w:szCs w:val="16"/>
        </w:rPr>
        <w:t xml:space="preserve">e-mail: </w:t>
      </w:r>
      <w:hyperlink w:history="1" r:id="rId45">
        <w:r w:rsidRPr="007B48EF" w:rsidR="00BB3477">
          <w:rPr>
            <w:rStyle w:val="Hypertextovprepojenie"/>
            <w:rFonts w:cstheme="minorHAnsi"/>
            <w:sz w:val="16"/>
            <w:szCs w:val="16"/>
          </w:rPr>
          <w:t>pavol.kenderessy</w:t>
        </w:r>
        <w:r w:rsidRPr="007B48EF" w:rsidR="00BB3477">
          <w:rPr>
            <w:rStyle w:val="Hypertextovprepojenie"/>
            <w:rFonts w:cstheme="minorHAnsi"/>
            <w:sz w:val="16"/>
            <w:szCs w:val="16"/>
            <w:lang w:val="de-DE"/>
          </w:rPr>
          <w:t>@</w:t>
        </w:r>
        <w:r w:rsidRPr="007B48EF" w:rsidR="00BB3477">
          <w:rPr>
            <w:rStyle w:val="Hypertextovprepojenie"/>
            <w:rFonts w:cstheme="minorHAnsi"/>
            <w:sz w:val="16"/>
            <w:szCs w:val="16"/>
          </w:rPr>
          <w:t>savba.sk</w:t>
        </w:r>
      </w:hyperlink>
      <w:r w:rsidR="00BB3477">
        <w:rPr>
          <w:rFonts w:cstheme="minorHAnsi"/>
          <w:sz w:val="16"/>
          <w:szCs w:val="16"/>
        </w:rPr>
        <w:t xml:space="preserve"> </w:t>
      </w:r>
    </w:p>
    <w:p w:rsidRPr="00F729B6" w:rsidR="00F729B6" w:rsidP="00F729B6" w:rsidRDefault="00F729B6" w14:paraId="095FEED7" w14:textId="77777777">
      <w:pPr>
        <w:pStyle w:val="Odsekzoznamu"/>
        <w:autoSpaceDE w:val="0"/>
        <w:autoSpaceDN w:val="0"/>
        <w:adjustRightInd w:val="0"/>
        <w:spacing w:after="0" w:line="240" w:lineRule="auto"/>
        <w:ind w:left="360"/>
        <w:rPr>
          <w:rFonts w:cstheme="minorHAnsi"/>
          <w:sz w:val="16"/>
          <w:szCs w:val="16"/>
        </w:rPr>
      </w:pPr>
      <w:r w:rsidRPr="00F729B6">
        <w:rPr>
          <w:rFonts w:cstheme="minorHAnsi"/>
          <w:sz w:val="16"/>
          <w:szCs w:val="16"/>
        </w:rPr>
        <w:t>Predmet: Využívanie GIS a DPZ v pedológii</w:t>
      </w:r>
    </w:p>
    <w:p w:rsidRPr="00497834" w:rsidR="00497834" w:rsidP="00497834" w:rsidRDefault="00497834" w14:paraId="111F44CC" w14:textId="79429535">
      <w:pPr>
        <w:pStyle w:val="Odsekzoznamu"/>
        <w:autoSpaceDE w:val="0"/>
        <w:autoSpaceDN w:val="0"/>
        <w:adjustRightInd w:val="0"/>
        <w:spacing w:after="0" w:line="240" w:lineRule="auto"/>
        <w:ind w:left="360"/>
        <w:rPr>
          <w:rFonts w:cstheme="minorHAnsi"/>
          <w:sz w:val="16"/>
          <w:szCs w:val="16"/>
        </w:rPr>
      </w:pPr>
      <w:r w:rsidRPr="00F729B6">
        <w:rPr>
          <w:rFonts w:cstheme="minorHAnsi"/>
          <w:b/>
          <w:sz w:val="16"/>
          <w:szCs w:val="16"/>
        </w:rPr>
        <w:t>Mgr. Jozef Kollár, PhD.:</w:t>
      </w:r>
      <w:r w:rsidRPr="00F729B6">
        <w:rPr>
          <w:rFonts w:cstheme="minorHAnsi"/>
          <w:sz w:val="16"/>
          <w:szCs w:val="16"/>
        </w:rPr>
        <w:t xml:space="preserve"> externý učiteľ, zamestnanec Ústavu krajinnej ekológie SAV</w:t>
      </w:r>
    </w:p>
    <w:p w:rsidRPr="00497834" w:rsidR="00497834" w:rsidP="00497834" w:rsidRDefault="00497834" w14:paraId="779EEDAB" w14:textId="30975212">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e-mail: </w:t>
      </w:r>
      <w:hyperlink w:history="1" r:id="rId46">
        <w:r w:rsidRPr="007B48EF" w:rsidR="00BB3477">
          <w:rPr>
            <w:rStyle w:val="Hypertextovprepojenie"/>
            <w:rFonts w:cstheme="minorHAnsi"/>
            <w:sz w:val="16"/>
            <w:szCs w:val="16"/>
          </w:rPr>
          <w:t>j.kollar</w:t>
        </w:r>
        <w:r w:rsidRPr="007B48EF" w:rsidR="00BB3477">
          <w:rPr>
            <w:rStyle w:val="Hypertextovprepojenie"/>
            <w:rFonts w:cstheme="minorHAnsi"/>
            <w:sz w:val="16"/>
            <w:szCs w:val="16"/>
            <w:lang w:val="de-DE"/>
          </w:rPr>
          <w:t>@</w:t>
        </w:r>
        <w:r w:rsidRPr="007B48EF" w:rsidR="00BB3477">
          <w:rPr>
            <w:rStyle w:val="Hypertextovprepojenie"/>
            <w:rFonts w:cstheme="minorHAnsi"/>
            <w:sz w:val="16"/>
            <w:szCs w:val="16"/>
          </w:rPr>
          <w:t>savba.sk</w:t>
        </w:r>
      </w:hyperlink>
      <w:r w:rsidR="00BB3477">
        <w:rPr>
          <w:rFonts w:cstheme="minorHAnsi"/>
          <w:sz w:val="16"/>
          <w:szCs w:val="16"/>
        </w:rPr>
        <w:t xml:space="preserve"> </w:t>
      </w:r>
    </w:p>
    <w:p w:rsidRPr="00497834" w:rsidR="00497834" w:rsidP="00497834" w:rsidRDefault="00497834" w14:paraId="2710B5BB" w14:textId="77777777">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Predmet: Rastlinné spoločenstvá Slovenska, Ekológia lesa, Lesy sveta, Európy a mierneho pásma</w:t>
      </w:r>
    </w:p>
    <w:p w:rsidRPr="00497834" w:rsidR="00497834" w:rsidP="00497834" w:rsidRDefault="00497834" w14:paraId="47187D1B" w14:textId="11DA1EEC">
      <w:pPr>
        <w:pStyle w:val="Odsekzoznamu"/>
        <w:autoSpaceDE w:val="0"/>
        <w:autoSpaceDN w:val="0"/>
        <w:adjustRightInd w:val="0"/>
        <w:spacing w:after="0" w:line="240" w:lineRule="auto"/>
        <w:ind w:left="360"/>
        <w:rPr>
          <w:rFonts w:cstheme="minorHAnsi"/>
          <w:bCs/>
          <w:sz w:val="16"/>
          <w:szCs w:val="16"/>
        </w:rPr>
      </w:pPr>
      <w:r w:rsidRPr="00497834">
        <w:rPr>
          <w:rFonts w:cstheme="minorHAnsi"/>
          <w:b/>
          <w:sz w:val="16"/>
          <w:szCs w:val="16"/>
        </w:rPr>
        <w:t xml:space="preserve">RNDr. Zuzana </w:t>
      </w:r>
      <w:proofErr w:type="spellStart"/>
      <w:r w:rsidRPr="00497834">
        <w:rPr>
          <w:rFonts w:cstheme="minorHAnsi"/>
          <w:b/>
          <w:sz w:val="16"/>
          <w:szCs w:val="16"/>
        </w:rPr>
        <w:t>Lukačová</w:t>
      </w:r>
      <w:proofErr w:type="spellEnd"/>
      <w:r w:rsidRPr="00497834">
        <w:rPr>
          <w:rFonts w:cstheme="minorHAnsi"/>
          <w:b/>
          <w:sz w:val="16"/>
          <w:szCs w:val="16"/>
        </w:rPr>
        <w:t xml:space="preserve">, PhD.: </w:t>
      </w:r>
      <w:hyperlink w:history="1" r:id="rId47">
        <w:r w:rsidRPr="007B48EF" w:rsidR="00BB3477">
          <w:rPr>
            <w:rStyle w:val="Hypertextovprepojenie"/>
            <w:rFonts w:cstheme="minorHAnsi"/>
            <w:bCs/>
            <w:sz w:val="16"/>
            <w:szCs w:val="16"/>
          </w:rPr>
          <w:t>https://www.portalvs.sk/regzam/detail/17953</w:t>
        </w:r>
      </w:hyperlink>
      <w:r w:rsidR="00BB3477">
        <w:rPr>
          <w:rStyle w:val="Hypertextovprepojenie"/>
          <w:rFonts w:cstheme="minorHAnsi"/>
          <w:bCs/>
          <w:color w:val="auto"/>
          <w:sz w:val="16"/>
          <w:szCs w:val="16"/>
          <w:u w:val="none"/>
        </w:rPr>
        <w:t xml:space="preserve"> </w:t>
      </w:r>
    </w:p>
    <w:p w:rsidRPr="00497834" w:rsidR="00497834" w:rsidP="00497834" w:rsidRDefault="00497834" w14:paraId="11845B2A" w14:textId="53B594B3">
      <w:pPr>
        <w:pStyle w:val="Odsekzoznamu"/>
        <w:autoSpaceDE w:val="0"/>
        <w:autoSpaceDN w:val="0"/>
        <w:adjustRightInd w:val="0"/>
        <w:spacing w:after="0" w:line="240" w:lineRule="auto"/>
        <w:ind w:left="360"/>
        <w:rPr>
          <w:rFonts w:cstheme="minorHAnsi"/>
          <w:bCs/>
          <w:sz w:val="16"/>
          <w:szCs w:val="16"/>
        </w:rPr>
      </w:pPr>
      <w:r w:rsidRPr="00497834">
        <w:rPr>
          <w:rFonts w:cstheme="minorHAnsi"/>
          <w:bCs/>
          <w:sz w:val="16"/>
          <w:szCs w:val="16"/>
        </w:rPr>
        <w:t xml:space="preserve">e-mail: </w:t>
      </w:r>
      <w:hyperlink w:history="1" r:id="rId48">
        <w:r w:rsidRPr="007B48EF" w:rsidR="00BB3477">
          <w:rPr>
            <w:rStyle w:val="Hypertextovprepojenie"/>
            <w:rFonts w:cstheme="minorHAnsi"/>
            <w:bCs/>
            <w:sz w:val="16"/>
            <w:szCs w:val="16"/>
          </w:rPr>
          <w:t>zuzana.lukacova</w:t>
        </w:r>
        <w:r w:rsidRPr="007B48EF" w:rsidR="00BB3477">
          <w:rPr>
            <w:rStyle w:val="Hypertextovprepojenie"/>
            <w:rFonts w:cstheme="minorHAnsi"/>
            <w:bCs/>
            <w:sz w:val="16"/>
            <w:szCs w:val="16"/>
            <w:lang w:val="de-DE"/>
          </w:rPr>
          <w:t>@</w:t>
        </w:r>
        <w:r w:rsidRPr="007B48EF" w:rsidR="00BB3477">
          <w:rPr>
            <w:rStyle w:val="Hypertextovprepojenie"/>
            <w:rFonts w:cstheme="minorHAnsi"/>
            <w:bCs/>
            <w:sz w:val="16"/>
            <w:szCs w:val="16"/>
          </w:rPr>
          <w:t>uniba.sk</w:t>
        </w:r>
      </w:hyperlink>
      <w:r w:rsidR="00BB3477">
        <w:rPr>
          <w:rFonts w:cstheme="minorHAnsi"/>
          <w:bCs/>
          <w:sz w:val="16"/>
          <w:szCs w:val="16"/>
        </w:rPr>
        <w:t xml:space="preserve"> </w:t>
      </w:r>
    </w:p>
    <w:p w:rsidRPr="00497834" w:rsidR="00497834" w:rsidP="00497834" w:rsidRDefault="00497834" w14:paraId="1DAA1262" w14:textId="77777777">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Predmet: Analýza experimentálnych údajov, Vybrané kapitoly z pôdnej </w:t>
      </w:r>
      <w:proofErr w:type="spellStart"/>
      <w:r w:rsidRPr="00497834">
        <w:rPr>
          <w:rFonts w:cstheme="minorHAnsi"/>
          <w:sz w:val="16"/>
          <w:szCs w:val="16"/>
        </w:rPr>
        <w:t>ekofyziológie</w:t>
      </w:r>
      <w:proofErr w:type="spellEnd"/>
    </w:p>
    <w:p w:rsidRPr="00497834" w:rsidR="00497834" w:rsidP="00497834" w:rsidRDefault="00497834" w14:paraId="208FEEF4" w14:textId="7824A057">
      <w:pPr>
        <w:pStyle w:val="Odsekzoznamu"/>
        <w:autoSpaceDE w:val="0"/>
        <w:autoSpaceDN w:val="0"/>
        <w:adjustRightInd w:val="0"/>
        <w:spacing w:after="0" w:line="240" w:lineRule="auto"/>
        <w:ind w:left="360"/>
        <w:rPr>
          <w:rFonts w:cstheme="minorHAnsi"/>
          <w:sz w:val="16"/>
          <w:szCs w:val="16"/>
        </w:rPr>
      </w:pPr>
      <w:r w:rsidRPr="00497834">
        <w:rPr>
          <w:rFonts w:cstheme="minorHAnsi"/>
          <w:b/>
          <w:sz w:val="16"/>
          <w:szCs w:val="16"/>
        </w:rPr>
        <w:t xml:space="preserve">prof. RNDr. Alexander Lux, CSc.: </w:t>
      </w:r>
      <w:hyperlink w:history="1" r:id="rId49">
        <w:r w:rsidRPr="007B48EF" w:rsidR="00BB3477">
          <w:rPr>
            <w:rStyle w:val="Hypertextovprepojenie"/>
            <w:rFonts w:cstheme="minorHAnsi"/>
            <w:sz w:val="16"/>
            <w:szCs w:val="16"/>
          </w:rPr>
          <w:t>https://www.portalvs.sk/regzam/detail/4339</w:t>
        </w:r>
      </w:hyperlink>
      <w:r w:rsidR="00BB3477">
        <w:rPr>
          <w:rFonts w:cstheme="minorHAnsi"/>
          <w:sz w:val="16"/>
          <w:szCs w:val="16"/>
        </w:rPr>
        <w:t xml:space="preserve"> </w:t>
      </w:r>
    </w:p>
    <w:p w:rsidRPr="00497834" w:rsidR="00497834" w:rsidP="00497834" w:rsidRDefault="00497834" w14:paraId="4CCEC6B4" w14:textId="5DA65C1B">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e-mail: </w:t>
      </w:r>
      <w:hyperlink w:history="1" r:id="rId50">
        <w:r w:rsidRPr="007B48EF" w:rsidR="00BB3477">
          <w:rPr>
            <w:rStyle w:val="Hypertextovprepojenie"/>
            <w:rFonts w:cstheme="minorHAnsi"/>
            <w:sz w:val="16"/>
            <w:szCs w:val="16"/>
          </w:rPr>
          <w:t>alexander.lux@uniba.sk</w:t>
        </w:r>
      </w:hyperlink>
      <w:r w:rsidR="00BB3477">
        <w:rPr>
          <w:rFonts w:cstheme="minorHAnsi"/>
          <w:sz w:val="16"/>
          <w:szCs w:val="16"/>
        </w:rPr>
        <w:t xml:space="preserve"> </w:t>
      </w:r>
    </w:p>
    <w:p w:rsidRPr="00497834" w:rsidR="00497834" w:rsidP="00497834" w:rsidRDefault="00497834" w14:paraId="33A9CCD8" w14:textId="77777777">
      <w:pPr>
        <w:pStyle w:val="Odsekzoznamu"/>
        <w:autoSpaceDE w:val="0"/>
        <w:autoSpaceDN w:val="0"/>
        <w:adjustRightInd w:val="0"/>
        <w:spacing w:after="0" w:line="240" w:lineRule="auto"/>
        <w:ind w:left="360"/>
        <w:rPr>
          <w:rFonts w:cstheme="minorHAnsi"/>
          <w:b/>
          <w:sz w:val="16"/>
          <w:szCs w:val="16"/>
        </w:rPr>
      </w:pPr>
      <w:r w:rsidRPr="00497834">
        <w:rPr>
          <w:rFonts w:cstheme="minorHAnsi"/>
          <w:sz w:val="16"/>
          <w:szCs w:val="16"/>
        </w:rPr>
        <w:t>Predmet: Elektrónová mikroskopia</w:t>
      </w:r>
    </w:p>
    <w:p w:rsidRPr="00497834" w:rsidR="00497834" w:rsidP="00497834" w:rsidRDefault="00497834" w14:paraId="14245210" w14:textId="58CC8510">
      <w:pPr>
        <w:pStyle w:val="Odsekzoznamu"/>
        <w:autoSpaceDE w:val="0"/>
        <w:autoSpaceDN w:val="0"/>
        <w:adjustRightInd w:val="0"/>
        <w:spacing w:after="0" w:line="240" w:lineRule="auto"/>
        <w:ind w:left="360"/>
        <w:rPr>
          <w:rFonts w:cstheme="minorHAnsi"/>
          <w:sz w:val="16"/>
          <w:szCs w:val="16"/>
        </w:rPr>
      </w:pPr>
      <w:r w:rsidRPr="00497834">
        <w:rPr>
          <w:rFonts w:cstheme="minorHAnsi"/>
          <w:b/>
          <w:sz w:val="16"/>
          <w:szCs w:val="16"/>
        </w:rPr>
        <w:t xml:space="preserve">Mgr. Michal Martinka PhD.: </w:t>
      </w:r>
      <w:hyperlink w:history="1" r:id="rId51">
        <w:r w:rsidRPr="007B48EF" w:rsidR="00BB3477">
          <w:rPr>
            <w:rStyle w:val="Hypertextovprepojenie"/>
            <w:rFonts w:cstheme="minorHAnsi"/>
            <w:sz w:val="16"/>
            <w:szCs w:val="16"/>
          </w:rPr>
          <w:t>https://www.portalvs.sk/regzam/detail/4344</w:t>
        </w:r>
      </w:hyperlink>
      <w:r w:rsidR="00BB3477">
        <w:rPr>
          <w:rFonts w:cstheme="minorHAnsi"/>
          <w:sz w:val="16"/>
          <w:szCs w:val="16"/>
        </w:rPr>
        <w:t xml:space="preserve"> </w:t>
      </w:r>
    </w:p>
    <w:p w:rsidRPr="00497834" w:rsidR="00497834" w:rsidP="00497834" w:rsidRDefault="00497834" w14:paraId="506CF040" w14:textId="4E853151">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e-mail: </w:t>
      </w:r>
      <w:hyperlink w:history="1" r:id="rId52">
        <w:r w:rsidRPr="007B48EF" w:rsidR="00BB3477">
          <w:rPr>
            <w:rStyle w:val="Hypertextovprepojenie"/>
            <w:rFonts w:cstheme="minorHAnsi"/>
            <w:sz w:val="16"/>
            <w:szCs w:val="16"/>
          </w:rPr>
          <w:t>michal.martinka@uniba.sk</w:t>
        </w:r>
      </w:hyperlink>
      <w:r w:rsidR="00BB3477">
        <w:rPr>
          <w:rFonts w:cstheme="minorHAnsi"/>
          <w:sz w:val="16"/>
          <w:szCs w:val="16"/>
        </w:rPr>
        <w:t xml:space="preserve"> </w:t>
      </w:r>
    </w:p>
    <w:p w:rsidRPr="00497834" w:rsidR="00497834" w:rsidP="00497834" w:rsidRDefault="00497834" w14:paraId="7E49A92E" w14:textId="77777777">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Predmet: Elektrónová mikroskopia, Fyziologické aspekty príjmu látok rastlinami z pôdy, Vybrané kapitoly z pôdnej </w:t>
      </w:r>
      <w:proofErr w:type="spellStart"/>
      <w:r w:rsidRPr="00497834">
        <w:rPr>
          <w:rFonts w:cstheme="minorHAnsi"/>
          <w:sz w:val="16"/>
          <w:szCs w:val="16"/>
        </w:rPr>
        <w:t>ekofyziológie</w:t>
      </w:r>
      <w:proofErr w:type="spellEnd"/>
      <w:r w:rsidRPr="00497834">
        <w:rPr>
          <w:rFonts w:cstheme="minorHAnsi"/>
          <w:sz w:val="16"/>
          <w:szCs w:val="16"/>
        </w:rPr>
        <w:t>, Diplomová práca 1,2,3,4</w:t>
      </w:r>
    </w:p>
    <w:p w:rsidRPr="00497834" w:rsidR="00497834" w:rsidP="00497834" w:rsidRDefault="00497834" w14:paraId="6AEC330F" w14:textId="17818787">
      <w:pPr>
        <w:pStyle w:val="Odsekzoznamu"/>
        <w:autoSpaceDE w:val="0"/>
        <w:autoSpaceDN w:val="0"/>
        <w:adjustRightInd w:val="0"/>
        <w:spacing w:after="0" w:line="240" w:lineRule="auto"/>
        <w:ind w:left="360"/>
        <w:rPr>
          <w:rFonts w:cstheme="minorHAnsi"/>
          <w:sz w:val="16"/>
          <w:szCs w:val="16"/>
        </w:rPr>
      </w:pPr>
      <w:r w:rsidRPr="00497834">
        <w:rPr>
          <w:rFonts w:cstheme="minorHAnsi"/>
          <w:b/>
          <w:sz w:val="16"/>
          <w:szCs w:val="16"/>
        </w:rPr>
        <w:t xml:space="preserve">prof. RNDr. Elena Masarovičová, DrSc.: </w:t>
      </w:r>
      <w:hyperlink w:history="1" r:id="rId53">
        <w:r w:rsidRPr="007B48EF" w:rsidR="00BB3477">
          <w:rPr>
            <w:rStyle w:val="Hypertextovprepojenie"/>
            <w:rFonts w:cstheme="minorHAnsi"/>
            <w:sz w:val="16"/>
            <w:szCs w:val="16"/>
          </w:rPr>
          <w:t>https://www.portalvs.sk/regzam/detail/4347</w:t>
        </w:r>
      </w:hyperlink>
      <w:r w:rsidR="00BB3477">
        <w:rPr>
          <w:rFonts w:cstheme="minorHAnsi"/>
          <w:sz w:val="16"/>
          <w:szCs w:val="16"/>
        </w:rPr>
        <w:t xml:space="preserve"> </w:t>
      </w:r>
    </w:p>
    <w:p w:rsidRPr="00497834" w:rsidR="00497834" w:rsidP="00497834" w:rsidRDefault="00497834" w14:paraId="026FAF47" w14:textId="7566D9CD">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e-mail: </w:t>
      </w:r>
      <w:hyperlink w:history="1" r:id="rId54">
        <w:r w:rsidRPr="007B48EF" w:rsidR="00BB3477">
          <w:rPr>
            <w:rStyle w:val="Hypertextovprepojenie"/>
            <w:rFonts w:cstheme="minorHAnsi"/>
            <w:sz w:val="16"/>
            <w:szCs w:val="16"/>
          </w:rPr>
          <w:t>elena.masarovicova@uniba.sk</w:t>
        </w:r>
      </w:hyperlink>
      <w:r w:rsidR="00BB3477">
        <w:rPr>
          <w:rFonts w:cstheme="minorHAnsi"/>
          <w:sz w:val="16"/>
          <w:szCs w:val="16"/>
        </w:rPr>
        <w:t xml:space="preserve"> </w:t>
      </w:r>
    </w:p>
    <w:p w:rsidRPr="00497834" w:rsidR="00497834" w:rsidP="00497834" w:rsidRDefault="00497834" w14:paraId="11A3EEC4" w14:textId="77777777">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Predmet: Ekológia rastlín</w:t>
      </w:r>
    </w:p>
    <w:p w:rsidRPr="00497834" w:rsidR="00497834" w:rsidP="00497834" w:rsidRDefault="00497834" w14:paraId="590BA2FB" w14:textId="77777777">
      <w:pPr>
        <w:pStyle w:val="Odsekzoznamu"/>
        <w:autoSpaceDE w:val="0"/>
        <w:autoSpaceDN w:val="0"/>
        <w:adjustRightInd w:val="0"/>
        <w:spacing w:after="0" w:line="240" w:lineRule="auto"/>
        <w:ind w:left="360"/>
        <w:rPr>
          <w:rFonts w:cstheme="minorHAnsi"/>
          <w:sz w:val="16"/>
          <w:szCs w:val="16"/>
        </w:rPr>
      </w:pPr>
      <w:r w:rsidRPr="00497834">
        <w:rPr>
          <w:rFonts w:cstheme="minorHAnsi"/>
          <w:b/>
          <w:sz w:val="16"/>
          <w:szCs w:val="16"/>
        </w:rPr>
        <w:t xml:space="preserve">doc. RNDr. Štefan Rehák, PhD.: </w:t>
      </w:r>
      <w:r w:rsidRPr="00497834">
        <w:rPr>
          <w:rFonts w:cstheme="minorHAnsi"/>
          <w:sz w:val="16"/>
          <w:szCs w:val="16"/>
        </w:rPr>
        <w:t>externý učiteľ, zamestnanec Výskumného ústavu vodného hospodárstva v Bratislave</w:t>
      </w:r>
    </w:p>
    <w:p w:rsidRPr="00497834" w:rsidR="00497834" w:rsidP="00497834" w:rsidRDefault="00497834" w14:paraId="2E78567E" w14:textId="2459955F">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e-mail: </w:t>
      </w:r>
      <w:hyperlink w:history="1" r:id="rId55">
        <w:r w:rsidRPr="007B48EF" w:rsidR="00BB3477">
          <w:rPr>
            <w:rStyle w:val="Hypertextovprepojenie"/>
            <w:rFonts w:cstheme="minorHAnsi"/>
            <w:sz w:val="16"/>
            <w:szCs w:val="16"/>
          </w:rPr>
          <w:t>rehak@vuvh.sk</w:t>
        </w:r>
      </w:hyperlink>
      <w:r w:rsidR="00BB3477">
        <w:rPr>
          <w:rFonts w:cstheme="minorHAnsi"/>
          <w:sz w:val="16"/>
          <w:szCs w:val="16"/>
        </w:rPr>
        <w:t xml:space="preserve"> </w:t>
      </w:r>
    </w:p>
    <w:p w:rsidRPr="00497834" w:rsidR="00497834" w:rsidP="00497834" w:rsidRDefault="00497834" w14:paraId="599AFB69" w14:textId="77777777">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Predmet: Špeciálna </w:t>
      </w:r>
      <w:proofErr w:type="spellStart"/>
      <w:r w:rsidRPr="00497834">
        <w:rPr>
          <w:rFonts w:cstheme="minorHAnsi"/>
          <w:sz w:val="16"/>
          <w:szCs w:val="16"/>
        </w:rPr>
        <w:t>pedofyzika</w:t>
      </w:r>
      <w:proofErr w:type="spellEnd"/>
      <w:r w:rsidRPr="00497834">
        <w:rPr>
          <w:rFonts w:cstheme="minorHAnsi"/>
          <w:sz w:val="16"/>
          <w:szCs w:val="16"/>
        </w:rPr>
        <w:t>, Ekologické aspekty zúrodňovania pôdy, Integrovaný manažment povodí</w:t>
      </w:r>
    </w:p>
    <w:p w:rsidRPr="00497834" w:rsidR="00497834" w:rsidP="00497834" w:rsidRDefault="00497834" w14:paraId="29ABCA9B" w14:textId="1ADC5474">
      <w:pPr>
        <w:pStyle w:val="Odsekzoznamu"/>
        <w:autoSpaceDE w:val="0"/>
        <w:autoSpaceDN w:val="0"/>
        <w:adjustRightInd w:val="0"/>
        <w:spacing w:after="0" w:line="240" w:lineRule="auto"/>
        <w:ind w:left="360"/>
        <w:rPr>
          <w:rFonts w:cstheme="minorHAnsi"/>
          <w:bCs/>
          <w:sz w:val="16"/>
          <w:szCs w:val="16"/>
        </w:rPr>
      </w:pPr>
      <w:r w:rsidRPr="00497834">
        <w:rPr>
          <w:rFonts w:cstheme="minorHAnsi"/>
          <w:b/>
          <w:sz w:val="16"/>
          <w:szCs w:val="16"/>
        </w:rPr>
        <w:t xml:space="preserve">Mgr. Renáta </w:t>
      </w:r>
      <w:proofErr w:type="spellStart"/>
      <w:r w:rsidRPr="00497834">
        <w:rPr>
          <w:rFonts w:cstheme="minorHAnsi"/>
          <w:b/>
          <w:sz w:val="16"/>
          <w:szCs w:val="16"/>
        </w:rPr>
        <w:t>Švubová</w:t>
      </w:r>
      <w:proofErr w:type="spellEnd"/>
      <w:r w:rsidRPr="00497834">
        <w:rPr>
          <w:rFonts w:cstheme="minorHAnsi"/>
          <w:b/>
          <w:sz w:val="16"/>
          <w:szCs w:val="16"/>
        </w:rPr>
        <w:t xml:space="preserve">, PhD.: </w:t>
      </w:r>
      <w:hyperlink w:history="1" r:id="rId56">
        <w:r w:rsidRPr="007B48EF" w:rsidR="00BB3477">
          <w:rPr>
            <w:rStyle w:val="Hypertextovprepojenie"/>
            <w:rFonts w:cstheme="minorHAnsi"/>
            <w:bCs/>
            <w:sz w:val="16"/>
            <w:szCs w:val="16"/>
          </w:rPr>
          <w:t>https://www.portalvs.sk/regzam/detail/20847</w:t>
        </w:r>
      </w:hyperlink>
      <w:r w:rsidR="00BB3477">
        <w:rPr>
          <w:rStyle w:val="Hypertextovprepojenie"/>
          <w:rFonts w:cstheme="minorHAnsi"/>
          <w:bCs/>
          <w:color w:val="auto"/>
          <w:sz w:val="16"/>
          <w:szCs w:val="16"/>
          <w:u w:val="none"/>
        </w:rPr>
        <w:t xml:space="preserve"> </w:t>
      </w:r>
    </w:p>
    <w:p w:rsidRPr="00497834" w:rsidR="00497834" w:rsidP="00497834" w:rsidRDefault="00497834" w14:paraId="3E885F85" w14:textId="276809B4">
      <w:pPr>
        <w:pStyle w:val="Odsekzoznamu"/>
        <w:autoSpaceDE w:val="0"/>
        <w:autoSpaceDN w:val="0"/>
        <w:adjustRightInd w:val="0"/>
        <w:spacing w:after="0" w:line="240" w:lineRule="auto"/>
        <w:ind w:left="360"/>
        <w:rPr>
          <w:rFonts w:cstheme="minorHAnsi"/>
          <w:bCs/>
          <w:sz w:val="16"/>
          <w:szCs w:val="16"/>
        </w:rPr>
      </w:pPr>
      <w:r w:rsidRPr="00497834">
        <w:rPr>
          <w:rFonts w:cstheme="minorHAnsi"/>
          <w:bCs/>
          <w:sz w:val="16"/>
          <w:szCs w:val="16"/>
        </w:rPr>
        <w:t xml:space="preserve">e-mail: </w:t>
      </w:r>
      <w:hyperlink w:history="1" r:id="rId57">
        <w:r w:rsidRPr="007B48EF" w:rsidR="00BB3477">
          <w:rPr>
            <w:rStyle w:val="Hypertextovprepojenie"/>
            <w:rFonts w:cstheme="minorHAnsi"/>
            <w:bCs/>
            <w:sz w:val="16"/>
            <w:szCs w:val="16"/>
          </w:rPr>
          <w:t>svubova.renata@uniba.sk</w:t>
        </w:r>
      </w:hyperlink>
      <w:r w:rsidR="00BB3477">
        <w:rPr>
          <w:rFonts w:cstheme="minorHAnsi"/>
          <w:bCs/>
          <w:sz w:val="16"/>
          <w:szCs w:val="16"/>
        </w:rPr>
        <w:t xml:space="preserve"> </w:t>
      </w:r>
    </w:p>
    <w:p w:rsidRPr="00497834" w:rsidR="00497834" w:rsidP="00497834" w:rsidRDefault="00497834" w14:paraId="10C54889" w14:textId="77777777">
      <w:pPr>
        <w:pStyle w:val="Odsekzoznamu"/>
        <w:autoSpaceDE w:val="0"/>
        <w:autoSpaceDN w:val="0"/>
        <w:adjustRightInd w:val="0"/>
        <w:spacing w:after="0" w:line="240" w:lineRule="auto"/>
        <w:ind w:left="360"/>
        <w:rPr>
          <w:rFonts w:cstheme="minorHAnsi"/>
          <w:b/>
          <w:sz w:val="16"/>
          <w:szCs w:val="16"/>
        </w:rPr>
      </w:pPr>
      <w:r w:rsidRPr="00497834">
        <w:rPr>
          <w:rFonts w:cstheme="minorHAnsi"/>
          <w:b/>
          <w:sz w:val="16"/>
          <w:szCs w:val="16"/>
        </w:rPr>
        <w:t xml:space="preserve">Predmet: </w:t>
      </w:r>
      <w:proofErr w:type="spellStart"/>
      <w:r w:rsidRPr="00497834">
        <w:rPr>
          <w:rFonts w:cstheme="minorHAnsi"/>
          <w:sz w:val="16"/>
          <w:szCs w:val="16"/>
        </w:rPr>
        <w:t>Ekofyziologické</w:t>
      </w:r>
      <w:proofErr w:type="spellEnd"/>
      <w:r w:rsidRPr="00497834">
        <w:rPr>
          <w:rFonts w:cstheme="minorHAnsi"/>
          <w:sz w:val="16"/>
          <w:szCs w:val="16"/>
        </w:rPr>
        <w:t xml:space="preserve"> adaptácie rastlín na stresové faktory, Vybrané kapitoly z pôdnej </w:t>
      </w:r>
      <w:proofErr w:type="spellStart"/>
      <w:r w:rsidRPr="00497834">
        <w:rPr>
          <w:rFonts w:cstheme="minorHAnsi"/>
          <w:sz w:val="16"/>
          <w:szCs w:val="16"/>
        </w:rPr>
        <w:t>ekofyziológie</w:t>
      </w:r>
      <w:proofErr w:type="spellEnd"/>
    </w:p>
    <w:p w:rsidRPr="00497834" w:rsidR="00497834" w:rsidP="00497834" w:rsidRDefault="00497834" w14:paraId="7B7C73BA" w14:textId="05F72A99">
      <w:pPr>
        <w:pStyle w:val="Odsekzoznamu"/>
        <w:autoSpaceDE w:val="0"/>
        <w:autoSpaceDN w:val="0"/>
        <w:adjustRightInd w:val="0"/>
        <w:spacing w:after="0" w:line="240" w:lineRule="auto"/>
        <w:ind w:left="360"/>
        <w:rPr>
          <w:rFonts w:cstheme="minorHAnsi"/>
          <w:sz w:val="16"/>
          <w:szCs w:val="16"/>
        </w:rPr>
      </w:pPr>
      <w:r w:rsidRPr="00497834">
        <w:rPr>
          <w:rFonts w:cstheme="minorHAnsi"/>
          <w:b/>
          <w:sz w:val="16"/>
          <w:szCs w:val="16"/>
        </w:rPr>
        <w:t xml:space="preserve">doc. RNDr. Marek </w:t>
      </w:r>
      <w:proofErr w:type="spellStart"/>
      <w:r w:rsidRPr="00497834">
        <w:rPr>
          <w:rFonts w:cstheme="minorHAnsi"/>
          <w:b/>
          <w:sz w:val="16"/>
          <w:szCs w:val="16"/>
        </w:rPr>
        <w:t>Vaculík</w:t>
      </w:r>
      <w:proofErr w:type="spellEnd"/>
      <w:r w:rsidRPr="00497834">
        <w:rPr>
          <w:rFonts w:cstheme="minorHAnsi"/>
          <w:b/>
          <w:sz w:val="16"/>
          <w:szCs w:val="16"/>
        </w:rPr>
        <w:t xml:space="preserve"> PhD.: </w:t>
      </w:r>
      <w:hyperlink w:history="1" r:id="rId58">
        <w:r w:rsidRPr="007B48EF" w:rsidR="00BB3477">
          <w:rPr>
            <w:rStyle w:val="Hypertextovprepojenie"/>
            <w:rFonts w:cstheme="minorHAnsi"/>
            <w:sz w:val="16"/>
            <w:szCs w:val="16"/>
          </w:rPr>
          <w:t>https://www.portalvs.sk/regzam/detail/5877</w:t>
        </w:r>
      </w:hyperlink>
      <w:r w:rsidR="00BB3477">
        <w:rPr>
          <w:rFonts w:cstheme="minorHAnsi"/>
          <w:sz w:val="16"/>
          <w:szCs w:val="16"/>
        </w:rPr>
        <w:t xml:space="preserve"> </w:t>
      </w:r>
    </w:p>
    <w:p w:rsidRPr="00497834" w:rsidR="00497834" w:rsidP="00497834" w:rsidRDefault="00497834" w14:paraId="70709D1B" w14:textId="73BCFCBF">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e-mail: </w:t>
      </w:r>
      <w:hyperlink w:history="1" r:id="rId59">
        <w:r w:rsidRPr="007B48EF" w:rsidR="00BB3477">
          <w:rPr>
            <w:rStyle w:val="Hypertextovprepojenie"/>
            <w:rFonts w:cstheme="minorHAnsi"/>
            <w:sz w:val="16"/>
            <w:szCs w:val="16"/>
          </w:rPr>
          <w:t>marek.vaculik@uniba.sk</w:t>
        </w:r>
      </w:hyperlink>
      <w:r w:rsidR="00BB3477">
        <w:rPr>
          <w:rFonts w:cstheme="minorHAnsi"/>
          <w:sz w:val="16"/>
          <w:szCs w:val="16"/>
        </w:rPr>
        <w:t xml:space="preserve"> </w:t>
      </w:r>
    </w:p>
    <w:p w:rsidRPr="00497834" w:rsidR="00497834" w:rsidP="00497834" w:rsidRDefault="00497834" w14:paraId="2B47FC70" w14:textId="77777777">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Predmet: Morfológia a štruktúra koreňov v pôde, </w:t>
      </w:r>
      <w:proofErr w:type="spellStart"/>
      <w:r w:rsidRPr="00497834">
        <w:rPr>
          <w:rFonts w:cstheme="minorHAnsi"/>
          <w:sz w:val="16"/>
          <w:szCs w:val="16"/>
        </w:rPr>
        <w:t>Fytomanažment</w:t>
      </w:r>
      <w:proofErr w:type="spellEnd"/>
      <w:r w:rsidRPr="00497834">
        <w:rPr>
          <w:rFonts w:cstheme="minorHAnsi"/>
          <w:sz w:val="16"/>
          <w:szCs w:val="16"/>
        </w:rPr>
        <w:t xml:space="preserve"> kontaminovaných pôd – exkurzia, Vybrané kapitoly z pôdnej </w:t>
      </w:r>
      <w:proofErr w:type="spellStart"/>
      <w:r w:rsidRPr="00497834">
        <w:rPr>
          <w:rFonts w:cstheme="minorHAnsi"/>
          <w:sz w:val="16"/>
          <w:szCs w:val="16"/>
        </w:rPr>
        <w:t>ekofyziológie</w:t>
      </w:r>
      <w:proofErr w:type="spellEnd"/>
      <w:r w:rsidRPr="00497834">
        <w:rPr>
          <w:rFonts w:cstheme="minorHAnsi"/>
          <w:sz w:val="16"/>
          <w:szCs w:val="16"/>
        </w:rPr>
        <w:t>, Fyziologické aspekty príjmu látok rastlinami z pôdy</w:t>
      </w:r>
    </w:p>
    <w:p w:rsidRPr="00497834" w:rsidR="00497834" w:rsidP="00497834" w:rsidRDefault="00497834" w14:paraId="03AC1042" w14:textId="2471232D">
      <w:pPr>
        <w:pStyle w:val="Odsekzoznamu"/>
        <w:autoSpaceDE w:val="0"/>
        <w:autoSpaceDN w:val="0"/>
        <w:adjustRightInd w:val="0"/>
        <w:spacing w:after="0" w:line="240" w:lineRule="auto"/>
        <w:ind w:left="360"/>
        <w:rPr>
          <w:rFonts w:cstheme="minorHAnsi"/>
          <w:sz w:val="16"/>
          <w:szCs w:val="16"/>
        </w:rPr>
      </w:pPr>
      <w:r w:rsidRPr="00497834">
        <w:rPr>
          <w:rFonts w:cstheme="minorHAnsi"/>
          <w:b/>
          <w:sz w:val="16"/>
          <w:szCs w:val="16"/>
        </w:rPr>
        <w:t xml:space="preserve">Mgr. Ivana </w:t>
      </w:r>
      <w:proofErr w:type="spellStart"/>
      <w:r w:rsidRPr="00497834">
        <w:rPr>
          <w:rFonts w:cstheme="minorHAnsi"/>
          <w:b/>
          <w:sz w:val="16"/>
          <w:szCs w:val="16"/>
        </w:rPr>
        <w:t>Vykouková</w:t>
      </w:r>
      <w:proofErr w:type="spellEnd"/>
      <w:r w:rsidRPr="00497834">
        <w:rPr>
          <w:rFonts w:cstheme="minorHAnsi"/>
          <w:b/>
          <w:sz w:val="16"/>
          <w:szCs w:val="16"/>
        </w:rPr>
        <w:t xml:space="preserve">, PhD.: </w:t>
      </w:r>
      <w:hyperlink w:history="1" r:id="rId60">
        <w:r w:rsidRPr="007B48EF" w:rsidR="00BB3477">
          <w:rPr>
            <w:rStyle w:val="Hypertextovprepojenie"/>
            <w:rFonts w:cstheme="minorHAnsi"/>
            <w:sz w:val="16"/>
            <w:szCs w:val="16"/>
          </w:rPr>
          <w:t>https://www.portalvs.sk/regzam/detail/4498</w:t>
        </w:r>
      </w:hyperlink>
      <w:r w:rsidR="00BB3477">
        <w:rPr>
          <w:rFonts w:cstheme="minorHAnsi"/>
          <w:sz w:val="16"/>
          <w:szCs w:val="16"/>
        </w:rPr>
        <w:t xml:space="preserve"> </w:t>
      </w:r>
    </w:p>
    <w:p w:rsidRPr="00497834" w:rsidR="00497834" w:rsidP="00497834" w:rsidRDefault="00497834" w14:paraId="7AF876F6" w14:textId="53E1E10D">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e-mail: </w:t>
      </w:r>
      <w:hyperlink w:history="1" r:id="rId61">
        <w:r w:rsidRPr="007B48EF" w:rsidR="00BB3477">
          <w:rPr>
            <w:rStyle w:val="Hypertextovprepojenie"/>
            <w:rFonts w:cstheme="minorHAnsi"/>
            <w:sz w:val="16"/>
            <w:szCs w:val="16"/>
          </w:rPr>
          <w:t>ivana.vykoukova</w:t>
        </w:r>
        <w:r w:rsidRPr="007B48EF" w:rsidR="00BB3477">
          <w:rPr>
            <w:rStyle w:val="Hypertextovprepojenie"/>
            <w:rFonts w:cstheme="minorHAnsi"/>
            <w:sz w:val="16"/>
            <w:szCs w:val="16"/>
            <w:lang w:val="de-DE"/>
          </w:rPr>
          <w:t>@</w:t>
        </w:r>
        <w:r w:rsidRPr="007B48EF" w:rsidR="00BB3477">
          <w:rPr>
            <w:rStyle w:val="Hypertextovprepojenie"/>
            <w:rFonts w:cstheme="minorHAnsi"/>
            <w:sz w:val="16"/>
            <w:szCs w:val="16"/>
          </w:rPr>
          <w:t>uniba.sk</w:t>
        </w:r>
      </w:hyperlink>
      <w:r w:rsidR="00BB3477">
        <w:rPr>
          <w:rFonts w:cstheme="minorHAnsi"/>
          <w:sz w:val="16"/>
          <w:szCs w:val="16"/>
        </w:rPr>
        <w:t xml:space="preserve"> </w:t>
      </w:r>
    </w:p>
    <w:p w:rsidRPr="00F00A7C" w:rsidR="00497834" w:rsidP="00497834" w:rsidRDefault="00497834" w14:paraId="28F8A40B" w14:textId="77777777">
      <w:pPr>
        <w:pStyle w:val="Odsekzoznamu"/>
        <w:autoSpaceDE w:val="0"/>
        <w:autoSpaceDN w:val="0"/>
        <w:adjustRightInd w:val="0"/>
        <w:spacing w:after="0" w:line="240" w:lineRule="auto"/>
        <w:ind w:left="360"/>
        <w:rPr>
          <w:rFonts w:cstheme="minorHAnsi"/>
          <w:sz w:val="16"/>
          <w:szCs w:val="16"/>
        </w:rPr>
      </w:pPr>
      <w:r w:rsidRPr="00497834">
        <w:rPr>
          <w:rFonts w:cstheme="minorHAnsi"/>
          <w:sz w:val="16"/>
          <w:szCs w:val="16"/>
        </w:rPr>
        <w:t xml:space="preserve">Predmet: Rastlinné spoločenstvá Slovenska, Ekológia rastlín, Lesy sveta, Európy a mierneho pásma, </w:t>
      </w:r>
      <w:proofErr w:type="spellStart"/>
      <w:r w:rsidRPr="00497834">
        <w:rPr>
          <w:rFonts w:cstheme="minorHAnsi"/>
          <w:sz w:val="16"/>
          <w:szCs w:val="16"/>
        </w:rPr>
        <w:t>Mapovací</w:t>
      </w:r>
      <w:proofErr w:type="spellEnd"/>
      <w:r w:rsidRPr="00497834">
        <w:rPr>
          <w:rFonts w:cstheme="minorHAnsi"/>
          <w:sz w:val="16"/>
          <w:szCs w:val="16"/>
        </w:rPr>
        <w:t xml:space="preserve"> kurz z pedológie</w:t>
      </w:r>
    </w:p>
    <w:p w:rsidRPr="00DF6F79" w:rsidR="00EC348F" w:rsidP="00EC348F" w:rsidRDefault="00EC348F" w14:paraId="247FC3E2" w14:textId="77777777">
      <w:pPr>
        <w:pStyle w:val="Odsekzoznamu"/>
        <w:autoSpaceDE w:val="0"/>
        <w:autoSpaceDN w:val="0"/>
        <w:adjustRightInd w:val="0"/>
        <w:spacing w:after="0" w:line="240" w:lineRule="auto"/>
        <w:ind w:left="360"/>
        <w:rPr>
          <w:rFonts w:cstheme="minorHAnsi"/>
          <w:sz w:val="16"/>
          <w:szCs w:val="16"/>
        </w:rPr>
      </w:pPr>
    </w:p>
    <w:p w:rsidRPr="000B0BE5" w:rsidR="00431DCB" w:rsidP="00FA6611" w:rsidRDefault="00431DCB" w14:paraId="51669042" w14:textId="2BD37071">
      <w:pPr>
        <w:pStyle w:val="Odsekzoznamu"/>
        <w:numPr>
          <w:ilvl w:val="0"/>
          <w:numId w:val="15"/>
        </w:numPr>
        <w:autoSpaceDE w:val="0"/>
        <w:autoSpaceDN w:val="0"/>
        <w:adjustRightInd w:val="0"/>
        <w:spacing w:after="0" w:line="240" w:lineRule="auto"/>
        <w:rPr>
          <w:rFonts w:cstheme="minorHAnsi"/>
          <w:sz w:val="16"/>
          <w:szCs w:val="16"/>
        </w:rPr>
      </w:pPr>
      <w:r w:rsidRPr="000B0BE5">
        <w:rPr>
          <w:rFonts w:cstheme="minorHAnsi"/>
          <w:sz w:val="16"/>
          <w:szCs w:val="16"/>
        </w:rPr>
        <w:t xml:space="preserve">Zoznam školiteľov záverečných prác s priradením k témam (s </w:t>
      </w:r>
      <w:r w:rsidRPr="000B0BE5" w:rsidR="00AF3EA2">
        <w:rPr>
          <w:rFonts w:cstheme="minorHAnsi"/>
          <w:sz w:val="16"/>
          <w:szCs w:val="16"/>
        </w:rPr>
        <w:t xml:space="preserve">uvedením </w:t>
      </w:r>
      <w:r w:rsidRPr="000B0BE5">
        <w:rPr>
          <w:rFonts w:cstheme="minorHAnsi"/>
          <w:sz w:val="16"/>
          <w:szCs w:val="16"/>
        </w:rPr>
        <w:t>kontakt</w:t>
      </w:r>
      <w:r w:rsidRPr="000B0BE5" w:rsidR="00AF3EA2">
        <w:rPr>
          <w:rFonts w:cstheme="minorHAnsi"/>
          <w:sz w:val="16"/>
          <w:szCs w:val="16"/>
        </w:rPr>
        <w:t>ov</w:t>
      </w:r>
      <w:r w:rsidRPr="000B0BE5">
        <w:rPr>
          <w:rFonts w:cstheme="minorHAnsi"/>
          <w:sz w:val="16"/>
          <w:szCs w:val="16"/>
        </w:rPr>
        <w:t xml:space="preserve">). </w:t>
      </w:r>
    </w:p>
    <w:p w:rsidRPr="000B0BE5" w:rsidR="00D636A6" w:rsidP="008A7ECE" w:rsidRDefault="00D636A6" w14:paraId="6FA8F183" w14:textId="77777777">
      <w:pPr>
        <w:pStyle w:val="Odsekzoznamu"/>
        <w:autoSpaceDE w:val="0"/>
        <w:autoSpaceDN w:val="0"/>
        <w:adjustRightInd w:val="0"/>
        <w:spacing w:after="0" w:line="240" w:lineRule="auto"/>
        <w:ind w:left="360"/>
        <w:rPr>
          <w:rFonts w:cstheme="minorHAnsi"/>
          <w:b/>
          <w:sz w:val="16"/>
          <w:szCs w:val="16"/>
        </w:rPr>
      </w:pPr>
    </w:p>
    <w:p w:rsidRPr="000B0BE5" w:rsidR="00F729B6" w:rsidP="00F729B6" w:rsidRDefault="00F729B6" w14:paraId="1A923291" w14:textId="4FB7324D">
      <w:pPr>
        <w:pStyle w:val="Odsekzoznamu"/>
        <w:autoSpaceDE w:val="0"/>
        <w:autoSpaceDN w:val="0"/>
        <w:adjustRightInd w:val="0"/>
        <w:spacing w:after="0" w:line="240" w:lineRule="auto"/>
        <w:ind w:left="360"/>
        <w:rPr>
          <w:rFonts w:cstheme="minorHAnsi"/>
          <w:sz w:val="16"/>
          <w:szCs w:val="16"/>
        </w:rPr>
      </w:pPr>
      <w:r w:rsidRPr="000B0BE5">
        <w:rPr>
          <w:rFonts w:cstheme="minorHAnsi"/>
          <w:b/>
          <w:sz w:val="16"/>
          <w:szCs w:val="16"/>
        </w:rPr>
        <w:t xml:space="preserve">Mgr. Monika </w:t>
      </w:r>
      <w:proofErr w:type="spellStart"/>
      <w:r w:rsidRPr="000B0BE5">
        <w:rPr>
          <w:rFonts w:cstheme="minorHAnsi"/>
          <w:b/>
          <w:sz w:val="16"/>
          <w:szCs w:val="16"/>
        </w:rPr>
        <w:t>Bathóová</w:t>
      </w:r>
      <w:proofErr w:type="spellEnd"/>
      <w:r w:rsidRPr="000B0BE5">
        <w:rPr>
          <w:rFonts w:cstheme="minorHAnsi"/>
          <w:b/>
          <w:sz w:val="16"/>
          <w:szCs w:val="16"/>
        </w:rPr>
        <w:t>, PhD.</w:t>
      </w:r>
      <w:r w:rsidRPr="000B0BE5">
        <w:rPr>
          <w:rFonts w:cstheme="minorHAnsi"/>
          <w:sz w:val="16"/>
          <w:szCs w:val="16"/>
        </w:rPr>
        <w:t xml:space="preserve">; Vplyv prídavku kremíka do rastového substrátu ciroku dvojfarebného na infekciu nadzemnej časti rastliny vybranou patogénnou hubou, e-mail: </w:t>
      </w:r>
      <w:hyperlink w:history="1" r:id="rId62">
        <w:r w:rsidRPr="007B48EF" w:rsidR="001178DB">
          <w:rPr>
            <w:rStyle w:val="Hypertextovprepojenie"/>
            <w:rFonts w:cstheme="minorHAnsi"/>
            <w:sz w:val="16"/>
            <w:szCs w:val="16"/>
          </w:rPr>
          <w:t>bathoova2@uniba.sk</w:t>
        </w:r>
      </w:hyperlink>
      <w:r w:rsidR="001178DB">
        <w:rPr>
          <w:rFonts w:cstheme="minorHAnsi"/>
          <w:sz w:val="16"/>
          <w:szCs w:val="16"/>
        </w:rPr>
        <w:t xml:space="preserve"> </w:t>
      </w:r>
    </w:p>
    <w:p w:rsidRPr="000B0BE5" w:rsidR="00F729B6" w:rsidP="00F729B6" w:rsidRDefault="00F729B6" w14:paraId="75AAB0A7" w14:textId="008571E1">
      <w:pPr>
        <w:pStyle w:val="Odsekzoznamu"/>
        <w:autoSpaceDE w:val="0"/>
        <w:autoSpaceDN w:val="0"/>
        <w:adjustRightInd w:val="0"/>
        <w:spacing w:after="0" w:line="240" w:lineRule="auto"/>
        <w:ind w:left="360"/>
        <w:rPr>
          <w:rFonts w:cstheme="minorHAnsi"/>
          <w:sz w:val="16"/>
          <w:szCs w:val="16"/>
        </w:rPr>
      </w:pPr>
      <w:r w:rsidRPr="000B0BE5">
        <w:rPr>
          <w:rFonts w:cstheme="minorHAnsi"/>
          <w:b/>
          <w:sz w:val="16"/>
          <w:szCs w:val="16"/>
        </w:rPr>
        <w:t xml:space="preserve">doc. RNDr. Alžbeta </w:t>
      </w:r>
      <w:proofErr w:type="spellStart"/>
      <w:r w:rsidRPr="000B0BE5">
        <w:rPr>
          <w:rFonts w:cstheme="minorHAnsi"/>
          <w:b/>
          <w:sz w:val="16"/>
          <w:szCs w:val="16"/>
        </w:rPr>
        <w:t>Blehová</w:t>
      </w:r>
      <w:proofErr w:type="spellEnd"/>
      <w:r w:rsidRPr="000B0BE5">
        <w:rPr>
          <w:rFonts w:cstheme="minorHAnsi"/>
          <w:b/>
          <w:sz w:val="16"/>
          <w:szCs w:val="16"/>
        </w:rPr>
        <w:t>, CSc.</w:t>
      </w:r>
      <w:r w:rsidRPr="000B0BE5">
        <w:rPr>
          <w:rFonts w:cstheme="minorHAnsi"/>
          <w:sz w:val="16"/>
          <w:szCs w:val="16"/>
        </w:rPr>
        <w:t xml:space="preserve">; Produkcia oleja semenami </w:t>
      </w:r>
      <w:proofErr w:type="spellStart"/>
      <w:r w:rsidRPr="000B0BE5">
        <w:rPr>
          <w:rFonts w:cstheme="minorHAnsi"/>
          <w:sz w:val="16"/>
          <w:szCs w:val="16"/>
        </w:rPr>
        <w:t>ľaničníka</w:t>
      </w:r>
      <w:proofErr w:type="spellEnd"/>
      <w:r w:rsidRPr="000B0BE5">
        <w:rPr>
          <w:rFonts w:cstheme="minorHAnsi"/>
          <w:sz w:val="16"/>
          <w:szCs w:val="16"/>
        </w:rPr>
        <w:t xml:space="preserve"> siateho v závislosti od aplikovaných dusíkatých hnojív, e-mail: </w:t>
      </w:r>
      <w:hyperlink w:history="1" r:id="rId63">
        <w:r w:rsidRPr="007B48EF" w:rsidR="001178DB">
          <w:rPr>
            <w:rStyle w:val="Hypertextovprepojenie"/>
            <w:rFonts w:cstheme="minorHAnsi"/>
            <w:sz w:val="16"/>
            <w:szCs w:val="16"/>
          </w:rPr>
          <w:t>alzbeta.blehova@uniba.sk</w:t>
        </w:r>
      </w:hyperlink>
      <w:r w:rsidR="001178DB">
        <w:rPr>
          <w:rFonts w:cstheme="minorHAnsi"/>
          <w:sz w:val="16"/>
          <w:szCs w:val="16"/>
        </w:rPr>
        <w:t xml:space="preserve"> </w:t>
      </w:r>
    </w:p>
    <w:p w:rsidRPr="000B0BE5" w:rsidR="00F729B6" w:rsidP="00F729B6" w:rsidRDefault="00F729B6" w14:paraId="3047E30E" w14:textId="1D5BC85B">
      <w:pPr>
        <w:pStyle w:val="Odsekzoznamu"/>
        <w:autoSpaceDE w:val="0"/>
        <w:autoSpaceDN w:val="0"/>
        <w:adjustRightInd w:val="0"/>
        <w:spacing w:after="0" w:line="240" w:lineRule="auto"/>
        <w:ind w:left="360"/>
        <w:rPr>
          <w:rFonts w:cstheme="minorHAnsi"/>
          <w:sz w:val="16"/>
          <w:szCs w:val="16"/>
        </w:rPr>
      </w:pPr>
      <w:r w:rsidRPr="000B0BE5">
        <w:rPr>
          <w:rFonts w:cstheme="minorHAnsi"/>
          <w:b/>
          <w:sz w:val="16"/>
          <w:szCs w:val="16"/>
        </w:rPr>
        <w:t xml:space="preserve">RNDr. Malvína </w:t>
      </w:r>
      <w:proofErr w:type="spellStart"/>
      <w:r w:rsidRPr="000B0BE5">
        <w:rPr>
          <w:rFonts w:cstheme="minorHAnsi"/>
          <w:b/>
          <w:sz w:val="16"/>
          <w:szCs w:val="16"/>
        </w:rPr>
        <w:t>Čierniková</w:t>
      </w:r>
      <w:proofErr w:type="spellEnd"/>
      <w:r w:rsidRPr="000B0BE5">
        <w:rPr>
          <w:rFonts w:cstheme="minorHAnsi"/>
          <w:b/>
          <w:sz w:val="16"/>
          <w:szCs w:val="16"/>
        </w:rPr>
        <w:t>, PhD.</w:t>
      </w:r>
      <w:r w:rsidRPr="000B0BE5">
        <w:rPr>
          <w:rFonts w:cstheme="minorHAnsi"/>
          <w:sz w:val="16"/>
          <w:szCs w:val="16"/>
        </w:rPr>
        <w:t xml:space="preserve">; </w:t>
      </w:r>
      <w:r w:rsidRPr="000B0BE5" w:rsidR="00EA0FC3">
        <w:rPr>
          <w:rFonts w:cstheme="minorHAnsi"/>
          <w:sz w:val="16"/>
          <w:szCs w:val="16"/>
        </w:rPr>
        <w:t>Funkčn</w:t>
      </w:r>
      <w:r w:rsidR="00EA0FC3">
        <w:rPr>
          <w:rFonts w:cstheme="minorHAnsi"/>
          <w:sz w:val="16"/>
          <w:szCs w:val="16"/>
        </w:rPr>
        <w:t>é</w:t>
      </w:r>
      <w:r w:rsidRPr="000B0BE5">
        <w:rPr>
          <w:rFonts w:cstheme="minorHAnsi"/>
          <w:sz w:val="16"/>
          <w:szCs w:val="16"/>
        </w:rPr>
        <w:t xml:space="preserve"> charakteristiky </w:t>
      </w:r>
      <w:r w:rsidRPr="000B0BE5" w:rsidR="00EA0FC3">
        <w:rPr>
          <w:rFonts w:cstheme="minorHAnsi"/>
          <w:sz w:val="16"/>
          <w:szCs w:val="16"/>
        </w:rPr>
        <w:t>rastlín</w:t>
      </w:r>
      <w:r w:rsidRPr="000B0BE5">
        <w:rPr>
          <w:rFonts w:cstheme="minorHAnsi"/>
          <w:sz w:val="16"/>
          <w:szCs w:val="16"/>
        </w:rPr>
        <w:t xml:space="preserve"> ako indikátor zmien pôdnych vlastností, </w:t>
      </w:r>
      <w:hyperlink w:history="1" r:id="rId64">
        <w:r w:rsidRPr="007B48EF" w:rsidR="001178DB">
          <w:rPr>
            <w:rStyle w:val="Hypertextovprepojenie"/>
            <w:rFonts w:cstheme="minorHAnsi"/>
            <w:sz w:val="16"/>
            <w:szCs w:val="16"/>
          </w:rPr>
          <w:t>malvina.ciernikova@uniba.sk</w:t>
        </w:r>
      </w:hyperlink>
      <w:r w:rsidR="001178DB">
        <w:rPr>
          <w:rFonts w:cstheme="minorHAnsi"/>
          <w:sz w:val="16"/>
          <w:szCs w:val="16"/>
        </w:rPr>
        <w:t xml:space="preserve"> </w:t>
      </w:r>
    </w:p>
    <w:p w:rsidRPr="000B0BE5" w:rsidR="00F729B6" w:rsidP="00F729B6" w:rsidRDefault="00F729B6" w14:paraId="50DE4D00" w14:textId="5976A792">
      <w:pPr>
        <w:pStyle w:val="Odsekzoznamu"/>
        <w:autoSpaceDE w:val="0"/>
        <w:autoSpaceDN w:val="0"/>
        <w:adjustRightInd w:val="0"/>
        <w:spacing w:after="0" w:line="240" w:lineRule="auto"/>
        <w:ind w:left="360"/>
        <w:rPr>
          <w:rFonts w:cstheme="minorHAnsi"/>
          <w:sz w:val="16"/>
          <w:szCs w:val="16"/>
        </w:rPr>
      </w:pPr>
      <w:r w:rsidRPr="000B0BE5">
        <w:rPr>
          <w:rFonts w:cstheme="minorHAnsi"/>
          <w:b/>
          <w:sz w:val="16"/>
          <w:szCs w:val="16"/>
        </w:rPr>
        <w:t>prof. RNDr. Pavel Dlapa, PhD.</w:t>
      </w:r>
      <w:r w:rsidRPr="000B0BE5">
        <w:rPr>
          <w:rFonts w:cstheme="minorHAnsi"/>
          <w:sz w:val="16"/>
          <w:szCs w:val="16"/>
        </w:rPr>
        <w:t xml:space="preserve">; Vplyv zmeny využívania pôd na pórovitosť a </w:t>
      </w:r>
      <w:proofErr w:type="spellStart"/>
      <w:r w:rsidRPr="000B0BE5">
        <w:rPr>
          <w:rFonts w:cstheme="minorHAnsi"/>
          <w:sz w:val="16"/>
          <w:szCs w:val="16"/>
        </w:rPr>
        <w:t>vodoretenčné</w:t>
      </w:r>
      <w:proofErr w:type="spellEnd"/>
      <w:r w:rsidRPr="000B0BE5">
        <w:rPr>
          <w:rFonts w:cstheme="minorHAnsi"/>
          <w:sz w:val="16"/>
          <w:szCs w:val="16"/>
        </w:rPr>
        <w:t xml:space="preserve"> vlastnosti, </w:t>
      </w:r>
      <w:hyperlink w:history="1" r:id="rId65">
        <w:r w:rsidRPr="007B48EF" w:rsidR="001178DB">
          <w:rPr>
            <w:rStyle w:val="Hypertextovprepojenie"/>
            <w:rFonts w:cstheme="minorHAnsi"/>
            <w:sz w:val="16"/>
            <w:szCs w:val="16"/>
          </w:rPr>
          <w:t>pavel.dlapa@uniba.sk</w:t>
        </w:r>
      </w:hyperlink>
      <w:r w:rsidR="001178DB">
        <w:rPr>
          <w:rFonts w:cstheme="minorHAnsi"/>
          <w:sz w:val="16"/>
          <w:szCs w:val="16"/>
        </w:rPr>
        <w:t xml:space="preserve"> </w:t>
      </w:r>
    </w:p>
    <w:p w:rsidRPr="000B0BE5" w:rsidR="00F729B6" w:rsidP="00F729B6" w:rsidRDefault="00F729B6" w14:paraId="7B3CECB0" w14:textId="4DC895C4">
      <w:pPr>
        <w:pStyle w:val="Odsekzoznamu"/>
        <w:autoSpaceDE w:val="0"/>
        <w:autoSpaceDN w:val="0"/>
        <w:adjustRightInd w:val="0"/>
        <w:spacing w:after="0" w:line="240" w:lineRule="auto"/>
        <w:ind w:left="360"/>
        <w:rPr>
          <w:rFonts w:cstheme="minorHAnsi"/>
          <w:sz w:val="16"/>
          <w:szCs w:val="16"/>
        </w:rPr>
      </w:pPr>
      <w:r w:rsidRPr="000B0BE5">
        <w:rPr>
          <w:rFonts w:cstheme="minorHAnsi"/>
          <w:b/>
          <w:sz w:val="16"/>
          <w:szCs w:val="16"/>
        </w:rPr>
        <w:t>Mgr. Zuzana Feketeová, PhD.</w:t>
      </w:r>
      <w:r w:rsidRPr="000B0BE5">
        <w:rPr>
          <w:rFonts w:cstheme="minorHAnsi"/>
          <w:sz w:val="16"/>
          <w:szCs w:val="16"/>
        </w:rPr>
        <w:t xml:space="preserve">; Mikrobiologické vlastnosti pôd vznikajúcich z mestských a priemyselných odpadov, e-mail: </w:t>
      </w:r>
      <w:hyperlink w:history="1" r:id="rId66">
        <w:r w:rsidRPr="007B48EF" w:rsidR="001178DB">
          <w:rPr>
            <w:rStyle w:val="Hypertextovprepojenie"/>
            <w:rFonts w:cstheme="minorHAnsi"/>
            <w:sz w:val="16"/>
            <w:szCs w:val="16"/>
          </w:rPr>
          <w:t>zuzana.feketeova@uniba.sk</w:t>
        </w:r>
      </w:hyperlink>
      <w:r w:rsidR="001178DB">
        <w:rPr>
          <w:rFonts w:cstheme="minorHAnsi"/>
          <w:sz w:val="16"/>
          <w:szCs w:val="16"/>
        </w:rPr>
        <w:t xml:space="preserve"> </w:t>
      </w:r>
    </w:p>
    <w:p w:rsidRPr="000B0BE5" w:rsidR="00F729B6" w:rsidP="00F729B6" w:rsidRDefault="00F729B6" w14:paraId="6B510728" w14:textId="6149E1DC">
      <w:pPr>
        <w:pStyle w:val="Odsekzoznamu"/>
        <w:autoSpaceDE w:val="0"/>
        <w:autoSpaceDN w:val="0"/>
        <w:adjustRightInd w:val="0"/>
        <w:spacing w:after="0" w:line="240" w:lineRule="auto"/>
        <w:ind w:left="360"/>
        <w:rPr>
          <w:rFonts w:cstheme="minorHAnsi"/>
          <w:sz w:val="16"/>
          <w:szCs w:val="16"/>
        </w:rPr>
      </w:pPr>
      <w:r w:rsidRPr="000B0BE5">
        <w:rPr>
          <w:rFonts w:cstheme="minorHAnsi"/>
          <w:b/>
          <w:sz w:val="16"/>
          <w:szCs w:val="16"/>
        </w:rPr>
        <w:t xml:space="preserve">Mgr. Peter </w:t>
      </w:r>
      <w:proofErr w:type="spellStart"/>
      <w:r w:rsidRPr="000B0BE5">
        <w:rPr>
          <w:rFonts w:cstheme="minorHAnsi"/>
          <w:b/>
          <w:sz w:val="16"/>
          <w:szCs w:val="16"/>
        </w:rPr>
        <w:t>Hanajík</w:t>
      </w:r>
      <w:proofErr w:type="spellEnd"/>
      <w:r w:rsidRPr="000B0BE5">
        <w:rPr>
          <w:rFonts w:cstheme="minorHAnsi"/>
          <w:b/>
          <w:sz w:val="16"/>
          <w:szCs w:val="16"/>
        </w:rPr>
        <w:t>, PhD.</w:t>
      </w:r>
      <w:r w:rsidRPr="000B0BE5">
        <w:rPr>
          <w:rFonts w:cstheme="minorHAnsi"/>
          <w:sz w:val="16"/>
          <w:szCs w:val="16"/>
        </w:rPr>
        <w:t xml:space="preserve">; </w:t>
      </w:r>
      <w:proofErr w:type="spellStart"/>
      <w:r w:rsidRPr="000B0BE5">
        <w:rPr>
          <w:rFonts w:cstheme="minorHAnsi"/>
          <w:sz w:val="16"/>
          <w:szCs w:val="16"/>
        </w:rPr>
        <w:t>Bioindikácia</w:t>
      </w:r>
      <w:proofErr w:type="spellEnd"/>
      <w:r w:rsidRPr="000B0BE5">
        <w:rPr>
          <w:rFonts w:cstheme="minorHAnsi"/>
          <w:sz w:val="16"/>
          <w:szCs w:val="16"/>
        </w:rPr>
        <w:t xml:space="preserve"> antropogénne vyvolaných zmien v pôdnom prostredí, e-mail: </w:t>
      </w:r>
      <w:hyperlink w:history="1" r:id="rId67">
        <w:r w:rsidRPr="007B48EF" w:rsidR="001178DB">
          <w:rPr>
            <w:rStyle w:val="Hypertextovprepojenie"/>
            <w:rFonts w:cstheme="minorHAnsi"/>
            <w:sz w:val="16"/>
            <w:szCs w:val="16"/>
          </w:rPr>
          <w:t>peter.hanajik@uniba.sk</w:t>
        </w:r>
      </w:hyperlink>
      <w:r w:rsidR="001178DB">
        <w:rPr>
          <w:rFonts w:cstheme="minorHAnsi"/>
          <w:sz w:val="16"/>
          <w:szCs w:val="16"/>
        </w:rPr>
        <w:t xml:space="preserve"> </w:t>
      </w:r>
    </w:p>
    <w:p w:rsidRPr="000B0BE5" w:rsidR="00F729B6" w:rsidP="00F729B6" w:rsidRDefault="00F729B6" w14:paraId="1E8C870A" w14:textId="1EEA1D1F">
      <w:pPr>
        <w:pStyle w:val="Odsekzoznamu"/>
        <w:autoSpaceDE w:val="0"/>
        <w:autoSpaceDN w:val="0"/>
        <w:adjustRightInd w:val="0"/>
        <w:spacing w:after="0" w:line="240" w:lineRule="auto"/>
        <w:ind w:left="360"/>
        <w:rPr>
          <w:rFonts w:cstheme="minorHAnsi"/>
          <w:sz w:val="16"/>
          <w:szCs w:val="16"/>
        </w:rPr>
      </w:pPr>
      <w:r w:rsidRPr="000B0BE5">
        <w:rPr>
          <w:rFonts w:cstheme="minorHAnsi"/>
          <w:sz w:val="16"/>
          <w:szCs w:val="16"/>
        </w:rPr>
        <w:t xml:space="preserve">Mgr. Andrej Hrabovský, PhD.; Prieskum a hodnotenie pôdnych vlastností pre vinohradnícke účely na vybranom </w:t>
      </w:r>
      <w:r w:rsidRPr="000B0BE5" w:rsidR="00EA0FC3">
        <w:rPr>
          <w:rFonts w:cstheme="minorHAnsi"/>
          <w:sz w:val="16"/>
          <w:szCs w:val="16"/>
        </w:rPr>
        <w:t>území</w:t>
      </w:r>
      <w:r w:rsidRPr="000B0BE5">
        <w:rPr>
          <w:rFonts w:cstheme="minorHAnsi"/>
          <w:sz w:val="16"/>
          <w:szCs w:val="16"/>
        </w:rPr>
        <w:t xml:space="preserve">; </w:t>
      </w:r>
      <w:hyperlink w:history="1" r:id="rId68">
        <w:r w:rsidRPr="007B48EF" w:rsidR="001178DB">
          <w:rPr>
            <w:rStyle w:val="Hypertextovprepojenie"/>
            <w:rFonts w:cstheme="minorHAnsi"/>
            <w:sz w:val="16"/>
            <w:szCs w:val="16"/>
          </w:rPr>
          <w:t>andrej.hrabovsky@uniba.sk</w:t>
        </w:r>
      </w:hyperlink>
      <w:r w:rsidR="001178DB">
        <w:rPr>
          <w:rFonts w:cstheme="minorHAnsi"/>
          <w:sz w:val="16"/>
          <w:szCs w:val="16"/>
        </w:rPr>
        <w:t xml:space="preserve"> </w:t>
      </w:r>
    </w:p>
    <w:p w:rsidRPr="000B0BE5" w:rsidR="00F729B6" w:rsidP="00F729B6" w:rsidRDefault="00F729B6" w14:paraId="102547B4" w14:textId="0F2FF93D">
      <w:pPr>
        <w:pStyle w:val="Odsekzoznamu"/>
        <w:autoSpaceDE w:val="0"/>
        <w:autoSpaceDN w:val="0"/>
        <w:adjustRightInd w:val="0"/>
        <w:spacing w:after="0" w:line="240" w:lineRule="auto"/>
        <w:ind w:left="360"/>
        <w:rPr>
          <w:rFonts w:cstheme="minorHAnsi"/>
          <w:sz w:val="16"/>
          <w:szCs w:val="16"/>
        </w:rPr>
      </w:pPr>
      <w:r w:rsidRPr="000B0BE5">
        <w:rPr>
          <w:rFonts w:cstheme="minorHAnsi"/>
          <w:b/>
          <w:sz w:val="16"/>
          <w:szCs w:val="16"/>
        </w:rPr>
        <w:t>Mgr. Jozef Kollár, PhD.</w:t>
      </w:r>
      <w:r w:rsidRPr="000B0BE5">
        <w:rPr>
          <w:rFonts w:cstheme="minorHAnsi"/>
          <w:sz w:val="16"/>
          <w:szCs w:val="16"/>
        </w:rPr>
        <w:t xml:space="preserve">; Sukcesia vegetácie a zmena pôdnych vlastností po zalesnení poľnohospodárskej pôdy, e-mail: </w:t>
      </w:r>
      <w:hyperlink w:history="1" r:id="rId69">
        <w:r w:rsidRPr="007B48EF" w:rsidR="001178DB">
          <w:rPr>
            <w:rStyle w:val="Hypertextovprepojenie"/>
            <w:rFonts w:cstheme="minorHAnsi"/>
            <w:sz w:val="16"/>
            <w:szCs w:val="16"/>
          </w:rPr>
          <w:t>j.kollar@savba.sk</w:t>
        </w:r>
      </w:hyperlink>
      <w:r w:rsidR="001178DB">
        <w:rPr>
          <w:rFonts w:cstheme="minorHAnsi"/>
          <w:sz w:val="16"/>
          <w:szCs w:val="16"/>
        </w:rPr>
        <w:t xml:space="preserve"> </w:t>
      </w:r>
    </w:p>
    <w:p w:rsidRPr="000B0BE5" w:rsidR="00F729B6" w:rsidP="00F729B6" w:rsidRDefault="00F729B6" w14:paraId="013C794B" w14:textId="130D33A5">
      <w:pPr>
        <w:pStyle w:val="Odsekzoznamu"/>
        <w:autoSpaceDE w:val="0"/>
        <w:autoSpaceDN w:val="0"/>
        <w:adjustRightInd w:val="0"/>
        <w:spacing w:after="0" w:line="240" w:lineRule="auto"/>
        <w:ind w:left="360"/>
        <w:rPr>
          <w:rFonts w:cstheme="minorHAnsi"/>
          <w:sz w:val="16"/>
          <w:szCs w:val="16"/>
        </w:rPr>
      </w:pPr>
      <w:r w:rsidRPr="000B0BE5">
        <w:rPr>
          <w:rFonts w:cstheme="minorHAnsi"/>
          <w:b/>
          <w:sz w:val="16"/>
          <w:szCs w:val="16"/>
        </w:rPr>
        <w:t xml:space="preserve">RNDr. Zuzana </w:t>
      </w:r>
      <w:proofErr w:type="spellStart"/>
      <w:r w:rsidRPr="000B0BE5">
        <w:rPr>
          <w:rFonts w:cstheme="minorHAnsi"/>
          <w:b/>
          <w:sz w:val="16"/>
          <w:szCs w:val="16"/>
        </w:rPr>
        <w:t>Lukačová</w:t>
      </w:r>
      <w:proofErr w:type="spellEnd"/>
      <w:r w:rsidRPr="000B0BE5">
        <w:rPr>
          <w:rFonts w:cstheme="minorHAnsi"/>
          <w:b/>
          <w:sz w:val="16"/>
          <w:szCs w:val="16"/>
        </w:rPr>
        <w:t>, PhD.</w:t>
      </w:r>
      <w:r w:rsidRPr="000B0BE5">
        <w:rPr>
          <w:rFonts w:cstheme="minorHAnsi"/>
          <w:sz w:val="16"/>
          <w:szCs w:val="16"/>
        </w:rPr>
        <w:t>; Kukurica siata (</w:t>
      </w:r>
      <w:proofErr w:type="spellStart"/>
      <w:r w:rsidRPr="000B0BE5">
        <w:rPr>
          <w:rFonts w:cstheme="minorHAnsi"/>
          <w:sz w:val="16"/>
          <w:szCs w:val="16"/>
        </w:rPr>
        <w:t>Zea</w:t>
      </w:r>
      <w:proofErr w:type="spellEnd"/>
      <w:r w:rsidRPr="000B0BE5">
        <w:rPr>
          <w:rFonts w:cstheme="minorHAnsi"/>
          <w:sz w:val="16"/>
          <w:szCs w:val="16"/>
        </w:rPr>
        <w:t xml:space="preserve"> </w:t>
      </w:r>
      <w:proofErr w:type="spellStart"/>
      <w:r w:rsidRPr="000B0BE5">
        <w:rPr>
          <w:rFonts w:cstheme="minorHAnsi"/>
          <w:sz w:val="16"/>
          <w:szCs w:val="16"/>
        </w:rPr>
        <w:t>mays</w:t>
      </w:r>
      <w:proofErr w:type="spellEnd"/>
      <w:r w:rsidRPr="000B0BE5">
        <w:rPr>
          <w:rFonts w:cstheme="minorHAnsi"/>
          <w:sz w:val="16"/>
          <w:szCs w:val="16"/>
        </w:rPr>
        <w:t xml:space="preserve"> L.) rastúca v pôde kontaminovanej arzénom (As): vzťahy antioxidačného systému a štruktúrnych zmien, e-mail: </w:t>
      </w:r>
      <w:hyperlink w:history="1" r:id="rId70">
        <w:r w:rsidRPr="007B48EF" w:rsidR="001178DB">
          <w:rPr>
            <w:rStyle w:val="Hypertextovprepojenie"/>
            <w:rFonts w:cstheme="minorHAnsi"/>
            <w:sz w:val="16"/>
            <w:szCs w:val="16"/>
          </w:rPr>
          <w:t>zuzana.lukacova@uniba.sk</w:t>
        </w:r>
      </w:hyperlink>
      <w:r w:rsidR="001178DB">
        <w:rPr>
          <w:rFonts w:cstheme="minorHAnsi"/>
          <w:sz w:val="16"/>
          <w:szCs w:val="16"/>
        </w:rPr>
        <w:t xml:space="preserve"> </w:t>
      </w:r>
    </w:p>
    <w:p w:rsidRPr="000B0BE5" w:rsidR="00F729B6" w:rsidP="00F729B6" w:rsidRDefault="00F729B6" w14:paraId="0805EEDE" w14:textId="7D3D92BF">
      <w:pPr>
        <w:pStyle w:val="Odsekzoznamu"/>
        <w:autoSpaceDE w:val="0"/>
        <w:autoSpaceDN w:val="0"/>
        <w:adjustRightInd w:val="0"/>
        <w:spacing w:after="0" w:line="240" w:lineRule="auto"/>
        <w:ind w:left="360"/>
        <w:rPr>
          <w:rFonts w:cstheme="minorHAnsi"/>
          <w:sz w:val="16"/>
          <w:szCs w:val="16"/>
        </w:rPr>
      </w:pPr>
      <w:r w:rsidRPr="000B0BE5">
        <w:rPr>
          <w:rFonts w:cstheme="minorHAnsi"/>
          <w:b/>
          <w:sz w:val="16"/>
          <w:szCs w:val="16"/>
        </w:rPr>
        <w:t>prof. RNDr. Alexander Lux, CSc.</w:t>
      </w:r>
      <w:r w:rsidRPr="000B0BE5">
        <w:rPr>
          <w:rFonts w:cstheme="minorHAnsi"/>
          <w:sz w:val="16"/>
          <w:szCs w:val="16"/>
        </w:rPr>
        <w:t xml:space="preserve">; Fyzikálno-chemická interakcia rastlinných koreňových vrcholov so substrátom, e-mail: </w:t>
      </w:r>
      <w:hyperlink w:history="1" r:id="rId71">
        <w:r w:rsidRPr="007B48EF" w:rsidR="001178DB">
          <w:rPr>
            <w:rStyle w:val="Hypertextovprepojenie"/>
            <w:rFonts w:cstheme="minorHAnsi"/>
            <w:sz w:val="16"/>
            <w:szCs w:val="16"/>
          </w:rPr>
          <w:t>alexander.lux@uniba.sk</w:t>
        </w:r>
      </w:hyperlink>
      <w:r w:rsidR="001178DB">
        <w:rPr>
          <w:rFonts w:cstheme="minorHAnsi"/>
          <w:sz w:val="16"/>
          <w:szCs w:val="16"/>
        </w:rPr>
        <w:t xml:space="preserve"> </w:t>
      </w:r>
    </w:p>
    <w:p w:rsidRPr="000B0BE5" w:rsidR="00F729B6" w:rsidP="00F729B6" w:rsidRDefault="00F729B6" w14:paraId="66A96C1A" w14:textId="6AE78EA4">
      <w:pPr>
        <w:pStyle w:val="Odsekzoznamu"/>
        <w:autoSpaceDE w:val="0"/>
        <w:autoSpaceDN w:val="0"/>
        <w:adjustRightInd w:val="0"/>
        <w:spacing w:after="0" w:line="240" w:lineRule="auto"/>
        <w:ind w:left="360"/>
        <w:rPr>
          <w:rFonts w:cstheme="minorHAnsi"/>
          <w:sz w:val="16"/>
          <w:szCs w:val="16"/>
        </w:rPr>
      </w:pPr>
      <w:r w:rsidRPr="000B0BE5">
        <w:rPr>
          <w:rFonts w:cstheme="minorHAnsi"/>
          <w:b/>
          <w:sz w:val="16"/>
          <w:szCs w:val="16"/>
        </w:rPr>
        <w:t>Mgr. Michal Martinka, PhD.</w:t>
      </w:r>
      <w:r w:rsidRPr="000B0BE5">
        <w:rPr>
          <w:rFonts w:cstheme="minorHAnsi"/>
          <w:sz w:val="16"/>
          <w:szCs w:val="16"/>
        </w:rPr>
        <w:t xml:space="preserve">; Vplyv vlastností pôdy na tvorbu </w:t>
      </w:r>
      <w:proofErr w:type="spellStart"/>
      <w:r w:rsidRPr="000B0BE5">
        <w:rPr>
          <w:rFonts w:cstheme="minorHAnsi"/>
          <w:sz w:val="16"/>
          <w:szCs w:val="16"/>
        </w:rPr>
        <w:t>želatinóznych</w:t>
      </w:r>
      <w:proofErr w:type="spellEnd"/>
      <w:r w:rsidRPr="000B0BE5">
        <w:rPr>
          <w:rFonts w:cstheme="minorHAnsi"/>
          <w:sz w:val="16"/>
          <w:szCs w:val="16"/>
        </w:rPr>
        <w:t xml:space="preserve"> </w:t>
      </w:r>
      <w:r w:rsidRPr="000B0BE5" w:rsidR="00EA0FC3">
        <w:rPr>
          <w:rFonts w:cstheme="minorHAnsi"/>
          <w:sz w:val="16"/>
          <w:szCs w:val="16"/>
        </w:rPr>
        <w:t>vlákien</w:t>
      </w:r>
      <w:r w:rsidRPr="000B0BE5">
        <w:rPr>
          <w:rFonts w:cstheme="minorHAnsi"/>
          <w:sz w:val="16"/>
          <w:szCs w:val="16"/>
        </w:rPr>
        <w:t xml:space="preserve"> v rastlinných orgánoch, e-mail: </w:t>
      </w:r>
      <w:hyperlink w:history="1" r:id="rId72">
        <w:r w:rsidRPr="007B48EF" w:rsidR="001178DB">
          <w:rPr>
            <w:rStyle w:val="Hypertextovprepojenie"/>
            <w:rFonts w:cstheme="minorHAnsi"/>
            <w:sz w:val="16"/>
            <w:szCs w:val="16"/>
          </w:rPr>
          <w:t>michal.martinka@uniba.sk</w:t>
        </w:r>
      </w:hyperlink>
      <w:r w:rsidR="001178DB">
        <w:rPr>
          <w:rFonts w:cstheme="minorHAnsi"/>
          <w:sz w:val="16"/>
          <w:szCs w:val="16"/>
        </w:rPr>
        <w:t xml:space="preserve"> </w:t>
      </w:r>
    </w:p>
    <w:p w:rsidRPr="000B0BE5" w:rsidR="00F729B6" w:rsidP="00F729B6" w:rsidRDefault="00F729B6" w14:paraId="0CA5024B" w14:textId="3FF1B8A7">
      <w:pPr>
        <w:pStyle w:val="Odsekzoznamu"/>
        <w:autoSpaceDE w:val="0"/>
        <w:autoSpaceDN w:val="0"/>
        <w:adjustRightInd w:val="0"/>
        <w:spacing w:after="0" w:line="240" w:lineRule="auto"/>
        <w:ind w:left="360"/>
        <w:rPr>
          <w:rFonts w:cstheme="minorHAnsi"/>
          <w:sz w:val="16"/>
          <w:szCs w:val="16"/>
        </w:rPr>
      </w:pPr>
      <w:r w:rsidRPr="000B0BE5">
        <w:rPr>
          <w:rFonts w:cstheme="minorHAnsi"/>
          <w:b/>
          <w:sz w:val="16"/>
          <w:szCs w:val="16"/>
        </w:rPr>
        <w:t>prof. RNDr. Elena Masarovičová, DrSc.</w:t>
      </w:r>
      <w:r w:rsidRPr="000B0BE5">
        <w:rPr>
          <w:rFonts w:cstheme="minorHAnsi"/>
          <w:sz w:val="16"/>
          <w:szCs w:val="16"/>
        </w:rPr>
        <w:t xml:space="preserve">; </w:t>
      </w:r>
      <w:r w:rsidRPr="000B0BE5" w:rsidR="00EA0FC3">
        <w:rPr>
          <w:rFonts w:cstheme="minorHAnsi"/>
          <w:sz w:val="16"/>
          <w:szCs w:val="16"/>
        </w:rPr>
        <w:t>Životné</w:t>
      </w:r>
      <w:r w:rsidRPr="000B0BE5">
        <w:rPr>
          <w:rFonts w:cstheme="minorHAnsi"/>
          <w:sz w:val="16"/>
          <w:szCs w:val="16"/>
        </w:rPr>
        <w:t xml:space="preserve"> </w:t>
      </w:r>
      <w:r w:rsidRPr="000B0BE5" w:rsidR="00EA0FC3">
        <w:rPr>
          <w:rFonts w:cstheme="minorHAnsi"/>
          <w:sz w:val="16"/>
          <w:szCs w:val="16"/>
        </w:rPr>
        <w:t>stratégie</w:t>
      </w:r>
      <w:r w:rsidRPr="000B0BE5">
        <w:rPr>
          <w:rFonts w:cstheme="minorHAnsi"/>
          <w:sz w:val="16"/>
          <w:szCs w:val="16"/>
        </w:rPr>
        <w:t xml:space="preserve"> </w:t>
      </w:r>
      <w:r w:rsidRPr="000B0BE5" w:rsidR="00EA0FC3">
        <w:rPr>
          <w:rFonts w:cstheme="minorHAnsi"/>
          <w:sz w:val="16"/>
          <w:szCs w:val="16"/>
        </w:rPr>
        <w:t>rastlín</w:t>
      </w:r>
      <w:r w:rsidRPr="000B0BE5">
        <w:rPr>
          <w:rFonts w:cstheme="minorHAnsi"/>
          <w:sz w:val="16"/>
          <w:szCs w:val="16"/>
        </w:rPr>
        <w:t xml:space="preserve"> v </w:t>
      </w:r>
      <w:r w:rsidRPr="000B0BE5" w:rsidR="00EA0FC3">
        <w:rPr>
          <w:rFonts w:cstheme="minorHAnsi"/>
          <w:sz w:val="16"/>
          <w:szCs w:val="16"/>
        </w:rPr>
        <w:t>prírodných</w:t>
      </w:r>
      <w:r w:rsidRPr="000B0BE5">
        <w:rPr>
          <w:rFonts w:cstheme="minorHAnsi"/>
          <w:sz w:val="16"/>
          <w:szCs w:val="16"/>
        </w:rPr>
        <w:t xml:space="preserve"> fytocen</w:t>
      </w:r>
      <w:r w:rsidR="00EA0FC3">
        <w:rPr>
          <w:rFonts w:cstheme="minorHAnsi"/>
          <w:sz w:val="16"/>
          <w:szCs w:val="16"/>
        </w:rPr>
        <w:t>ó</w:t>
      </w:r>
      <w:r w:rsidRPr="000B0BE5">
        <w:rPr>
          <w:rFonts w:cstheme="minorHAnsi"/>
          <w:sz w:val="16"/>
          <w:szCs w:val="16"/>
        </w:rPr>
        <w:t xml:space="preserve">zach, e-mail: </w:t>
      </w:r>
      <w:hyperlink w:history="1" r:id="rId73">
        <w:r w:rsidRPr="007B48EF" w:rsidR="001178DB">
          <w:rPr>
            <w:rStyle w:val="Hypertextovprepojenie"/>
            <w:rFonts w:cstheme="minorHAnsi"/>
            <w:sz w:val="16"/>
            <w:szCs w:val="16"/>
          </w:rPr>
          <w:t>elena.masarovicova@uniba.sk</w:t>
        </w:r>
      </w:hyperlink>
      <w:r w:rsidR="001178DB">
        <w:rPr>
          <w:rFonts w:cstheme="minorHAnsi"/>
          <w:sz w:val="16"/>
          <w:szCs w:val="16"/>
        </w:rPr>
        <w:t xml:space="preserve"> </w:t>
      </w:r>
    </w:p>
    <w:p w:rsidRPr="000B0BE5" w:rsidR="00F729B6" w:rsidP="00F729B6" w:rsidRDefault="00F729B6" w14:paraId="3155B523" w14:textId="6834EC31">
      <w:pPr>
        <w:pStyle w:val="Odsekzoznamu"/>
        <w:autoSpaceDE w:val="0"/>
        <w:autoSpaceDN w:val="0"/>
        <w:adjustRightInd w:val="0"/>
        <w:spacing w:after="0" w:line="240" w:lineRule="auto"/>
        <w:ind w:left="360"/>
        <w:rPr>
          <w:rFonts w:cstheme="minorHAnsi"/>
          <w:sz w:val="16"/>
          <w:szCs w:val="16"/>
        </w:rPr>
      </w:pPr>
      <w:r w:rsidRPr="000B0BE5">
        <w:rPr>
          <w:rFonts w:cstheme="minorHAnsi"/>
          <w:b/>
          <w:sz w:val="16"/>
          <w:szCs w:val="16"/>
        </w:rPr>
        <w:t xml:space="preserve">doc. RNDr. Marek </w:t>
      </w:r>
      <w:proofErr w:type="spellStart"/>
      <w:r w:rsidRPr="000B0BE5">
        <w:rPr>
          <w:rFonts w:cstheme="minorHAnsi"/>
          <w:b/>
          <w:sz w:val="16"/>
          <w:szCs w:val="16"/>
        </w:rPr>
        <w:t>Vaculík</w:t>
      </w:r>
      <w:proofErr w:type="spellEnd"/>
      <w:r w:rsidRPr="000B0BE5">
        <w:rPr>
          <w:rFonts w:cstheme="minorHAnsi"/>
          <w:b/>
          <w:sz w:val="16"/>
          <w:szCs w:val="16"/>
        </w:rPr>
        <w:t>, PhD.</w:t>
      </w:r>
      <w:r w:rsidRPr="000B0BE5">
        <w:rPr>
          <w:rFonts w:cstheme="minorHAnsi"/>
          <w:sz w:val="16"/>
          <w:szCs w:val="16"/>
        </w:rPr>
        <w:t xml:space="preserve">; Mobilita toxických </w:t>
      </w:r>
      <w:proofErr w:type="spellStart"/>
      <w:r w:rsidRPr="000B0BE5">
        <w:rPr>
          <w:rFonts w:cstheme="minorHAnsi"/>
          <w:sz w:val="16"/>
          <w:szCs w:val="16"/>
        </w:rPr>
        <w:t>polokovov</w:t>
      </w:r>
      <w:proofErr w:type="spellEnd"/>
      <w:r w:rsidRPr="000B0BE5">
        <w:rPr>
          <w:rFonts w:cstheme="minorHAnsi"/>
          <w:sz w:val="16"/>
          <w:szCs w:val="16"/>
        </w:rPr>
        <w:t xml:space="preserve"> (As a </w:t>
      </w:r>
      <w:proofErr w:type="spellStart"/>
      <w:r w:rsidRPr="000B0BE5">
        <w:rPr>
          <w:rFonts w:cstheme="minorHAnsi"/>
          <w:sz w:val="16"/>
          <w:szCs w:val="16"/>
        </w:rPr>
        <w:t>Sb</w:t>
      </w:r>
      <w:proofErr w:type="spellEnd"/>
      <w:r w:rsidRPr="000B0BE5">
        <w:rPr>
          <w:rFonts w:cstheme="minorHAnsi"/>
          <w:sz w:val="16"/>
          <w:szCs w:val="16"/>
        </w:rPr>
        <w:t xml:space="preserve">) v systéme pôda – rastlina, e-mail: </w:t>
      </w:r>
      <w:hyperlink w:history="1" r:id="rId74">
        <w:r w:rsidRPr="007B48EF" w:rsidR="001178DB">
          <w:rPr>
            <w:rStyle w:val="Hypertextovprepojenie"/>
            <w:rFonts w:cstheme="minorHAnsi"/>
            <w:sz w:val="16"/>
            <w:szCs w:val="16"/>
          </w:rPr>
          <w:t>marek.vaculik@uniba.sk</w:t>
        </w:r>
      </w:hyperlink>
      <w:r w:rsidR="001178DB">
        <w:rPr>
          <w:rFonts w:cstheme="minorHAnsi"/>
          <w:sz w:val="16"/>
          <w:szCs w:val="16"/>
        </w:rPr>
        <w:t xml:space="preserve"> </w:t>
      </w:r>
    </w:p>
    <w:p w:rsidRPr="000B0BE5" w:rsidR="00F729B6" w:rsidP="00F729B6" w:rsidRDefault="00F729B6" w14:paraId="4012DAE7" w14:textId="3A750C7F">
      <w:pPr>
        <w:pStyle w:val="Odsekzoznamu"/>
        <w:autoSpaceDE w:val="0"/>
        <w:autoSpaceDN w:val="0"/>
        <w:adjustRightInd w:val="0"/>
        <w:spacing w:after="0" w:line="240" w:lineRule="auto"/>
        <w:ind w:left="360"/>
        <w:rPr>
          <w:rFonts w:cstheme="minorHAnsi"/>
          <w:sz w:val="16"/>
          <w:szCs w:val="16"/>
        </w:rPr>
      </w:pPr>
      <w:r w:rsidRPr="000B0BE5">
        <w:rPr>
          <w:rFonts w:cstheme="minorHAnsi"/>
          <w:b/>
          <w:sz w:val="16"/>
          <w:szCs w:val="16"/>
        </w:rPr>
        <w:t>doc. RNDr. Ľudmila Slováková, CSc.</w:t>
      </w:r>
      <w:r w:rsidRPr="000B0BE5">
        <w:rPr>
          <w:rFonts w:cstheme="minorHAnsi"/>
          <w:sz w:val="16"/>
          <w:szCs w:val="16"/>
        </w:rPr>
        <w:t xml:space="preserve">; Zamorenie pôd arzénom a ich vplyv na fyziológiu kultúrnych rastlín, e-mail: </w:t>
      </w:r>
      <w:hyperlink w:history="1" r:id="rId75">
        <w:r w:rsidRPr="007B48EF" w:rsidR="001178DB">
          <w:rPr>
            <w:rStyle w:val="Hypertextovprepojenie"/>
            <w:rFonts w:cstheme="minorHAnsi"/>
            <w:sz w:val="16"/>
            <w:szCs w:val="16"/>
          </w:rPr>
          <w:t>ludmila.slovakova@uniba.sk</w:t>
        </w:r>
      </w:hyperlink>
      <w:r w:rsidR="001178DB">
        <w:rPr>
          <w:rFonts w:cstheme="minorHAnsi"/>
          <w:sz w:val="16"/>
          <w:szCs w:val="16"/>
        </w:rPr>
        <w:t xml:space="preserve"> </w:t>
      </w:r>
    </w:p>
    <w:p w:rsidRPr="000B0BE5" w:rsidR="00F729B6" w:rsidP="00F729B6" w:rsidRDefault="00F729B6" w14:paraId="2E64ABEE" w14:textId="0F8A00CA">
      <w:pPr>
        <w:pStyle w:val="Odsekzoznamu"/>
        <w:autoSpaceDE w:val="0"/>
        <w:autoSpaceDN w:val="0"/>
        <w:adjustRightInd w:val="0"/>
        <w:spacing w:after="0" w:line="240" w:lineRule="auto"/>
        <w:ind w:left="360"/>
        <w:rPr>
          <w:rFonts w:cstheme="minorHAnsi"/>
          <w:sz w:val="16"/>
          <w:szCs w:val="16"/>
        </w:rPr>
      </w:pPr>
      <w:r w:rsidRPr="000B0BE5">
        <w:rPr>
          <w:rFonts w:cstheme="minorHAnsi"/>
          <w:b/>
          <w:sz w:val="16"/>
          <w:szCs w:val="16"/>
        </w:rPr>
        <w:t xml:space="preserve">doc. Mgr. Ivan </w:t>
      </w:r>
      <w:proofErr w:type="spellStart"/>
      <w:r w:rsidRPr="000B0BE5">
        <w:rPr>
          <w:rFonts w:cstheme="minorHAnsi"/>
          <w:b/>
          <w:sz w:val="16"/>
          <w:szCs w:val="16"/>
        </w:rPr>
        <w:t>Šimkovic</w:t>
      </w:r>
      <w:proofErr w:type="spellEnd"/>
      <w:r w:rsidRPr="000B0BE5">
        <w:rPr>
          <w:rFonts w:cstheme="minorHAnsi"/>
          <w:b/>
          <w:sz w:val="16"/>
          <w:szCs w:val="16"/>
        </w:rPr>
        <w:t>, PhD.</w:t>
      </w:r>
      <w:r w:rsidRPr="000B0BE5">
        <w:rPr>
          <w:rFonts w:cstheme="minorHAnsi"/>
          <w:sz w:val="16"/>
          <w:szCs w:val="16"/>
        </w:rPr>
        <w:t xml:space="preserve">; </w:t>
      </w:r>
      <w:proofErr w:type="spellStart"/>
      <w:r w:rsidRPr="000B0BE5">
        <w:rPr>
          <w:rFonts w:cstheme="minorHAnsi"/>
          <w:sz w:val="16"/>
          <w:szCs w:val="16"/>
        </w:rPr>
        <w:t>Biodostupnosť</w:t>
      </w:r>
      <w:proofErr w:type="spellEnd"/>
      <w:r w:rsidRPr="000B0BE5">
        <w:rPr>
          <w:rFonts w:cstheme="minorHAnsi"/>
          <w:sz w:val="16"/>
          <w:szCs w:val="16"/>
        </w:rPr>
        <w:t xml:space="preserve"> vybraných chemických prvkov (Mg, P, K, Ca, Fe) v pôdach Podunajskej nížiny, </w:t>
      </w:r>
      <w:hyperlink w:history="1" r:id="rId76">
        <w:r w:rsidRPr="007B48EF" w:rsidR="001178DB">
          <w:rPr>
            <w:rStyle w:val="Hypertextovprepojenie"/>
            <w:rFonts w:cstheme="minorHAnsi"/>
            <w:sz w:val="16"/>
            <w:szCs w:val="16"/>
          </w:rPr>
          <w:t>ivan.simkovic@uniba.sk</w:t>
        </w:r>
      </w:hyperlink>
      <w:r w:rsidR="001178DB">
        <w:rPr>
          <w:rFonts w:cstheme="minorHAnsi"/>
          <w:sz w:val="16"/>
          <w:szCs w:val="16"/>
        </w:rPr>
        <w:t xml:space="preserve"> </w:t>
      </w:r>
    </w:p>
    <w:p w:rsidRPr="000B0BE5" w:rsidR="00F729B6" w:rsidP="00F729B6" w:rsidRDefault="00F729B6" w14:paraId="6724A565" w14:textId="147E41E2">
      <w:pPr>
        <w:pStyle w:val="Odsekzoznamu"/>
        <w:autoSpaceDE w:val="0"/>
        <w:autoSpaceDN w:val="0"/>
        <w:adjustRightInd w:val="0"/>
        <w:spacing w:after="0" w:line="240" w:lineRule="auto"/>
        <w:ind w:left="360"/>
        <w:rPr>
          <w:rFonts w:cstheme="minorHAnsi"/>
          <w:sz w:val="16"/>
          <w:szCs w:val="16"/>
        </w:rPr>
      </w:pPr>
      <w:r w:rsidRPr="000B0BE5">
        <w:rPr>
          <w:rFonts w:cstheme="minorHAnsi"/>
          <w:b/>
          <w:sz w:val="16"/>
          <w:szCs w:val="16"/>
        </w:rPr>
        <w:t>prof. RNDr. Alexandra Šimonovičová, CSc.</w:t>
      </w:r>
      <w:r w:rsidRPr="000B0BE5">
        <w:rPr>
          <w:rFonts w:cstheme="minorHAnsi"/>
          <w:sz w:val="16"/>
          <w:szCs w:val="16"/>
        </w:rPr>
        <w:t xml:space="preserve">; </w:t>
      </w:r>
      <w:proofErr w:type="spellStart"/>
      <w:r w:rsidRPr="000B0BE5">
        <w:rPr>
          <w:rFonts w:cstheme="minorHAnsi"/>
          <w:sz w:val="16"/>
          <w:szCs w:val="16"/>
        </w:rPr>
        <w:t>Abundancia</w:t>
      </w:r>
      <w:proofErr w:type="spellEnd"/>
      <w:r w:rsidRPr="000B0BE5">
        <w:rPr>
          <w:rFonts w:cstheme="minorHAnsi"/>
          <w:sz w:val="16"/>
          <w:szCs w:val="16"/>
        </w:rPr>
        <w:t xml:space="preserve"> a diverzita pôdnych mikroorganizmov vo vzťahu k čiastkovým </w:t>
      </w:r>
      <w:proofErr w:type="spellStart"/>
      <w:r w:rsidRPr="000B0BE5">
        <w:rPr>
          <w:rFonts w:cstheme="minorHAnsi"/>
          <w:sz w:val="16"/>
          <w:szCs w:val="16"/>
        </w:rPr>
        <w:t>pôdotvorným</w:t>
      </w:r>
      <w:proofErr w:type="spellEnd"/>
      <w:r w:rsidRPr="000B0BE5">
        <w:rPr>
          <w:rFonts w:cstheme="minorHAnsi"/>
          <w:sz w:val="16"/>
          <w:szCs w:val="16"/>
        </w:rPr>
        <w:t xml:space="preserve"> procesom, e-mail: </w:t>
      </w:r>
      <w:hyperlink w:history="1" r:id="rId77">
        <w:r w:rsidRPr="007B48EF" w:rsidR="001178DB">
          <w:rPr>
            <w:rStyle w:val="Hypertextovprepojenie"/>
            <w:rFonts w:cstheme="minorHAnsi"/>
            <w:sz w:val="16"/>
            <w:szCs w:val="16"/>
          </w:rPr>
          <w:t>alexandra.simonovicova@uniba.sk</w:t>
        </w:r>
      </w:hyperlink>
      <w:r w:rsidR="001178DB">
        <w:rPr>
          <w:rFonts w:cstheme="minorHAnsi"/>
          <w:sz w:val="16"/>
          <w:szCs w:val="16"/>
        </w:rPr>
        <w:t xml:space="preserve"> </w:t>
      </w:r>
    </w:p>
    <w:p w:rsidRPr="000B0BE5" w:rsidR="00F729B6" w:rsidP="00F729B6" w:rsidRDefault="00F729B6" w14:paraId="03EA0F07" w14:textId="53952185">
      <w:pPr>
        <w:pStyle w:val="Odsekzoznamu"/>
        <w:autoSpaceDE w:val="0"/>
        <w:autoSpaceDN w:val="0"/>
        <w:adjustRightInd w:val="0"/>
        <w:spacing w:after="0" w:line="240" w:lineRule="auto"/>
        <w:ind w:left="360"/>
        <w:rPr>
          <w:rFonts w:cstheme="minorHAnsi"/>
          <w:sz w:val="16"/>
          <w:szCs w:val="16"/>
        </w:rPr>
      </w:pPr>
      <w:r w:rsidRPr="000B0BE5">
        <w:rPr>
          <w:rFonts w:cstheme="minorHAnsi"/>
          <w:b/>
          <w:sz w:val="16"/>
          <w:szCs w:val="16"/>
        </w:rPr>
        <w:t xml:space="preserve">Mgr. Renáta </w:t>
      </w:r>
      <w:proofErr w:type="spellStart"/>
      <w:r w:rsidRPr="000B0BE5">
        <w:rPr>
          <w:rFonts w:cstheme="minorHAnsi"/>
          <w:b/>
          <w:sz w:val="16"/>
          <w:szCs w:val="16"/>
        </w:rPr>
        <w:t>Švubová</w:t>
      </w:r>
      <w:proofErr w:type="spellEnd"/>
      <w:r w:rsidRPr="000B0BE5">
        <w:rPr>
          <w:rFonts w:cstheme="minorHAnsi"/>
          <w:b/>
          <w:sz w:val="16"/>
          <w:szCs w:val="16"/>
        </w:rPr>
        <w:t>, PhD.</w:t>
      </w:r>
      <w:r w:rsidRPr="000B0BE5">
        <w:rPr>
          <w:rFonts w:cstheme="minorHAnsi"/>
          <w:sz w:val="16"/>
          <w:szCs w:val="16"/>
        </w:rPr>
        <w:t xml:space="preserve">; Vplyv arzénom kontaminovanej pôdy na stresovú fyziológiu poľnohospodárskych plodín, e-mail: </w:t>
      </w:r>
      <w:hyperlink w:history="1" r:id="rId78">
        <w:r w:rsidRPr="007B48EF" w:rsidR="001178DB">
          <w:rPr>
            <w:rStyle w:val="Hypertextovprepojenie"/>
            <w:rFonts w:cstheme="minorHAnsi"/>
            <w:sz w:val="16"/>
            <w:szCs w:val="16"/>
          </w:rPr>
          <w:t>renata.svubova@uniba.sk</w:t>
        </w:r>
      </w:hyperlink>
      <w:r w:rsidR="001178DB">
        <w:rPr>
          <w:rFonts w:cstheme="minorHAnsi"/>
          <w:sz w:val="16"/>
          <w:szCs w:val="16"/>
        </w:rPr>
        <w:t xml:space="preserve"> </w:t>
      </w:r>
    </w:p>
    <w:p w:rsidR="00F729B6" w:rsidP="00F729B6" w:rsidRDefault="00F729B6" w14:paraId="454F3245" w14:textId="7D8392D5">
      <w:pPr>
        <w:pStyle w:val="Odsekzoznamu"/>
        <w:autoSpaceDE w:val="0"/>
        <w:autoSpaceDN w:val="0"/>
        <w:adjustRightInd w:val="0"/>
        <w:spacing w:after="0" w:line="240" w:lineRule="auto"/>
        <w:ind w:left="360"/>
        <w:rPr>
          <w:rFonts w:cstheme="minorHAnsi"/>
          <w:sz w:val="16"/>
          <w:szCs w:val="16"/>
        </w:rPr>
      </w:pPr>
      <w:r w:rsidRPr="000B0BE5">
        <w:rPr>
          <w:rFonts w:cstheme="minorHAnsi"/>
          <w:b/>
          <w:sz w:val="16"/>
          <w:szCs w:val="16"/>
        </w:rPr>
        <w:t xml:space="preserve">Mgr. Ivana </w:t>
      </w:r>
      <w:proofErr w:type="spellStart"/>
      <w:r w:rsidRPr="000B0BE5">
        <w:rPr>
          <w:rFonts w:cstheme="minorHAnsi"/>
          <w:b/>
          <w:sz w:val="16"/>
          <w:szCs w:val="16"/>
        </w:rPr>
        <w:t>Vykouková</w:t>
      </w:r>
      <w:proofErr w:type="spellEnd"/>
      <w:r w:rsidRPr="000B0BE5">
        <w:rPr>
          <w:rFonts w:cstheme="minorHAnsi"/>
          <w:b/>
          <w:sz w:val="16"/>
          <w:szCs w:val="16"/>
        </w:rPr>
        <w:t>, PhD.</w:t>
      </w:r>
      <w:r w:rsidRPr="000B0BE5">
        <w:rPr>
          <w:rFonts w:cstheme="minorHAnsi"/>
          <w:sz w:val="16"/>
          <w:szCs w:val="16"/>
        </w:rPr>
        <w:t xml:space="preserve">; </w:t>
      </w:r>
      <w:proofErr w:type="spellStart"/>
      <w:r w:rsidRPr="000B0BE5">
        <w:rPr>
          <w:rFonts w:cstheme="minorHAnsi"/>
          <w:sz w:val="16"/>
          <w:szCs w:val="16"/>
        </w:rPr>
        <w:t>Fytocenologická</w:t>
      </w:r>
      <w:proofErr w:type="spellEnd"/>
      <w:r w:rsidRPr="000B0BE5">
        <w:rPr>
          <w:rFonts w:cstheme="minorHAnsi"/>
          <w:sz w:val="16"/>
          <w:szCs w:val="16"/>
        </w:rPr>
        <w:t xml:space="preserve"> a pôdno-ekologická charakteristika vybraného regiónu, e-mail: </w:t>
      </w:r>
      <w:hyperlink w:history="1" r:id="rId79">
        <w:r w:rsidRPr="007B48EF" w:rsidR="001178DB">
          <w:rPr>
            <w:rStyle w:val="Hypertextovprepojenie"/>
            <w:rFonts w:cstheme="minorHAnsi"/>
            <w:sz w:val="16"/>
            <w:szCs w:val="16"/>
          </w:rPr>
          <w:t>ivana.vykoukova@uniba.sk</w:t>
        </w:r>
      </w:hyperlink>
      <w:r w:rsidR="001178DB">
        <w:rPr>
          <w:rFonts w:cstheme="minorHAnsi"/>
          <w:sz w:val="16"/>
          <w:szCs w:val="16"/>
        </w:rPr>
        <w:t xml:space="preserve"> </w:t>
      </w:r>
    </w:p>
    <w:p w:rsidRPr="00497834" w:rsidR="00497834" w:rsidP="00F729B6" w:rsidRDefault="001178DB" w14:paraId="45C9F250" w14:textId="29EA6B3A">
      <w:pPr>
        <w:pStyle w:val="Odsekzoznamu"/>
        <w:autoSpaceDE w:val="0"/>
        <w:autoSpaceDN w:val="0"/>
        <w:adjustRightInd w:val="0"/>
        <w:spacing w:after="0" w:line="240" w:lineRule="auto"/>
        <w:ind w:left="360"/>
        <w:jc w:val="both"/>
        <w:rPr>
          <w:rFonts w:cstheme="minorHAnsi"/>
          <w:bCs/>
          <w:sz w:val="16"/>
          <w:szCs w:val="16"/>
        </w:rPr>
      </w:pPr>
      <w:r>
        <w:rPr>
          <w:rFonts w:cstheme="minorHAnsi"/>
          <w:bCs/>
          <w:sz w:val="16"/>
          <w:szCs w:val="16"/>
        </w:rPr>
        <w:t xml:space="preserve"> </w:t>
      </w:r>
    </w:p>
    <w:p w:rsidR="008A7ECE" w:rsidP="008A7ECE" w:rsidRDefault="008A7ECE" w14:paraId="23F7105D" w14:textId="77777777">
      <w:pPr>
        <w:pStyle w:val="Odsekzoznamu"/>
        <w:autoSpaceDE w:val="0"/>
        <w:autoSpaceDN w:val="0"/>
        <w:adjustRightInd w:val="0"/>
        <w:spacing w:after="0" w:line="240" w:lineRule="auto"/>
        <w:ind w:left="360"/>
        <w:rPr>
          <w:rFonts w:cstheme="minorHAnsi"/>
          <w:sz w:val="16"/>
          <w:szCs w:val="16"/>
        </w:rPr>
      </w:pPr>
    </w:p>
    <w:p w:rsidRPr="0039345C" w:rsidR="00FA6611" w:rsidP="00896954" w:rsidRDefault="00431DCB" w14:paraId="003BD687" w14:textId="43902F28">
      <w:pPr>
        <w:pStyle w:val="Odsekzoznamu"/>
        <w:numPr>
          <w:ilvl w:val="0"/>
          <w:numId w:val="15"/>
        </w:numPr>
        <w:autoSpaceDE w:val="0"/>
        <w:autoSpaceDN w:val="0"/>
        <w:adjustRightInd w:val="0"/>
        <w:spacing w:after="0" w:line="240" w:lineRule="auto"/>
        <w:rPr>
          <w:rFonts w:cstheme="minorHAnsi"/>
          <w:sz w:val="16"/>
          <w:szCs w:val="16"/>
        </w:rPr>
      </w:pPr>
      <w:r w:rsidRPr="0039345C">
        <w:rPr>
          <w:rFonts w:cstheme="minorHAnsi"/>
          <w:sz w:val="16"/>
          <w:szCs w:val="16"/>
        </w:rPr>
        <w:lastRenderedPageBreak/>
        <w:t xml:space="preserve">Odkaz na </w:t>
      </w:r>
      <w:r w:rsidRPr="0039345C" w:rsidR="00800AD6">
        <w:rPr>
          <w:rFonts w:cstheme="minorHAnsi"/>
          <w:sz w:val="16"/>
          <w:szCs w:val="16"/>
        </w:rPr>
        <w:t>v</w:t>
      </w:r>
      <w:r w:rsidRPr="0039345C">
        <w:rPr>
          <w:rFonts w:cstheme="minorHAnsi"/>
          <w:sz w:val="16"/>
          <w:szCs w:val="16"/>
        </w:rPr>
        <w:t>edecko</w:t>
      </w:r>
      <w:r w:rsidRPr="0039345C" w:rsidR="00BA7B8A">
        <w:rPr>
          <w:rFonts w:cstheme="minorHAnsi"/>
          <w:sz w:val="16"/>
          <w:szCs w:val="16"/>
        </w:rPr>
        <w:t>/umeleck</w:t>
      </w:r>
      <w:r w:rsidRPr="0039345C" w:rsidR="00803771">
        <w:rPr>
          <w:rFonts w:cstheme="minorHAnsi"/>
          <w:sz w:val="16"/>
          <w:szCs w:val="16"/>
        </w:rPr>
        <w:t>o-</w:t>
      </w:r>
      <w:r w:rsidRPr="0039345C">
        <w:rPr>
          <w:rFonts w:cstheme="minorHAnsi"/>
          <w:sz w:val="16"/>
          <w:szCs w:val="16"/>
        </w:rPr>
        <w:t>pedagogické charakteristi</w:t>
      </w:r>
      <w:r w:rsidRPr="0039345C" w:rsidR="008B35E4">
        <w:rPr>
          <w:rFonts w:cstheme="minorHAnsi"/>
          <w:sz w:val="16"/>
          <w:szCs w:val="16"/>
        </w:rPr>
        <w:t>ky školiteľov záverečných prác.</w:t>
      </w:r>
    </w:p>
    <w:p w:rsidRPr="0039345C" w:rsidR="008A7ECE" w:rsidP="00974D72" w:rsidRDefault="00974D72" w14:paraId="6605F61A" w14:textId="291D1EEA">
      <w:pPr>
        <w:pStyle w:val="Odsekzoznamu"/>
        <w:autoSpaceDE w:val="0"/>
        <w:autoSpaceDN w:val="0"/>
        <w:adjustRightInd w:val="0"/>
        <w:spacing w:after="0" w:line="240" w:lineRule="auto"/>
        <w:ind w:left="360" w:firstLine="348"/>
        <w:rPr>
          <w:rFonts w:cstheme="minorHAnsi"/>
          <w:sz w:val="16"/>
          <w:szCs w:val="16"/>
        </w:rPr>
      </w:pPr>
      <w:r w:rsidRPr="0039345C">
        <w:rPr>
          <w:rFonts w:cstheme="minorHAnsi"/>
          <w:sz w:val="16"/>
          <w:szCs w:val="16"/>
        </w:rPr>
        <w:t xml:space="preserve">Vedecko-pedagogické charakteristiky školiteľov </w:t>
      </w:r>
      <w:r w:rsidR="00244F71">
        <w:rPr>
          <w:rFonts w:cstheme="minorHAnsi"/>
          <w:sz w:val="16"/>
          <w:szCs w:val="16"/>
        </w:rPr>
        <w:t>sú prístupné na fakulte</w:t>
      </w:r>
      <w:r w:rsidRPr="0039345C">
        <w:rPr>
          <w:rFonts w:cstheme="minorHAnsi"/>
          <w:sz w:val="16"/>
          <w:szCs w:val="16"/>
        </w:rPr>
        <w:t>.</w:t>
      </w:r>
    </w:p>
    <w:p w:rsidRPr="0039345C" w:rsidR="003A2696" w:rsidP="00974D72" w:rsidRDefault="003A2696" w14:paraId="00054E08" w14:textId="77777777">
      <w:pPr>
        <w:pStyle w:val="Odsekzoznamu"/>
        <w:autoSpaceDE w:val="0"/>
        <w:autoSpaceDN w:val="0"/>
        <w:adjustRightInd w:val="0"/>
        <w:spacing w:after="0" w:line="240" w:lineRule="auto"/>
        <w:ind w:left="360" w:firstLine="348"/>
        <w:rPr>
          <w:rFonts w:cstheme="minorHAnsi"/>
          <w:sz w:val="16"/>
          <w:szCs w:val="16"/>
        </w:rPr>
      </w:pPr>
    </w:p>
    <w:p w:rsidRPr="0039345C" w:rsidR="009572B9" w:rsidP="009572B9" w:rsidRDefault="009572B9" w14:paraId="5DD03431" w14:textId="681DED7B">
      <w:pPr>
        <w:pStyle w:val="Odsekzoznamu"/>
        <w:numPr>
          <w:ilvl w:val="0"/>
          <w:numId w:val="15"/>
        </w:numPr>
        <w:autoSpaceDE w:val="0"/>
        <w:autoSpaceDN w:val="0"/>
        <w:adjustRightInd w:val="0"/>
        <w:spacing w:after="0" w:line="240" w:lineRule="auto"/>
        <w:rPr>
          <w:rFonts w:cstheme="minorHAnsi"/>
          <w:sz w:val="16"/>
          <w:szCs w:val="16"/>
        </w:rPr>
      </w:pPr>
      <w:r w:rsidRPr="0039345C">
        <w:rPr>
          <w:rFonts w:cstheme="minorHAnsi"/>
          <w:sz w:val="16"/>
          <w:szCs w:val="16"/>
        </w:rPr>
        <w:t>Zástupcovia študentov, ktor</w:t>
      </w:r>
      <w:r w:rsidRPr="0039345C" w:rsidR="00A0091E">
        <w:rPr>
          <w:rFonts w:cstheme="minorHAnsi"/>
          <w:sz w:val="16"/>
          <w:szCs w:val="16"/>
        </w:rPr>
        <w:t>í</w:t>
      </w:r>
      <w:r w:rsidRPr="0039345C">
        <w:rPr>
          <w:rFonts w:cstheme="minorHAnsi"/>
          <w:sz w:val="16"/>
          <w:szCs w:val="16"/>
        </w:rPr>
        <w:t xml:space="preserve"> zastupujú záujmy študent</w:t>
      </w:r>
      <w:r w:rsidRPr="0039345C" w:rsidR="00AF3EA2">
        <w:rPr>
          <w:rFonts w:cstheme="minorHAnsi"/>
          <w:sz w:val="16"/>
          <w:szCs w:val="16"/>
        </w:rPr>
        <w:t>ov</w:t>
      </w:r>
      <w:r w:rsidRPr="0039345C">
        <w:rPr>
          <w:rFonts w:cstheme="minorHAnsi"/>
          <w:sz w:val="16"/>
          <w:szCs w:val="16"/>
        </w:rPr>
        <w:t xml:space="preserve"> študij</w:t>
      </w:r>
      <w:r w:rsidRPr="0039345C" w:rsidR="008B35E4">
        <w:rPr>
          <w:rFonts w:cstheme="minorHAnsi"/>
          <w:sz w:val="16"/>
          <w:szCs w:val="16"/>
        </w:rPr>
        <w:t>ného programu (meno a kontakt).</w:t>
      </w:r>
    </w:p>
    <w:p w:rsidR="00D636A6" w:rsidP="008B35E4" w:rsidRDefault="00D636A6" w14:paraId="3B8C289D" w14:textId="77777777">
      <w:pPr>
        <w:pStyle w:val="Odsekzoznamu"/>
        <w:autoSpaceDE w:val="0"/>
        <w:autoSpaceDN w:val="0"/>
        <w:adjustRightInd w:val="0"/>
        <w:spacing w:after="0" w:line="240" w:lineRule="auto"/>
        <w:ind w:left="360"/>
        <w:rPr>
          <w:rFonts w:cstheme="minorHAnsi"/>
          <w:sz w:val="16"/>
          <w:szCs w:val="16"/>
          <w:highlight w:val="yellow"/>
        </w:rPr>
      </w:pPr>
    </w:p>
    <w:p w:rsidRPr="00974D72" w:rsidR="008B35E4" w:rsidP="00974D72" w:rsidRDefault="008B35E4" w14:paraId="5F2C7C15" w14:textId="4B88927D">
      <w:pPr>
        <w:pStyle w:val="Odsekzoznamu"/>
        <w:autoSpaceDE w:val="0"/>
        <w:autoSpaceDN w:val="0"/>
        <w:adjustRightInd w:val="0"/>
        <w:spacing w:after="0" w:line="240" w:lineRule="auto"/>
        <w:ind w:left="708"/>
        <w:rPr>
          <w:rFonts w:cstheme="minorHAnsi"/>
          <w:sz w:val="16"/>
          <w:szCs w:val="16"/>
        </w:rPr>
      </w:pPr>
      <w:r w:rsidRPr="00974D72">
        <w:rPr>
          <w:rFonts w:cstheme="minorHAnsi"/>
          <w:b/>
          <w:sz w:val="16"/>
          <w:szCs w:val="16"/>
        </w:rPr>
        <w:t>Mgr. Lucia Procházková</w:t>
      </w:r>
      <w:r w:rsidRPr="00974D72">
        <w:rPr>
          <w:rFonts w:cstheme="minorHAnsi"/>
          <w:sz w:val="16"/>
          <w:szCs w:val="16"/>
        </w:rPr>
        <w:t xml:space="preserve">, </w:t>
      </w:r>
      <w:r w:rsidRPr="00974D72" w:rsidR="00F6542F">
        <w:rPr>
          <w:rFonts w:cstheme="minorHAnsi"/>
          <w:sz w:val="16"/>
          <w:szCs w:val="16"/>
        </w:rPr>
        <w:t xml:space="preserve">e-mail: </w:t>
      </w:r>
      <w:hyperlink w:history="1" r:id="rId80">
        <w:r w:rsidRPr="007B48EF" w:rsidR="001178DB">
          <w:rPr>
            <w:rStyle w:val="Hypertextovprepojenie"/>
            <w:rFonts w:cstheme="minorHAnsi"/>
            <w:sz w:val="16"/>
            <w:szCs w:val="16"/>
          </w:rPr>
          <w:t>prochazkov26@uniba.sk</w:t>
        </w:r>
      </w:hyperlink>
      <w:r w:rsidR="001178DB">
        <w:rPr>
          <w:rFonts w:cstheme="minorHAnsi"/>
          <w:sz w:val="16"/>
          <w:szCs w:val="16"/>
        </w:rPr>
        <w:t xml:space="preserve"> </w:t>
      </w:r>
    </w:p>
    <w:p w:rsidR="00F6542F" w:rsidP="00974D72" w:rsidRDefault="00F6542F" w14:paraId="28D5BC33" w14:textId="30E8DD9B">
      <w:pPr>
        <w:pStyle w:val="Odsekzoznamu"/>
        <w:autoSpaceDE w:val="0"/>
        <w:autoSpaceDN w:val="0"/>
        <w:adjustRightInd w:val="0"/>
        <w:spacing w:after="0" w:line="240" w:lineRule="auto"/>
        <w:ind w:left="708"/>
        <w:rPr>
          <w:rFonts w:cstheme="minorHAnsi"/>
          <w:sz w:val="16"/>
          <w:szCs w:val="16"/>
        </w:rPr>
      </w:pPr>
      <w:r w:rsidRPr="00974D72">
        <w:rPr>
          <w:rFonts w:cstheme="minorHAnsi"/>
          <w:sz w:val="16"/>
          <w:szCs w:val="16"/>
        </w:rPr>
        <w:t xml:space="preserve">Vybraná študentka je sekciovou zástupkyňou študentov v študentskej komore AS Prírodovedeckej fakulty UK a má skúsenosti so zastupovaním záujmov študentov </w:t>
      </w:r>
      <w:r w:rsidRPr="00974D72" w:rsidR="00816665">
        <w:rPr>
          <w:rFonts w:cstheme="minorHAnsi"/>
          <w:sz w:val="16"/>
          <w:szCs w:val="16"/>
        </w:rPr>
        <w:t>v rámci</w:t>
      </w:r>
      <w:r w:rsidRPr="00974D72">
        <w:rPr>
          <w:rFonts w:cstheme="minorHAnsi"/>
          <w:sz w:val="16"/>
          <w:szCs w:val="16"/>
        </w:rPr>
        <w:t xml:space="preserve"> fakulty.</w:t>
      </w:r>
    </w:p>
    <w:p w:rsidRPr="00DF6F79" w:rsidR="008A7ECE" w:rsidP="008B35E4" w:rsidRDefault="008A7ECE" w14:paraId="0DBF362A" w14:textId="77777777">
      <w:pPr>
        <w:pStyle w:val="Odsekzoznamu"/>
        <w:autoSpaceDE w:val="0"/>
        <w:autoSpaceDN w:val="0"/>
        <w:adjustRightInd w:val="0"/>
        <w:spacing w:after="0" w:line="240" w:lineRule="auto"/>
        <w:ind w:left="360"/>
        <w:rPr>
          <w:rFonts w:cstheme="minorHAnsi"/>
          <w:sz w:val="16"/>
          <w:szCs w:val="16"/>
        </w:rPr>
      </w:pPr>
    </w:p>
    <w:p w:rsidR="00F6542F" w:rsidP="00896954" w:rsidRDefault="00431DCB" w14:paraId="348BEF03" w14:textId="77777777">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Študijný poradca študijného programu (s </w:t>
      </w:r>
      <w:r w:rsidRPr="00DF6F79" w:rsidR="00172A82">
        <w:rPr>
          <w:rFonts w:cstheme="minorHAnsi"/>
          <w:sz w:val="16"/>
          <w:szCs w:val="16"/>
        </w:rPr>
        <w:t xml:space="preserve">uvedením </w:t>
      </w:r>
      <w:r w:rsidRPr="00DF6F79">
        <w:rPr>
          <w:rFonts w:cstheme="minorHAnsi"/>
          <w:sz w:val="16"/>
          <w:szCs w:val="16"/>
        </w:rPr>
        <w:t>kontakt</w:t>
      </w:r>
      <w:r w:rsidRPr="00DF6F79" w:rsidR="00172A82">
        <w:rPr>
          <w:rFonts w:cstheme="minorHAnsi"/>
          <w:sz w:val="16"/>
          <w:szCs w:val="16"/>
        </w:rPr>
        <w:t>u</w:t>
      </w:r>
      <w:r w:rsidRPr="00DF6F79" w:rsidR="00C37141">
        <w:rPr>
          <w:rFonts w:cstheme="minorHAnsi"/>
          <w:sz w:val="16"/>
          <w:szCs w:val="16"/>
        </w:rPr>
        <w:t xml:space="preserve"> a</w:t>
      </w:r>
      <w:r w:rsidR="007C2EFB">
        <w:rPr>
          <w:rFonts w:cstheme="minorHAnsi"/>
          <w:sz w:val="16"/>
          <w:szCs w:val="16"/>
        </w:rPr>
        <w:t xml:space="preserve"> s </w:t>
      </w:r>
      <w:r w:rsidRPr="00DF6F79" w:rsidR="00C37141">
        <w:rPr>
          <w:rFonts w:cstheme="minorHAnsi"/>
          <w:sz w:val="16"/>
          <w:szCs w:val="16"/>
        </w:rPr>
        <w:t>informáciou o</w:t>
      </w:r>
      <w:r w:rsidRPr="00DF6F79" w:rsidR="005F6835">
        <w:rPr>
          <w:rFonts w:cstheme="minorHAnsi"/>
          <w:sz w:val="16"/>
          <w:szCs w:val="16"/>
        </w:rPr>
        <w:t> prístupe k</w:t>
      </w:r>
      <w:r w:rsidRPr="00DF6F79" w:rsidR="007E3D44">
        <w:rPr>
          <w:rFonts w:cstheme="minorHAnsi"/>
          <w:sz w:val="16"/>
          <w:szCs w:val="16"/>
        </w:rPr>
        <w:t xml:space="preserve"> poradenstvu </w:t>
      </w:r>
      <w:r w:rsidRPr="00DF6F79" w:rsidR="005F6835">
        <w:rPr>
          <w:rFonts w:cstheme="minorHAnsi"/>
          <w:sz w:val="16"/>
          <w:szCs w:val="16"/>
        </w:rPr>
        <w:t xml:space="preserve">a o </w:t>
      </w:r>
      <w:r w:rsidRPr="00DF6F79" w:rsidR="00C37141">
        <w:rPr>
          <w:rFonts w:cstheme="minorHAnsi"/>
          <w:sz w:val="16"/>
          <w:szCs w:val="16"/>
        </w:rPr>
        <w:t>rozvrhu konzultáci</w:t>
      </w:r>
      <w:r w:rsidR="007C2EFB">
        <w:rPr>
          <w:rFonts w:cstheme="minorHAnsi"/>
          <w:sz w:val="16"/>
          <w:szCs w:val="16"/>
        </w:rPr>
        <w:t>í</w:t>
      </w:r>
      <w:r w:rsidRPr="00DF6F79">
        <w:rPr>
          <w:rFonts w:cstheme="minorHAnsi"/>
          <w:sz w:val="16"/>
          <w:szCs w:val="16"/>
        </w:rPr>
        <w:t xml:space="preserve">). </w:t>
      </w:r>
    </w:p>
    <w:p w:rsidR="00D636A6" w:rsidP="00F6542F" w:rsidRDefault="00D636A6" w14:paraId="0987D893" w14:textId="77777777">
      <w:pPr>
        <w:pStyle w:val="Odsekzoznamu"/>
        <w:autoSpaceDE w:val="0"/>
        <w:autoSpaceDN w:val="0"/>
        <w:adjustRightInd w:val="0"/>
        <w:spacing w:after="0" w:line="240" w:lineRule="auto"/>
        <w:ind w:left="360"/>
        <w:rPr>
          <w:rFonts w:cstheme="minorHAnsi"/>
          <w:sz w:val="16"/>
          <w:szCs w:val="16"/>
          <w:highlight w:val="yellow"/>
        </w:rPr>
      </w:pPr>
    </w:p>
    <w:p w:rsidRPr="00974D72" w:rsidR="00F00A7C" w:rsidP="00974D72" w:rsidRDefault="00F00A7C" w14:paraId="783396E5" w14:textId="3C09E54E">
      <w:pPr>
        <w:pStyle w:val="Odsekzoznamu"/>
        <w:autoSpaceDE w:val="0"/>
        <w:autoSpaceDN w:val="0"/>
        <w:adjustRightInd w:val="0"/>
        <w:spacing w:after="0" w:line="240" w:lineRule="auto"/>
        <w:ind w:left="708"/>
        <w:rPr>
          <w:rFonts w:cstheme="minorHAnsi"/>
          <w:sz w:val="16"/>
          <w:szCs w:val="16"/>
        </w:rPr>
      </w:pPr>
      <w:r w:rsidRPr="00974D72">
        <w:rPr>
          <w:rFonts w:cstheme="minorHAnsi"/>
          <w:b/>
          <w:sz w:val="16"/>
          <w:szCs w:val="16"/>
        </w:rPr>
        <w:t xml:space="preserve">Mgr. Ivana </w:t>
      </w:r>
      <w:proofErr w:type="spellStart"/>
      <w:r w:rsidRPr="00974D72">
        <w:rPr>
          <w:rFonts w:cstheme="minorHAnsi"/>
          <w:b/>
          <w:sz w:val="16"/>
          <w:szCs w:val="16"/>
        </w:rPr>
        <w:t>Vykouková</w:t>
      </w:r>
      <w:proofErr w:type="spellEnd"/>
      <w:r w:rsidRPr="00974D72">
        <w:rPr>
          <w:rFonts w:cstheme="minorHAnsi"/>
          <w:b/>
          <w:sz w:val="16"/>
          <w:szCs w:val="16"/>
        </w:rPr>
        <w:t>, PhD.</w:t>
      </w:r>
      <w:r w:rsidRPr="00974D72">
        <w:rPr>
          <w:rFonts w:cstheme="minorHAnsi"/>
          <w:sz w:val="16"/>
          <w:szCs w:val="16"/>
        </w:rPr>
        <w:t xml:space="preserve">, e-mail: </w:t>
      </w:r>
      <w:hyperlink w:history="1" r:id="rId81">
        <w:r w:rsidRPr="007B48EF" w:rsidR="001178DB">
          <w:rPr>
            <w:rStyle w:val="Hypertextovprepojenie"/>
            <w:rFonts w:cstheme="minorHAnsi"/>
            <w:sz w:val="16"/>
            <w:szCs w:val="16"/>
          </w:rPr>
          <w:t>Ivana.vykoukova@uniba.sk</w:t>
        </w:r>
      </w:hyperlink>
      <w:r w:rsidR="001178DB">
        <w:rPr>
          <w:rFonts w:cstheme="minorHAnsi"/>
          <w:sz w:val="16"/>
          <w:szCs w:val="16"/>
        </w:rPr>
        <w:t xml:space="preserve"> </w:t>
      </w:r>
    </w:p>
    <w:p w:rsidR="00431DCB" w:rsidP="00974D72" w:rsidRDefault="00F00A7C" w14:paraId="4344C5BF" w14:textId="06D1353C">
      <w:pPr>
        <w:pStyle w:val="Odsekzoznamu"/>
        <w:autoSpaceDE w:val="0"/>
        <w:autoSpaceDN w:val="0"/>
        <w:adjustRightInd w:val="0"/>
        <w:spacing w:after="0" w:line="240" w:lineRule="auto"/>
        <w:ind w:left="708"/>
        <w:rPr>
          <w:rFonts w:cstheme="minorHAnsi"/>
          <w:sz w:val="16"/>
          <w:szCs w:val="16"/>
        </w:rPr>
      </w:pPr>
      <w:r w:rsidRPr="00974D72">
        <w:rPr>
          <w:rFonts w:cstheme="minorHAnsi"/>
          <w:sz w:val="16"/>
          <w:szCs w:val="16"/>
        </w:rPr>
        <w:t>Vybraný študijný poradca má dlhoročné skúsenosti s úlohou poradcu študentov</w:t>
      </w:r>
      <w:r w:rsidRPr="00974D72" w:rsidR="006B3397">
        <w:rPr>
          <w:rFonts w:cstheme="minorHAnsi"/>
          <w:sz w:val="16"/>
          <w:szCs w:val="16"/>
        </w:rPr>
        <w:t xml:space="preserve"> a katedrového koordinátora pre akademický informačný systém AIS</w:t>
      </w:r>
      <w:r w:rsidRPr="00974D72">
        <w:rPr>
          <w:rFonts w:cstheme="minorHAnsi"/>
          <w:sz w:val="16"/>
          <w:szCs w:val="16"/>
        </w:rPr>
        <w:t>, navyše má na starosti tvorbu rozvrhu a z tejto pozície rieši problémy spojené s optimalizáciou nasadenia jednotlivých predmetov podľa požiadaviek študentov. Poradenstvo rieši buď osobne v miestnosti B2-321 v čase 9:00 – 11:00 (alebo v inom čase podľa dohody) a tiež prostredníctvom e-mailovej komunikácie.</w:t>
      </w:r>
    </w:p>
    <w:p w:rsidRPr="00DF6F79" w:rsidR="008A7ECE" w:rsidP="00F6542F" w:rsidRDefault="008A7ECE" w14:paraId="7B8DA040" w14:textId="77777777">
      <w:pPr>
        <w:pStyle w:val="Odsekzoznamu"/>
        <w:autoSpaceDE w:val="0"/>
        <w:autoSpaceDN w:val="0"/>
        <w:adjustRightInd w:val="0"/>
        <w:spacing w:after="0" w:line="240" w:lineRule="auto"/>
        <w:ind w:left="360"/>
        <w:rPr>
          <w:rFonts w:cstheme="minorHAnsi"/>
          <w:sz w:val="16"/>
          <w:szCs w:val="16"/>
        </w:rPr>
      </w:pPr>
    </w:p>
    <w:p w:rsidRPr="0039345C" w:rsidR="00E430FB" w:rsidP="00E430FB" w:rsidRDefault="00431DCB" w14:paraId="31F23A80" w14:textId="64ED1E92">
      <w:pPr>
        <w:pStyle w:val="Odsekzoznamu"/>
        <w:numPr>
          <w:ilvl w:val="0"/>
          <w:numId w:val="15"/>
        </w:numPr>
        <w:autoSpaceDE w:val="0"/>
        <w:autoSpaceDN w:val="0"/>
        <w:adjustRightInd w:val="0"/>
        <w:spacing w:after="0" w:line="240" w:lineRule="auto"/>
        <w:rPr>
          <w:rFonts w:cstheme="minorHAnsi"/>
          <w:sz w:val="16"/>
          <w:szCs w:val="16"/>
        </w:rPr>
      </w:pPr>
      <w:r w:rsidRPr="0039345C">
        <w:rPr>
          <w:rFonts w:cstheme="minorHAnsi"/>
          <w:sz w:val="16"/>
          <w:szCs w:val="16"/>
        </w:rPr>
        <w:t xml:space="preserve">Iný podporný personál </w:t>
      </w:r>
      <w:r w:rsidRPr="0039345C" w:rsidR="00F43F51">
        <w:rPr>
          <w:rFonts w:cstheme="minorHAnsi"/>
          <w:sz w:val="16"/>
          <w:szCs w:val="16"/>
        </w:rPr>
        <w:t xml:space="preserve">študijného programu </w:t>
      </w:r>
      <w:r w:rsidRPr="0039345C">
        <w:rPr>
          <w:rFonts w:cstheme="minorHAnsi"/>
          <w:sz w:val="16"/>
          <w:szCs w:val="16"/>
        </w:rPr>
        <w:t>– priradený študijný referent, kariérn</w:t>
      </w:r>
      <w:r w:rsidRPr="0039345C" w:rsidR="00F43F51">
        <w:rPr>
          <w:rFonts w:cstheme="minorHAnsi"/>
          <w:sz w:val="16"/>
          <w:szCs w:val="16"/>
        </w:rPr>
        <w:t xml:space="preserve">y </w:t>
      </w:r>
      <w:r w:rsidRPr="0039345C">
        <w:rPr>
          <w:rFonts w:cstheme="minorHAnsi"/>
          <w:sz w:val="16"/>
          <w:szCs w:val="16"/>
        </w:rPr>
        <w:t>porad</w:t>
      </w:r>
      <w:r w:rsidRPr="0039345C" w:rsidR="00F43F51">
        <w:rPr>
          <w:rFonts w:cstheme="minorHAnsi"/>
          <w:sz w:val="16"/>
          <w:szCs w:val="16"/>
        </w:rPr>
        <w:t>ca</w:t>
      </w:r>
      <w:r w:rsidRPr="0039345C">
        <w:rPr>
          <w:rFonts w:cstheme="minorHAnsi"/>
          <w:sz w:val="16"/>
          <w:szCs w:val="16"/>
        </w:rPr>
        <w:t>, administratíva</w:t>
      </w:r>
      <w:r w:rsidRPr="0039345C" w:rsidR="00811355">
        <w:rPr>
          <w:rFonts w:cstheme="minorHAnsi"/>
          <w:sz w:val="16"/>
          <w:szCs w:val="16"/>
        </w:rPr>
        <w:t xml:space="preserve">, ubytovací referát a podobne (s kontaktami). </w:t>
      </w:r>
    </w:p>
    <w:p w:rsidRPr="0039345C" w:rsidR="003C7535" w:rsidP="003C7535" w:rsidRDefault="003C7535" w14:paraId="737C4B94" w14:textId="77777777">
      <w:pPr>
        <w:autoSpaceDE w:val="0"/>
        <w:autoSpaceDN w:val="0"/>
        <w:adjustRightInd w:val="0"/>
        <w:spacing w:after="0" w:line="240" w:lineRule="auto"/>
        <w:ind w:left="360"/>
        <w:jc w:val="both"/>
        <w:rPr>
          <w:rFonts w:cstheme="minorHAnsi"/>
          <w:i/>
          <w:iCs/>
          <w:sz w:val="16"/>
          <w:szCs w:val="16"/>
        </w:rPr>
      </w:pPr>
      <w:r w:rsidRPr="0039345C">
        <w:rPr>
          <w:rFonts w:cstheme="minorHAnsi"/>
          <w:i/>
          <w:iCs/>
          <w:sz w:val="16"/>
          <w:szCs w:val="16"/>
        </w:rPr>
        <w:t xml:space="preserve">Na fakulte pôsobia oddelenie pre bakalárske, magisterské štúdium a sociálne záležitosti študentov a oddelenie pre vedeckovýskumnú činnosť a doktorandské štúdium, ktoré sú adekvátne personálne, odborne a finančne zabezpečené. Podporný odborný personál na týchto oddeleniach, ktoré kompetentnosťou a </w:t>
      </w:r>
      <w:bookmarkStart w:name="_Hlk64442211" w:id="4"/>
      <w:r w:rsidRPr="0039345C">
        <w:rPr>
          <w:rFonts w:cstheme="minorHAnsi"/>
          <w:i/>
          <w:iCs/>
          <w:sz w:val="16"/>
          <w:szCs w:val="16"/>
        </w:rPr>
        <w:t xml:space="preserve">počtom zodpovedajú potrebám študentov </w:t>
      </w:r>
      <w:bookmarkEnd w:id="4"/>
      <w:r w:rsidRPr="0039345C">
        <w:rPr>
          <w:rFonts w:cstheme="minorHAnsi"/>
          <w:i/>
          <w:iCs/>
          <w:sz w:val="16"/>
          <w:szCs w:val="16"/>
        </w:rPr>
        <w:t>a učiteľov študijného programu vo väzbe na vzdelávacie ciele a výstupy, zabezpečujú tútorské, poradenské, administratívne a ďalšie podporné služby a súvisiace činnosti pre študentov tohto ŠP. Zodpovednosť a kompetencie tohto útvaru sú upravené v organizačnom poriadku fakulty:</w:t>
      </w:r>
    </w:p>
    <w:p w:rsidRPr="0039345C" w:rsidR="003C7535" w:rsidP="003C7535" w:rsidRDefault="009A568E" w14:paraId="026C67A7" w14:textId="77777777">
      <w:pPr>
        <w:autoSpaceDE w:val="0"/>
        <w:autoSpaceDN w:val="0"/>
        <w:adjustRightInd w:val="0"/>
        <w:spacing w:after="0" w:line="240" w:lineRule="auto"/>
        <w:ind w:left="360"/>
        <w:jc w:val="both"/>
        <w:rPr>
          <w:rFonts w:cstheme="minorHAnsi"/>
          <w:i/>
          <w:iCs/>
          <w:sz w:val="16"/>
          <w:szCs w:val="16"/>
        </w:rPr>
      </w:pPr>
      <w:hyperlink w:history="1" r:id="rId82">
        <w:r w:rsidRPr="0039345C" w:rsidR="003C7535">
          <w:rPr>
            <w:rStyle w:val="Hypertextovprepojenie"/>
            <w:rFonts w:cstheme="minorHAnsi"/>
            <w:i/>
            <w:iCs/>
            <w:sz w:val="16"/>
            <w:szCs w:val="16"/>
          </w:rPr>
          <w:t>https://fns.uniba.sk/fileadmin/prif/senat/dokumenty/Organizacny_poriadok_PRIFUK_2015_dodatok_c5_schvaleny_4.12.2020.pdf</w:t>
        </w:r>
      </w:hyperlink>
      <w:r w:rsidRPr="0039345C" w:rsidR="003C7535">
        <w:rPr>
          <w:rFonts w:cstheme="minorHAnsi"/>
          <w:i/>
          <w:iCs/>
          <w:sz w:val="16"/>
          <w:szCs w:val="16"/>
        </w:rPr>
        <w:t>.</w:t>
      </w:r>
    </w:p>
    <w:p w:rsidRPr="00413420" w:rsidR="003C7535" w:rsidP="003C7535" w:rsidRDefault="003C7535" w14:paraId="13D120F3" w14:textId="77777777">
      <w:pPr>
        <w:autoSpaceDE w:val="0"/>
        <w:autoSpaceDN w:val="0"/>
        <w:adjustRightInd w:val="0"/>
        <w:spacing w:after="0" w:line="240" w:lineRule="auto"/>
        <w:ind w:left="360"/>
        <w:jc w:val="both"/>
        <w:rPr>
          <w:rFonts w:cstheme="minorHAnsi"/>
          <w:i/>
          <w:iCs/>
          <w:sz w:val="16"/>
          <w:szCs w:val="16"/>
        </w:rPr>
      </w:pPr>
      <w:r w:rsidRPr="0039345C">
        <w:rPr>
          <w:rFonts w:cstheme="minorHAnsi"/>
          <w:i/>
          <w:iCs/>
          <w:sz w:val="16"/>
          <w:szCs w:val="16"/>
        </w:rPr>
        <w:t>Administratívnu podporu zahraničných mobilít poskytuje na fakulte študentom a akademickým pracovníkom Referát zahraničných vzťahov (</w:t>
      </w:r>
      <w:hyperlink w:history="1" r:id="rId83">
        <w:r w:rsidRPr="0039345C">
          <w:rPr>
            <w:rStyle w:val="Hypertextovprepojenie"/>
            <w:rFonts w:cstheme="minorHAnsi"/>
            <w:i/>
            <w:iCs/>
            <w:sz w:val="16"/>
            <w:szCs w:val="16"/>
          </w:rPr>
          <w:t>https://fns.uniba.sk/medzinarodne-vztahy/</w:t>
        </w:r>
      </w:hyperlink>
      <w:r w:rsidRPr="0039345C">
        <w:rPr>
          <w:rFonts w:cstheme="minorHAnsi"/>
          <w:i/>
          <w:iCs/>
          <w:sz w:val="16"/>
          <w:szCs w:val="16"/>
        </w:rPr>
        <w:t xml:space="preserve">, </w:t>
      </w:r>
      <w:hyperlink w:history="1" r:id="rId84">
        <w:r w:rsidRPr="0039345C">
          <w:rPr>
            <w:rStyle w:val="Hypertextovprepojenie"/>
            <w:rFonts w:cstheme="minorHAnsi"/>
            <w:i/>
            <w:iCs/>
            <w:sz w:val="16"/>
            <w:szCs w:val="16"/>
          </w:rPr>
          <w:t>https://fns.uniba.sk/en/international-relations/</w:t>
        </w:r>
      </w:hyperlink>
      <w:r w:rsidRPr="0039345C">
        <w:rPr>
          <w:rFonts w:cstheme="minorHAnsi"/>
          <w:i/>
          <w:iCs/>
          <w:sz w:val="16"/>
          <w:szCs w:val="16"/>
        </w:rPr>
        <w:t>), ktorý sa venuje a poradenstvu v oblasti výmenných pobytov a stáží študentov a propagácie zahraničných mobilít. Pre aktivity programu Erasmus+ pracuje na Rektoráte UK Oddelenie programu Erasmus+ (ďalej OPE+), ktoré manažuje všetky aktivity programu na UK. Študenti ŠP využívajú ubytovacie zariadenia UK s podporným administratívnym a technickým personálom (</w:t>
      </w:r>
      <w:hyperlink w:history="1" r:id="rId85">
        <w:r w:rsidRPr="0039345C">
          <w:rPr>
            <w:rStyle w:val="Hypertextovprepojenie"/>
            <w:rFonts w:cstheme="minorHAnsi"/>
            <w:i/>
            <w:iCs/>
            <w:sz w:val="16"/>
            <w:szCs w:val="16"/>
          </w:rPr>
          <w:t>https://uniba.sk/studujnauk/byvajnauk/</w:t>
        </w:r>
      </w:hyperlink>
      <w:r w:rsidRPr="0039345C">
        <w:rPr>
          <w:rFonts w:cstheme="minorHAnsi"/>
          <w:i/>
          <w:iCs/>
          <w:sz w:val="16"/>
          <w:szCs w:val="16"/>
        </w:rPr>
        <w:t>).</w:t>
      </w:r>
    </w:p>
    <w:p w:rsidRPr="004D3F71" w:rsidR="00974D72" w:rsidP="00974D72" w:rsidRDefault="00974D72" w14:paraId="71E0D2A3" w14:textId="77777777">
      <w:pPr>
        <w:autoSpaceDE w:val="0"/>
        <w:autoSpaceDN w:val="0"/>
        <w:adjustRightInd w:val="0"/>
        <w:spacing w:after="0" w:line="240" w:lineRule="auto"/>
        <w:ind w:left="360"/>
        <w:rPr>
          <w:rFonts w:cstheme="minorHAnsi"/>
          <w:b/>
          <w:bCs/>
          <w:sz w:val="16"/>
          <w:szCs w:val="16"/>
        </w:rPr>
      </w:pPr>
    </w:p>
    <w:p w:rsidRPr="004D3F71" w:rsidR="0085194C" w:rsidP="0085194C" w:rsidRDefault="00E430FB" w14:paraId="0CC81FE5" w14:textId="47BFDFC9">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Priestorové, materiálne </w:t>
      </w:r>
      <w:r w:rsidRPr="004D3F71" w:rsidR="0085194C">
        <w:rPr>
          <w:rFonts w:cstheme="minorHAnsi"/>
          <w:b/>
          <w:bCs/>
          <w:sz w:val="16"/>
          <w:szCs w:val="16"/>
        </w:rPr>
        <w:t>a technické zabezpečenie študijného programu</w:t>
      </w:r>
      <w:r w:rsidR="005D3722">
        <w:rPr>
          <w:rFonts w:cstheme="minorHAnsi"/>
          <w:b/>
          <w:bCs/>
          <w:sz w:val="16"/>
          <w:szCs w:val="16"/>
        </w:rPr>
        <w:t xml:space="preserve"> a podpora</w:t>
      </w:r>
    </w:p>
    <w:p w:rsidR="00B86EE3" w:rsidP="008A082A" w:rsidRDefault="0085194C" w14:paraId="4CA5E002" w14:textId="70F6CD23">
      <w:pPr>
        <w:pStyle w:val="Odsekzoznamu"/>
        <w:numPr>
          <w:ilvl w:val="0"/>
          <w:numId w:val="16"/>
        </w:numPr>
        <w:autoSpaceDE w:val="0"/>
        <w:autoSpaceDN w:val="0"/>
        <w:adjustRightInd w:val="0"/>
        <w:spacing w:after="0" w:line="240" w:lineRule="auto"/>
        <w:jc w:val="both"/>
        <w:rPr>
          <w:rFonts w:cstheme="minorHAnsi"/>
          <w:sz w:val="16"/>
          <w:szCs w:val="16"/>
        </w:rPr>
      </w:pPr>
      <w:r w:rsidRPr="004D3F71">
        <w:rPr>
          <w:rFonts w:cstheme="minorHAnsi"/>
          <w:sz w:val="16"/>
          <w:szCs w:val="16"/>
        </w:rPr>
        <w:t xml:space="preserve">Zoznam a charakteristika učební </w:t>
      </w:r>
      <w:r w:rsidRPr="004D3F71" w:rsidR="00000145">
        <w:rPr>
          <w:rFonts w:cstheme="minorHAnsi"/>
          <w:sz w:val="16"/>
          <w:szCs w:val="16"/>
        </w:rPr>
        <w:t xml:space="preserve">študijného programu </w:t>
      </w:r>
      <w:r w:rsidRPr="004D3F71" w:rsidR="00583FD4">
        <w:rPr>
          <w:rFonts w:cstheme="minorHAnsi"/>
          <w:sz w:val="16"/>
          <w:szCs w:val="16"/>
        </w:rPr>
        <w:t xml:space="preserve">a ich technického vybavenia </w:t>
      </w:r>
      <w:r w:rsidRPr="004D3F71">
        <w:rPr>
          <w:rFonts w:cstheme="minorHAnsi"/>
          <w:sz w:val="16"/>
          <w:szCs w:val="16"/>
        </w:rPr>
        <w:t>s priradením k výstupom vzdelávania</w:t>
      </w:r>
      <w:r w:rsidRPr="004D3F71" w:rsidR="00B86EE3">
        <w:rPr>
          <w:rFonts w:cstheme="minorHAnsi"/>
          <w:sz w:val="16"/>
          <w:szCs w:val="16"/>
        </w:rPr>
        <w:t xml:space="preserve"> a</w:t>
      </w:r>
      <w:r w:rsidRPr="004D3F71" w:rsidR="00450AEB">
        <w:rPr>
          <w:rFonts w:cstheme="minorHAnsi"/>
          <w:sz w:val="16"/>
          <w:szCs w:val="16"/>
        </w:rPr>
        <w:t> </w:t>
      </w:r>
      <w:r w:rsidRPr="004D3F71" w:rsidR="00B86EE3">
        <w:rPr>
          <w:rFonts w:cstheme="minorHAnsi"/>
          <w:sz w:val="16"/>
          <w:szCs w:val="16"/>
        </w:rPr>
        <w:t>predmet</w:t>
      </w:r>
      <w:r w:rsidRPr="004D3F71" w:rsidR="00450AEB">
        <w:rPr>
          <w:rFonts w:cstheme="minorHAnsi"/>
          <w:sz w:val="16"/>
          <w:szCs w:val="16"/>
        </w:rPr>
        <w:t>u (</w:t>
      </w:r>
      <w:r w:rsidRPr="004D3F71" w:rsidR="00B86EE3">
        <w:rPr>
          <w:rFonts w:cstheme="minorHAnsi"/>
          <w:sz w:val="16"/>
          <w:szCs w:val="16"/>
        </w:rPr>
        <w:t>laboratóri</w:t>
      </w:r>
      <w:r w:rsidR="00C918B8">
        <w:rPr>
          <w:rFonts w:cstheme="minorHAnsi"/>
          <w:sz w:val="16"/>
          <w:szCs w:val="16"/>
        </w:rPr>
        <w:t>á</w:t>
      </w:r>
      <w:r w:rsidRPr="002E27BC" w:rsidR="00B86EE3">
        <w:rPr>
          <w:rFonts w:cstheme="minorHAnsi"/>
          <w:sz w:val="16"/>
          <w:szCs w:val="16"/>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00DE06BF">
        <w:rPr>
          <w:rFonts w:cstheme="minorHAnsi"/>
          <w:sz w:val="16"/>
          <w:szCs w:val="16"/>
        </w:rPr>
        <w:t>.</w:t>
      </w:r>
    </w:p>
    <w:p w:rsidR="00DE06BF" w:rsidP="00DE06BF" w:rsidRDefault="00DE06BF" w14:paraId="47289E5E" w14:textId="77777777">
      <w:pPr>
        <w:pStyle w:val="Odsekzoznamu"/>
        <w:autoSpaceDE w:val="0"/>
        <w:autoSpaceDN w:val="0"/>
        <w:adjustRightInd w:val="0"/>
        <w:spacing w:after="0" w:line="240" w:lineRule="auto"/>
        <w:ind w:left="360"/>
        <w:jc w:val="both"/>
        <w:rPr>
          <w:rFonts w:cstheme="minorHAnsi"/>
          <w:sz w:val="16"/>
          <w:szCs w:val="16"/>
        </w:rPr>
      </w:pPr>
    </w:p>
    <w:p w:rsidRPr="00A45CBB" w:rsidR="000539B7" w:rsidP="00DE06BF" w:rsidRDefault="000539B7" w14:paraId="039D0B34" w14:textId="67933D1C">
      <w:pPr>
        <w:pStyle w:val="Odsekzoznamu"/>
        <w:autoSpaceDE w:val="0"/>
        <w:autoSpaceDN w:val="0"/>
        <w:adjustRightInd w:val="0"/>
        <w:spacing w:after="0" w:line="240" w:lineRule="auto"/>
        <w:ind w:left="360"/>
        <w:jc w:val="both"/>
        <w:rPr>
          <w:rFonts w:cstheme="minorHAnsi"/>
          <w:b/>
          <w:sz w:val="16"/>
          <w:szCs w:val="16"/>
        </w:rPr>
      </w:pPr>
      <w:r w:rsidRPr="00A45CBB">
        <w:rPr>
          <w:rFonts w:cstheme="minorHAnsi"/>
          <w:b/>
          <w:sz w:val="16"/>
          <w:szCs w:val="16"/>
        </w:rPr>
        <w:t>Informácie o priestorovom zabezpečení študijného programu:</w:t>
      </w:r>
    </w:p>
    <w:p w:rsidRPr="00497834" w:rsidR="00497834" w:rsidP="00497834" w:rsidRDefault="00497834" w14:paraId="4068AA9D" w14:textId="77777777">
      <w:pPr>
        <w:pStyle w:val="Odsekzoznamu"/>
        <w:autoSpaceDE w:val="0"/>
        <w:autoSpaceDN w:val="0"/>
        <w:adjustRightInd w:val="0"/>
        <w:spacing w:after="0" w:line="240" w:lineRule="auto"/>
        <w:ind w:left="360"/>
        <w:jc w:val="both"/>
        <w:rPr>
          <w:rFonts w:cstheme="minorHAnsi"/>
          <w:sz w:val="16"/>
          <w:szCs w:val="16"/>
        </w:rPr>
      </w:pPr>
      <w:r w:rsidRPr="00497834">
        <w:rPr>
          <w:rFonts w:cstheme="minorHAnsi"/>
          <w:sz w:val="16"/>
          <w:szCs w:val="16"/>
        </w:rPr>
        <w:t>B2-336 Laboratórium pôdnej chémie (67 m</w:t>
      </w:r>
      <w:r w:rsidRPr="00497834">
        <w:rPr>
          <w:rFonts w:cstheme="minorHAnsi"/>
          <w:sz w:val="16"/>
          <w:szCs w:val="16"/>
          <w:vertAlign w:val="superscript"/>
        </w:rPr>
        <w:t>2</w:t>
      </w:r>
      <w:r w:rsidRPr="00497834">
        <w:rPr>
          <w:rFonts w:cstheme="minorHAnsi"/>
          <w:sz w:val="16"/>
          <w:szCs w:val="16"/>
        </w:rPr>
        <w:t xml:space="preserve">) – výskum chemických vlastností a procesov v rámci profilového predmetu Špeciálna </w:t>
      </w:r>
      <w:proofErr w:type="spellStart"/>
      <w:r w:rsidRPr="00497834">
        <w:rPr>
          <w:rFonts w:cstheme="minorHAnsi"/>
          <w:sz w:val="16"/>
          <w:szCs w:val="16"/>
        </w:rPr>
        <w:t>pedochémia</w:t>
      </w:r>
      <w:proofErr w:type="spellEnd"/>
      <w:r w:rsidRPr="00497834">
        <w:rPr>
          <w:rFonts w:cstheme="minorHAnsi"/>
          <w:sz w:val="16"/>
          <w:szCs w:val="16"/>
        </w:rPr>
        <w:t xml:space="preserve">, Fyziologické aspekty príjmu látok rastlinami z pôdy, </w:t>
      </w:r>
      <w:proofErr w:type="spellStart"/>
      <w:r w:rsidRPr="00497834">
        <w:rPr>
          <w:rFonts w:cstheme="minorHAnsi"/>
          <w:sz w:val="16"/>
          <w:szCs w:val="16"/>
        </w:rPr>
        <w:t>Ekofyziologické</w:t>
      </w:r>
      <w:proofErr w:type="spellEnd"/>
      <w:r w:rsidRPr="00497834">
        <w:rPr>
          <w:rFonts w:cstheme="minorHAnsi"/>
          <w:sz w:val="16"/>
          <w:szCs w:val="16"/>
        </w:rPr>
        <w:t xml:space="preserve"> adaptácie rastlín na stresové faktory a pri riešení diplomových prác.</w:t>
      </w:r>
    </w:p>
    <w:p w:rsidRPr="00497834" w:rsidR="00497834" w:rsidP="00497834" w:rsidRDefault="00497834" w14:paraId="0A6615B1" w14:textId="77777777">
      <w:pPr>
        <w:pStyle w:val="Odsekzoznamu"/>
        <w:autoSpaceDE w:val="0"/>
        <w:autoSpaceDN w:val="0"/>
        <w:adjustRightInd w:val="0"/>
        <w:spacing w:after="0" w:line="240" w:lineRule="auto"/>
        <w:ind w:left="360"/>
        <w:jc w:val="both"/>
        <w:rPr>
          <w:rFonts w:cstheme="minorHAnsi"/>
          <w:sz w:val="16"/>
          <w:szCs w:val="16"/>
        </w:rPr>
      </w:pPr>
    </w:p>
    <w:p w:rsidRPr="00497834" w:rsidR="00497834" w:rsidP="00497834" w:rsidRDefault="00497834" w14:paraId="095AE233" w14:textId="77777777">
      <w:pPr>
        <w:pStyle w:val="Odsekzoznamu"/>
        <w:autoSpaceDE w:val="0"/>
        <w:autoSpaceDN w:val="0"/>
        <w:adjustRightInd w:val="0"/>
        <w:spacing w:after="0" w:line="240" w:lineRule="auto"/>
        <w:ind w:left="360"/>
        <w:jc w:val="both"/>
        <w:rPr>
          <w:rFonts w:cstheme="minorHAnsi"/>
          <w:sz w:val="16"/>
          <w:szCs w:val="16"/>
        </w:rPr>
      </w:pPr>
      <w:r w:rsidRPr="00497834">
        <w:rPr>
          <w:rFonts w:cstheme="minorHAnsi"/>
          <w:sz w:val="16"/>
          <w:szCs w:val="16"/>
        </w:rPr>
        <w:t>B2-337 Laboratórium pôdnej fyziky (44 m</w:t>
      </w:r>
      <w:r w:rsidRPr="00497834">
        <w:rPr>
          <w:rFonts w:cstheme="minorHAnsi"/>
          <w:sz w:val="16"/>
          <w:szCs w:val="16"/>
          <w:vertAlign w:val="superscript"/>
        </w:rPr>
        <w:t>2</w:t>
      </w:r>
      <w:r w:rsidRPr="00497834">
        <w:rPr>
          <w:rFonts w:cstheme="minorHAnsi"/>
          <w:sz w:val="16"/>
          <w:szCs w:val="16"/>
        </w:rPr>
        <w:t xml:space="preserve">) - výskum fyzikálnych vlastností a procesov v rámci profilového predmetu Špeciálna </w:t>
      </w:r>
      <w:proofErr w:type="spellStart"/>
      <w:r w:rsidRPr="00497834">
        <w:rPr>
          <w:rFonts w:cstheme="minorHAnsi"/>
          <w:sz w:val="16"/>
          <w:szCs w:val="16"/>
        </w:rPr>
        <w:t>pedofyzika</w:t>
      </w:r>
      <w:proofErr w:type="spellEnd"/>
      <w:r w:rsidRPr="00497834">
        <w:rPr>
          <w:rFonts w:cstheme="minorHAnsi"/>
          <w:sz w:val="16"/>
          <w:szCs w:val="16"/>
        </w:rPr>
        <w:t xml:space="preserve">, </w:t>
      </w:r>
      <w:proofErr w:type="spellStart"/>
      <w:r w:rsidRPr="00497834">
        <w:rPr>
          <w:rFonts w:cstheme="minorHAnsi"/>
          <w:sz w:val="16"/>
          <w:szCs w:val="16"/>
        </w:rPr>
        <w:t>Ekofyziologické</w:t>
      </w:r>
      <w:proofErr w:type="spellEnd"/>
      <w:r w:rsidRPr="00497834">
        <w:rPr>
          <w:rFonts w:cstheme="minorHAnsi"/>
          <w:sz w:val="16"/>
          <w:szCs w:val="16"/>
        </w:rPr>
        <w:t xml:space="preserve"> adaptácie rastlín na stresové faktory a pri riešení diplomových prác .</w:t>
      </w:r>
    </w:p>
    <w:p w:rsidRPr="00497834" w:rsidR="00497834" w:rsidP="00497834" w:rsidRDefault="00497834" w14:paraId="7EA46928" w14:textId="77777777">
      <w:pPr>
        <w:pStyle w:val="Odsekzoznamu"/>
        <w:autoSpaceDE w:val="0"/>
        <w:autoSpaceDN w:val="0"/>
        <w:adjustRightInd w:val="0"/>
        <w:spacing w:after="0" w:line="240" w:lineRule="auto"/>
        <w:ind w:left="360"/>
        <w:jc w:val="both"/>
        <w:rPr>
          <w:rFonts w:cstheme="minorHAnsi"/>
          <w:sz w:val="16"/>
          <w:szCs w:val="16"/>
        </w:rPr>
      </w:pPr>
    </w:p>
    <w:p w:rsidRPr="00497834" w:rsidR="00497834" w:rsidP="00497834" w:rsidRDefault="00497834" w14:paraId="0463314D" w14:textId="77777777">
      <w:pPr>
        <w:pStyle w:val="Odsekzoznamu"/>
        <w:autoSpaceDE w:val="0"/>
        <w:autoSpaceDN w:val="0"/>
        <w:adjustRightInd w:val="0"/>
        <w:spacing w:after="0" w:line="240" w:lineRule="auto"/>
        <w:ind w:left="360"/>
        <w:jc w:val="both"/>
        <w:rPr>
          <w:rFonts w:cstheme="minorHAnsi"/>
          <w:sz w:val="16"/>
          <w:szCs w:val="16"/>
        </w:rPr>
      </w:pPr>
      <w:r w:rsidRPr="00497834">
        <w:rPr>
          <w:rFonts w:cstheme="minorHAnsi"/>
          <w:sz w:val="16"/>
          <w:szCs w:val="16"/>
        </w:rPr>
        <w:t>B2-338 Laboratórium inštrumentálnej chemickej analýzy pôd a biomasy rastlín (44 m</w:t>
      </w:r>
      <w:r w:rsidRPr="00497834">
        <w:rPr>
          <w:rFonts w:cstheme="minorHAnsi"/>
          <w:sz w:val="16"/>
          <w:szCs w:val="16"/>
          <w:vertAlign w:val="superscript"/>
        </w:rPr>
        <w:t>2</w:t>
      </w:r>
      <w:r w:rsidRPr="00497834">
        <w:rPr>
          <w:rFonts w:cstheme="minorHAnsi"/>
          <w:sz w:val="16"/>
          <w:szCs w:val="16"/>
        </w:rPr>
        <w:t xml:space="preserve">)  – stanovenie vybraných chemických vlastností a chemických prvkov v rámci profilových predmetov Špeciálna </w:t>
      </w:r>
      <w:proofErr w:type="spellStart"/>
      <w:r w:rsidRPr="00497834">
        <w:rPr>
          <w:rFonts w:cstheme="minorHAnsi"/>
          <w:sz w:val="16"/>
          <w:szCs w:val="16"/>
        </w:rPr>
        <w:t>pedochémia</w:t>
      </w:r>
      <w:proofErr w:type="spellEnd"/>
      <w:r w:rsidRPr="00497834">
        <w:rPr>
          <w:rFonts w:cstheme="minorHAnsi"/>
          <w:sz w:val="16"/>
          <w:szCs w:val="16"/>
        </w:rPr>
        <w:t>, Mikrobiológia pôdy, Fyziologické aspekty príjmu látok z pôdy a pri riešení diplomových prác.</w:t>
      </w:r>
    </w:p>
    <w:p w:rsidRPr="00497834" w:rsidR="00497834" w:rsidP="00497834" w:rsidRDefault="00497834" w14:paraId="6C66FD8F" w14:textId="77777777">
      <w:pPr>
        <w:pStyle w:val="Odsekzoznamu"/>
        <w:autoSpaceDE w:val="0"/>
        <w:autoSpaceDN w:val="0"/>
        <w:adjustRightInd w:val="0"/>
        <w:spacing w:after="0" w:line="240" w:lineRule="auto"/>
        <w:ind w:left="360"/>
        <w:jc w:val="both"/>
        <w:rPr>
          <w:rFonts w:cstheme="minorHAnsi"/>
          <w:sz w:val="16"/>
          <w:szCs w:val="16"/>
        </w:rPr>
      </w:pPr>
    </w:p>
    <w:p w:rsidRPr="00497834" w:rsidR="00497834" w:rsidP="00497834" w:rsidRDefault="00497834" w14:paraId="461A45B1" w14:textId="77777777">
      <w:pPr>
        <w:pStyle w:val="Odsekzoznamu"/>
        <w:autoSpaceDE w:val="0"/>
        <w:autoSpaceDN w:val="0"/>
        <w:adjustRightInd w:val="0"/>
        <w:spacing w:after="0" w:line="240" w:lineRule="auto"/>
        <w:ind w:left="360"/>
        <w:jc w:val="both"/>
        <w:rPr>
          <w:rFonts w:cstheme="minorHAnsi"/>
          <w:sz w:val="16"/>
          <w:szCs w:val="16"/>
        </w:rPr>
      </w:pPr>
      <w:r w:rsidRPr="00497834">
        <w:rPr>
          <w:rFonts w:cstheme="minorHAnsi"/>
          <w:sz w:val="16"/>
          <w:szCs w:val="16"/>
        </w:rPr>
        <w:t>B2-339, B2-341 Laboratóriá pôdnej mikrobiológie (22 a 46 m</w:t>
      </w:r>
      <w:r w:rsidRPr="00497834">
        <w:rPr>
          <w:rFonts w:cstheme="minorHAnsi"/>
          <w:sz w:val="16"/>
          <w:szCs w:val="16"/>
          <w:vertAlign w:val="superscript"/>
        </w:rPr>
        <w:t>2</w:t>
      </w:r>
      <w:r w:rsidRPr="00497834">
        <w:rPr>
          <w:rFonts w:cstheme="minorHAnsi"/>
          <w:sz w:val="16"/>
          <w:szCs w:val="16"/>
        </w:rPr>
        <w:t xml:space="preserve">) – výskum mikrobiologických vlastností a procesov v rámci profilového predmetu Mikrobiológia pôdy,  predmetu Cvičenia z pôdnej mykológie a pri riešení diplomových prác. </w:t>
      </w:r>
    </w:p>
    <w:p w:rsidRPr="00497834" w:rsidR="00497834" w:rsidP="00497834" w:rsidRDefault="00497834" w14:paraId="78F0831F" w14:textId="77777777">
      <w:pPr>
        <w:pStyle w:val="Odsekzoznamu"/>
        <w:autoSpaceDE w:val="0"/>
        <w:autoSpaceDN w:val="0"/>
        <w:adjustRightInd w:val="0"/>
        <w:spacing w:after="0" w:line="240" w:lineRule="auto"/>
        <w:ind w:left="360"/>
        <w:jc w:val="both"/>
        <w:rPr>
          <w:rFonts w:cstheme="minorHAnsi"/>
          <w:sz w:val="16"/>
          <w:szCs w:val="16"/>
        </w:rPr>
      </w:pPr>
    </w:p>
    <w:p w:rsidRPr="00497834" w:rsidR="00497834" w:rsidP="00497834" w:rsidRDefault="00497834" w14:paraId="3DE324B6" w14:textId="77777777">
      <w:pPr>
        <w:pStyle w:val="Odsekzoznamu"/>
        <w:autoSpaceDE w:val="0"/>
        <w:autoSpaceDN w:val="0"/>
        <w:adjustRightInd w:val="0"/>
        <w:spacing w:after="0" w:line="240" w:lineRule="auto"/>
        <w:ind w:left="360"/>
        <w:jc w:val="both"/>
        <w:rPr>
          <w:rFonts w:cstheme="minorHAnsi"/>
          <w:sz w:val="16"/>
          <w:szCs w:val="16"/>
        </w:rPr>
      </w:pPr>
      <w:r w:rsidRPr="00497834">
        <w:rPr>
          <w:rFonts w:cstheme="minorHAnsi"/>
          <w:sz w:val="16"/>
          <w:szCs w:val="16"/>
        </w:rPr>
        <w:t xml:space="preserve">B2-015 Sušiareň a </w:t>
      </w:r>
      <w:proofErr w:type="spellStart"/>
      <w:r w:rsidRPr="00497834">
        <w:rPr>
          <w:rFonts w:cstheme="minorHAnsi"/>
          <w:sz w:val="16"/>
          <w:szCs w:val="16"/>
        </w:rPr>
        <w:t>drviareň</w:t>
      </w:r>
      <w:proofErr w:type="spellEnd"/>
      <w:r w:rsidRPr="00497834">
        <w:rPr>
          <w:rFonts w:cstheme="minorHAnsi"/>
          <w:sz w:val="16"/>
          <w:szCs w:val="16"/>
        </w:rPr>
        <w:t xml:space="preserve"> pôdnych vzoriek (14 m</w:t>
      </w:r>
      <w:r w:rsidRPr="00497834">
        <w:rPr>
          <w:rFonts w:cstheme="minorHAnsi"/>
          <w:sz w:val="16"/>
          <w:szCs w:val="16"/>
          <w:vertAlign w:val="superscript"/>
        </w:rPr>
        <w:t>2</w:t>
      </w:r>
      <w:r w:rsidRPr="00497834">
        <w:rPr>
          <w:rFonts w:cstheme="minorHAnsi"/>
          <w:sz w:val="16"/>
          <w:szCs w:val="16"/>
        </w:rPr>
        <w:t>) slúžiaca na sušenie, drvenie a preosievanie pôdnych vzoriek. Vybavenie: porcelánové misy na drvenie vzoriek a sitá rôznych veľkostí na ich preosievanie.</w:t>
      </w:r>
    </w:p>
    <w:p w:rsidRPr="00497834" w:rsidR="00497834" w:rsidP="00497834" w:rsidRDefault="00497834" w14:paraId="4E043C0C" w14:textId="77777777">
      <w:pPr>
        <w:pStyle w:val="Odsekzoznamu"/>
        <w:autoSpaceDE w:val="0"/>
        <w:autoSpaceDN w:val="0"/>
        <w:adjustRightInd w:val="0"/>
        <w:spacing w:after="0" w:line="240" w:lineRule="auto"/>
        <w:ind w:left="360"/>
        <w:jc w:val="both"/>
        <w:rPr>
          <w:rFonts w:cstheme="minorHAnsi"/>
          <w:sz w:val="16"/>
          <w:szCs w:val="16"/>
        </w:rPr>
      </w:pPr>
    </w:p>
    <w:p w:rsidRPr="00497834" w:rsidR="00497834" w:rsidP="00497834" w:rsidRDefault="00497834" w14:paraId="138081B6" w14:textId="77777777">
      <w:pPr>
        <w:pStyle w:val="Odsekzoznamu"/>
        <w:autoSpaceDE w:val="0"/>
        <w:autoSpaceDN w:val="0"/>
        <w:adjustRightInd w:val="0"/>
        <w:spacing w:after="0" w:line="240" w:lineRule="auto"/>
        <w:ind w:left="360"/>
        <w:jc w:val="both"/>
        <w:rPr>
          <w:rFonts w:cstheme="minorHAnsi"/>
          <w:b/>
          <w:sz w:val="16"/>
          <w:szCs w:val="16"/>
        </w:rPr>
      </w:pPr>
      <w:r w:rsidRPr="00497834">
        <w:rPr>
          <w:rFonts w:cstheme="minorHAnsi"/>
          <w:b/>
          <w:sz w:val="16"/>
          <w:szCs w:val="16"/>
        </w:rPr>
        <w:t>Informácie o materiálnom a technickom zabezpečení študijného programu:</w:t>
      </w:r>
    </w:p>
    <w:p w:rsidRPr="00497834" w:rsidR="00497834" w:rsidP="00497834" w:rsidRDefault="00497834" w14:paraId="43FCE56E" w14:textId="77777777">
      <w:pPr>
        <w:pStyle w:val="Odsekzoznamu"/>
        <w:autoSpaceDE w:val="0"/>
        <w:autoSpaceDN w:val="0"/>
        <w:adjustRightInd w:val="0"/>
        <w:spacing w:after="0" w:line="240" w:lineRule="auto"/>
        <w:ind w:left="360"/>
        <w:jc w:val="both"/>
        <w:rPr>
          <w:rFonts w:cstheme="minorHAnsi"/>
          <w:sz w:val="16"/>
          <w:szCs w:val="16"/>
        </w:rPr>
      </w:pPr>
      <w:r w:rsidRPr="00497834">
        <w:rPr>
          <w:rFonts w:cstheme="minorHAnsi"/>
          <w:sz w:val="16"/>
          <w:szCs w:val="16"/>
        </w:rPr>
        <w:t xml:space="preserve">V miestnosti B2-336: Laboratórne váhy, vodný kúpeľ </w:t>
      </w:r>
      <w:proofErr w:type="spellStart"/>
      <w:r w:rsidRPr="00497834">
        <w:rPr>
          <w:rFonts w:cstheme="minorHAnsi"/>
          <w:sz w:val="16"/>
          <w:szCs w:val="16"/>
        </w:rPr>
        <w:t>Memmert</w:t>
      </w:r>
      <w:proofErr w:type="spellEnd"/>
      <w:r w:rsidRPr="00497834">
        <w:rPr>
          <w:rFonts w:cstheme="minorHAnsi"/>
          <w:sz w:val="16"/>
          <w:szCs w:val="16"/>
        </w:rPr>
        <w:t xml:space="preserve">, pH-meter WTW, </w:t>
      </w:r>
      <w:proofErr w:type="spellStart"/>
      <w:r w:rsidRPr="00497834">
        <w:rPr>
          <w:rFonts w:cstheme="minorHAnsi"/>
          <w:sz w:val="16"/>
          <w:szCs w:val="16"/>
        </w:rPr>
        <w:t>iónometer</w:t>
      </w:r>
      <w:proofErr w:type="spellEnd"/>
      <w:r w:rsidRPr="00497834">
        <w:rPr>
          <w:rFonts w:cstheme="minorHAnsi"/>
          <w:sz w:val="16"/>
          <w:szCs w:val="16"/>
        </w:rPr>
        <w:t xml:space="preserve"> WTW, sušiareň </w:t>
      </w:r>
      <w:proofErr w:type="spellStart"/>
      <w:r w:rsidRPr="00497834">
        <w:rPr>
          <w:rFonts w:cstheme="minorHAnsi"/>
          <w:sz w:val="16"/>
          <w:szCs w:val="16"/>
        </w:rPr>
        <w:t>Binder</w:t>
      </w:r>
      <w:proofErr w:type="spellEnd"/>
      <w:r w:rsidRPr="00497834">
        <w:rPr>
          <w:rFonts w:cstheme="minorHAnsi"/>
          <w:sz w:val="16"/>
          <w:szCs w:val="16"/>
        </w:rPr>
        <w:t xml:space="preserve">, poľné laboratórium Hach (pH-meter, Eh-meter, </w:t>
      </w:r>
      <w:proofErr w:type="spellStart"/>
      <w:r w:rsidRPr="00497834">
        <w:rPr>
          <w:rFonts w:cstheme="minorHAnsi"/>
          <w:sz w:val="16"/>
          <w:szCs w:val="16"/>
        </w:rPr>
        <w:t>konduktometer</w:t>
      </w:r>
      <w:proofErr w:type="spellEnd"/>
      <w:r w:rsidRPr="00497834">
        <w:rPr>
          <w:rFonts w:cstheme="minorHAnsi"/>
          <w:sz w:val="16"/>
          <w:szCs w:val="16"/>
        </w:rPr>
        <w:t xml:space="preserve">, </w:t>
      </w:r>
      <w:proofErr w:type="spellStart"/>
      <w:r w:rsidRPr="00497834">
        <w:rPr>
          <w:rFonts w:cstheme="minorHAnsi"/>
          <w:sz w:val="16"/>
          <w:szCs w:val="16"/>
        </w:rPr>
        <w:t>spektrofotometer</w:t>
      </w:r>
      <w:proofErr w:type="spellEnd"/>
      <w:r w:rsidRPr="00497834">
        <w:rPr>
          <w:rFonts w:cstheme="minorHAnsi"/>
          <w:sz w:val="16"/>
          <w:szCs w:val="16"/>
        </w:rPr>
        <w:t xml:space="preserve">), </w:t>
      </w:r>
      <w:proofErr w:type="spellStart"/>
      <w:r w:rsidRPr="00497834">
        <w:rPr>
          <w:rFonts w:cstheme="minorHAnsi"/>
          <w:sz w:val="16"/>
          <w:szCs w:val="16"/>
        </w:rPr>
        <w:t>ultracentrifúga</w:t>
      </w:r>
      <w:proofErr w:type="spellEnd"/>
      <w:r w:rsidRPr="00497834">
        <w:rPr>
          <w:rFonts w:cstheme="minorHAnsi"/>
          <w:sz w:val="16"/>
          <w:szCs w:val="16"/>
        </w:rPr>
        <w:t xml:space="preserve">, digitálne byrety </w:t>
      </w:r>
      <w:proofErr w:type="spellStart"/>
      <w:r w:rsidRPr="00497834">
        <w:rPr>
          <w:rFonts w:cstheme="minorHAnsi"/>
          <w:sz w:val="16"/>
          <w:szCs w:val="16"/>
        </w:rPr>
        <w:t>Brand</w:t>
      </w:r>
      <w:proofErr w:type="spellEnd"/>
      <w:r w:rsidRPr="00497834">
        <w:rPr>
          <w:rFonts w:cstheme="minorHAnsi"/>
          <w:sz w:val="16"/>
          <w:szCs w:val="16"/>
        </w:rPr>
        <w:t xml:space="preserve">, UV VIS </w:t>
      </w:r>
      <w:proofErr w:type="spellStart"/>
      <w:r w:rsidRPr="00497834">
        <w:rPr>
          <w:rFonts w:cstheme="minorHAnsi"/>
          <w:sz w:val="16"/>
          <w:szCs w:val="16"/>
        </w:rPr>
        <w:t>spektrofotometer</w:t>
      </w:r>
      <w:proofErr w:type="spellEnd"/>
      <w:r w:rsidRPr="00497834">
        <w:rPr>
          <w:rFonts w:cstheme="minorHAnsi"/>
          <w:sz w:val="16"/>
          <w:szCs w:val="16"/>
        </w:rPr>
        <w:t xml:space="preserve">, olejová vákuová výveva, mineralizačné zariadenia </w:t>
      </w:r>
      <w:proofErr w:type="spellStart"/>
      <w:r w:rsidRPr="00497834">
        <w:rPr>
          <w:rFonts w:cstheme="minorHAnsi"/>
          <w:sz w:val="16"/>
          <w:szCs w:val="16"/>
        </w:rPr>
        <w:t>Digesdahl</w:t>
      </w:r>
      <w:proofErr w:type="spellEnd"/>
      <w:r w:rsidRPr="00497834">
        <w:rPr>
          <w:rFonts w:cstheme="minorHAnsi"/>
          <w:sz w:val="16"/>
          <w:szCs w:val="16"/>
        </w:rPr>
        <w:t xml:space="preserve"> </w:t>
      </w:r>
      <w:proofErr w:type="spellStart"/>
      <w:r w:rsidRPr="00497834">
        <w:rPr>
          <w:rFonts w:cstheme="minorHAnsi"/>
          <w:sz w:val="16"/>
          <w:szCs w:val="16"/>
        </w:rPr>
        <w:t>Digestion</w:t>
      </w:r>
      <w:proofErr w:type="spellEnd"/>
      <w:r w:rsidRPr="00497834">
        <w:rPr>
          <w:rFonts w:cstheme="minorHAnsi"/>
          <w:sz w:val="16"/>
          <w:szCs w:val="16"/>
        </w:rPr>
        <w:t xml:space="preserve">, sušiareň </w:t>
      </w:r>
      <w:proofErr w:type="spellStart"/>
      <w:r w:rsidRPr="00497834">
        <w:rPr>
          <w:rFonts w:cstheme="minorHAnsi"/>
          <w:sz w:val="16"/>
          <w:szCs w:val="16"/>
        </w:rPr>
        <w:t>Binder</w:t>
      </w:r>
      <w:proofErr w:type="spellEnd"/>
      <w:r w:rsidRPr="00497834">
        <w:rPr>
          <w:rFonts w:cstheme="minorHAnsi"/>
          <w:sz w:val="16"/>
          <w:szCs w:val="16"/>
        </w:rPr>
        <w:t xml:space="preserve">, </w:t>
      </w:r>
      <w:proofErr w:type="spellStart"/>
      <w:r w:rsidRPr="00497834">
        <w:rPr>
          <w:rFonts w:cstheme="minorHAnsi"/>
          <w:sz w:val="16"/>
          <w:szCs w:val="16"/>
        </w:rPr>
        <w:t>muflová</w:t>
      </w:r>
      <w:proofErr w:type="spellEnd"/>
      <w:r w:rsidRPr="00497834">
        <w:rPr>
          <w:rFonts w:cstheme="minorHAnsi"/>
          <w:sz w:val="16"/>
          <w:szCs w:val="16"/>
        </w:rPr>
        <w:t xml:space="preserve"> pec </w:t>
      </w:r>
      <w:proofErr w:type="spellStart"/>
      <w:r w:rsidRPr="00497834">
        <w:rPr>
          <w:rFonts w:cstheme="minorHAnsi"/>
          <w:sz w:val="16"/>
          <w:szCs w:val="16"/>
        </w:rPr>
        <w:t>Nabertherm</w:t>
      </w:r>
      <w:proofErr w:type="spellEnd"/>
      <w:r w:rsidRPr="00497834">
        <w:rPr>
          <w:rFonts w:cstheme="minorHAnsi"/>
          <w:sz w:val="16"/>
          <w:szCs w:val="16"/>
        </w:rPr>
        <w:t xml:space="preserve">, digestor, destilačný prístroj. </w:t>
      </w:r>
    </w:p>
    <w:p w:rsidRPr="00497834" w:rsidR="00497834" w:rsidP="00497834" w:rsidRDefault="00497834" w14:paraId="57FA7D48" w14:textId="77777777">
      <w:pPr>
        <w:pStyle w:val="Odsekzoznamu"/>
        <w:autoSpaceDE w:val="0"/>
        <w:autoSpaceDN w:val="0"/>
        <w:adjustRightInd w:val="0"/>
        <w:spacing w:after="0" w:line="240" w:lineRule="auto"/>
        <w:ind w:left="360"/>
        <w:jc w:val="both"/>
        <w:rPr>
          <w:rFonts w:cstheme="minorHAnsi"/>
          <w:sz w:val="16"/>
          <w:szCs w:val="16"/>
        </w:rPr>
      </w:pPr>
    </w:p>
    <w:p w:rsidRPr="00497834" w:rsidR="00497834" w:rsidP="00497834" w:rsidRDefault="00497834" w14:paraId="3FA52892" w14:textId="77777777">
      <w:pPr>
        <w:pStyle w:val="Odsekzoznamu"/>
        <w:autoSpaceDE w:val="0"/>
        <w:autoSpaceDN w:val="0"/>
        <w:adjustRightInd w:val="0"/>
        <w:spacing w:after="0" w:line="240" w:lineRule="auto"/>
        <w:ind w:left="360"/>
        <w:jc w:val="both"/>
        <w:rPr>
          <w:rFonts w:cstheme="minorHAnsi"/>
          <w:sz w:val="16"/>
          <w:szCs w:val="16"/>
        </w:rPr>
      </w:pPr>
      <w:r w:rsidRPr="00497834">
        <w:rPr>
          <w:rFonts w:cstheme="minorHAnsi"/>
          <w:sz w:val="16"/>
          <w:szCs w:val="16"/>
        </w:rPr>
        <w:t xml:space="preserve">V miestnosti B2-337: Digitálne váhy, podtlakový pieskový a pretlakový keramický retenčný prístroj </w:t>
      </w:r>
      <w:proofErr w:type="spellStart"/>
      <w:r w:rsidRPr="00497834">
        <w:rPr>
          <w:rFonts w:cstheme="minorHAnsi"/>
          <w:sz w:val="16"/>
          <w:szCs w:val="16"/>
        </w:rPr>
        <w:t>Eijkelkamp</w:t>
      </w:r>
      <w:proofErr w:type="spellEnd"/>
      <w:r w:rsidRPr="00497834">
        <w:rPr>
          <w:rFonts w:cstheme="minorHAnsi"/>
          <w:sz w:val="16"/>
          <w:szCs w:val="16"/>
        </w:rPr>
        <w:t xml:space="preserve">, zariadenie na stanovenie stability pôdnych agregátov, mechanický a digitálny </w:t>
      </w:r>
      <w:proofErr w:type="spellStart"/>
      <w:r w:rsidRPr="00497834">
        <w:rPr>
          <w:rFonts w:cstheme="minorHAnsi"/>
          <w:sz w:val="16"/>
          <w:szCs w:val="16"/>
        </w:rPr>
        <w:t>penetrometer</w:t>
      </w:r>
      <w:proofErr w:type="spellEnd"/>
      <w:r w:rsidRPr="00497834">
        <w:rPr>
          <w:rFonts w:cstheme="minorHAnsi"/>
          <w:sz w:val="16"/>
          <w:szCs w:val="16"/>
        </w:rPr>
        <w:t xml:space="preserve">, digitálne pôdne vlhkomery, klimatická komora </w:t>
      </w:r>
      <w:proofErr w:type="spellStart"/>
      <w:r w:rsidRPr="00497834">
        <w:rPr>
          <w:rFonts w:cstheme="minorHAnsi"/>
          <w:sz w:val="16"/>
          <w:szCs w:val="16"/>
        </w:rPr>
        <w:t>Memmert</w:t>
      </w:r>
      <w:proofErr w:type="spellEnd"/>
      <w:r w:rsidRPr="00497834">
        <w:rPr>
          <w:rFonts w:cstheme="minorHAnsi"/>
          <w:sz w:val="16"/>
          <w:szCs w:val="16"/>
        </w:rPr>
        <w:t xml:space="preserve">, sušiareň </w:t>
      </w:r>
      <w:proofErr w:type="spellStart"/>
      <w:r w:rsidRPr="00497834">
        <w:rPr>
          <w:rFonts w:cstheme="minorHAnsi"/>
          <w:sz w:val="16"/>
          <w:szCs w:val="16"/>
        </w:rPr>
        <w:t>Memmert</w:t>
      </w:r>
      <w:proofErr w:type="spellEnd"/>
      <w:r w:rsidRPr="00497834">
        <w:rPr>
          <w:rFonts w:cstheme="minorHAnsi"/>
          <w:sz w:val="16"/>
          <w:szCs w:val="16"/>
        </w:rPr>
        <w:t xml:space="preserve">, </w:t>
      </w:r>
      <w:proofErr w:type="spellStart"/>
      <w:r w:rsidRPr="00497834">
        <w:rPr>
          <w:rFonts w:cstheme="minorHAnsi"/>
          <w:sz w:val="16"/>
          <w:szCs w:val="16"/>
        </w:rPr>
        <w:t>tenzné</w:t>
      </w:r>
      <w:proofErr w:type="spellEnd"/>
      <w:r w:rsidRPr="00497834">
        <w:rPr>
          <w:rFonts w:cstheme="minorHAnsi"/>
          <w:sz w:val="16"/>
          <w:szCs w:val="16"/>
        </w:rPr>
        <w:t xml:space="preserve"> </w:t>
      </w:r>
      <w:proofErr w:type="spellStart"/>
      <w:r w:rsidRPr="00497834">
        <w:rPr>
          <w:rFonts w:cstheme="minorHAnsi"/>
          <w:sz w:val="16"/>
          <w:szCs w:val="16"/>
        </w:rPr>
        <w:t>infiltrometre</w:t>
      </w:r>
      <w:proofErr w:type="spellEnd"/>
      <w:r w:rsidRPr="00497834">
        <w:rPr>
          <w:rFonts w:cstheme="minorHAnsi"/>
          <w:sz w:val="16"/>
          <w:szCs w:val="16"/>
        </w:rPr>
        <w:t xml:space="preserve">, dvojvalcový </w:t>
      </w:r>
      <w:proofErr w:type="spellStart"/>
      <w:r w:rsidRPr="00497834">
        <w:rPr>
          <w:rFonts w:cstheme="minorHAnsi"/>
          <w:sz w:val="16"/>
          <w:szCs w:val="16"/>
        </w:rPr>
        <w:t>infiltrometer</w:t>
      </w:r>
      <w:proofErr w:type="spellEnd"/>
      <w:r w:rsidRPr="00497834">
        <w:rPr>
          <w:rFonts w:cstheme="minorHAnsi"/>
          <w:sz w:val="16"/>
          <w:szCs w:val="16"/>
        </w:rPr>
        <w:t xml:space="preserve">, vybavenie na </w:t>
      </w:r>
      <w:proofErr w:type="spellStart"/>
      <w:r w:rsidRPr="00497834">
        <w:rPr>
          <w:rFonts w:cstheme="minorHAnsi"/>
          <w:sz w:val="16"/>
          <w:szCs w:val="16"/>
        </w:rPr>
        <w:t>zrnitostný</w:t>
      </w:r>
      <w:proofErr w:type="spellEnd"/>
      <w:r w:rsidRPr="00497834">
        <w:rPr>
          <w:rFonts w:cstheme="minorHAnsi"/>
          <w:sz w:val="16"/>
          <w:szCs w:val="16"/>
        </w:rPr>
        <w:t xml:space="preserve"> rozbor pôd, </w:t>
      </w:r>
      <w:proofErr w:type="spellStart"/>
      <w:r w:rsidRPr="00497834">
        <w:rPr>
          <w:rFonts w:cstheme="minorHAnsi"/>
          <w:sz w:val="16"/>
          <w:szCs w:val="16"/>
        </w:rPr>
        <w:t>zirkoniový</w:t>
      </w:r>
      <w:proofErr w:type="spellEnd"/>
      <w:r w:rsidRPr="00497834">
        <w:rPr>
          <w:rFonts w:cstheme="minorHAnsi"/>
          <w:sz w:val="16"/>
          <w:szCs w:val="16"/>
        </w:rPr>
        <w:t xml:space="preserve"> guľový mlyn, súprava na odber neporušených vzoriek pôd, ultrazvukový kúpeľ, destilačný prístroj.</w:t>
      </w:r>
    </w:p>
    <w:p w:rsidRPr="00497834" w:rsidR="00497834" w:rsidP="00497834" w:rsidRDefault="00497834" w14:paraId="3E1234B8" w14:textId="77777777">
      <w:pPr>
        <w:pStyle w:val="Odsekzoznamu"/>
        <w:autoSpaceDE w:val="0"/>
        <w:autoSpaceDN w:val="0"/>
        <w:adjustRightInd w:val="0"/>
        <w:spacing w:after="0" w:line="240" w:lineRule="auto"/>
        <w:ind w:left="360"/>
        <w:jc w:val="both"/>
        <w:rPr>
          <w:rFonts w:cstheme="minorHAnsi"/>
          <w:sz w:val="16"/>
          <w:szCs w:val="16"/>
        </w:rPr>
      </w:pPr>
    </w:p>
    <w:p w:rsidRPr="00497834" w:rsidR="00497834" w:rsidP="00497834" w:rsidRDefault="00497834" w14:paraId="5B7D3BDA" w14:textId="77777777">
      <w:pPr>
        <w:pStyle w:val="Odsekzoznamu"/>
        <w:autoSpaceDE w:val="0"/>
        <w:autoSpaceDN w:val="0"/>
        <w:adjustRightInd w:val="0"/>
        <w:spacing w:after="0" w:line="240" w:lineRule="auto"/>
        <w:ind w:left="360"/>
        <w:jc w:val="both"/>
        <w:rPr>
          <w:rFonts w:cstheme="minorHAnsi"/>
          <w:sz w:val="16"/>
          <w:szCs w:val="16"/>
        </w:rPr>
      </w:pPr>
      <w:r w:rsidRPr="00497834">
        <w:rPr>
          <w:rFonts w:cstheme="minorHAnsi"/>
          <w:sz w:val="16"/>
          <w:szCs w:val="16"/>
        </w:rPr>
        <w:t xml:space="preserve">V miestnosti B2-338: Elementárny analyzátor na stanovenie C, H, N, S a O v pôdnej organickej hmote Flash 2000, FTIR </w:t>
      </w:r>
      <w:proofErr w:type="spellStart"/>
      <w:r w:rsidRPr="00497834">
        <w:rPr>
          <w:rFonts w:cstheme="minorHAnsi"/>
          <w:sz w:val="16"/>
          <w:szCs w:val="16"/>
        </w:rPr>
        <w:t>spektrofotometer</w:t>
      </w:r>
      <w:proofErr w:type="spellEnd"/>
      <w:r w:rsidRPr="00497834">
        <w:rPr>
          <w:rFonts w:cstheme="minorHAnsi"/>
          <w:sz w:val="16"/>
          <w:szCs w:val="16"/>
        </w:rPr>
        <w:t xml:space="preserve"> </w:t>
      </w:r>
      <w:proofErr w:type="spellStart"/>
      <w:r w:rsidRPr="00497834">
        <w:rPr>
          <w:rFonts w:cstheme="minorHAnsi"/>
          <w:sz w:val="16"/>
          <w:szCs w:val="16"/>
        </w:rPr>
        <w:t>Thermo</w:t>
      </w:r>
      <w:proofErr w:type="spellEnd"/>
      <w:r w:rsidRPr="00497834">
        <w:rPr>
          <w:rFonts w:cstheme="minorHAnsi"/>
          <w:sz w:val="16"/>
          <w:szCs w:val="16"/>
        </w:rPr>
        <w:t xml:space="preserve"> </w:t>
      </w:r>
      <w:proofErr w:type="spellStart"/>
      <w:r w:rsidRPr="00497834">
        <w:rPr>
          <w:rFonts w:cstheme="minorHAnsi"/>
          <w:sz w:val="16"/>
          <w:szCs w:val="16"/>
        </w:rPr>
        <w:t>Nicolet</w:t>
      </w:r>
      <w:proofErr w:type="spellEnd"/>
      <w:r w:rsidRPr="00497834">
        <w:rPr>
          <w:rFonts w:cstheme="minorHAnsi"/>
          <w:sz w:val="16"/>
          <w:szCs w:val="16"/>
        </w:rPr>
        <w:t xml:space="preserve"> 6700, analytické váhy, sušiareň </w:t>
      </w:r>
      <w:proofErr w:type="spellStart"/>
      <w:r w:rsidRPr="00497834">
        <w:rPr>
          <w:rFonts w:cstheme="minorHAnsi"/>
          <w:sz w:val="16"/>
          <w:szCs w:val="16"/>
        </w:rPr>
        <w:t>Memmert</w:t>
      </w:r>
      <w:proofErr w:type="spellEnd"/>
      <w:r w:rsidRPr="00497834">
        <w:rPr>
          <w:rFonts w:cstheme="minorHAnsi"/>
          <w:sz w:val="16"/>
          <w:szCs w:val="16"/>
        </w:rPr>
        <w:t>.</w:t>
      </w:r>
    </w:p>
    <w:p w:rsidRPr="00497834" w:rsidR="00497834" w:rsidP="00497834" w:rsidRDefault="00497834" w14:paraId="6E6DFF32" w14:textId="77777777">
      <w:pPr>
        <w:pStyle w:val="Odsekzoznamu"/>
        <w:autoSpaceDE w:val="0"/>
        <w:autoSpaceDN w:val="0"/>
        <w:adjustRightInd w:val="0"/>
        <w:spacing w:after="0" w:line="240" w:lineRule="auto"/>
        <w:ind w:left="360"/>
        <w:jc w:val="both"/>
        <w:rPr>
          <w:rFonts w:cstheme="minorHAnsi"/>
          <w:sz w:val="16"/>
          <w:szCs w:val="16"/>
        </w:rPr>
      </w:pPr>
    </w:p>
    <w:p w:rsidR="00497834" w:rsidP="00497834" w:rsidRDefault="00497834" w14:paraId="0CE41BAD" w14:textId="77777777">
      <w:pPr>
        <w:pStyle w:val="Odsekzoznamu"/>
        <w:autoSpaceDE w:val="0"/>
        <w:autoSpaceDN w:val="0"/>
        <w:adjustRightInd w:val="0"/>
        <w:spacing w:after="0" w:line="240" w:lineRule="auto"/>
        <w:ind w:left="360"/>
        <w:jc w:val="both"/>
        <w:rPr>
          <w:rFonts w:cstheme="minorHAnsi"/>
          <w:sz w:val="16"/>
          <w:szCs w:val="16"/>
        </w:rPr>
      </w:pPr>
      <w:r w:rsidRPr="00497834">
        <w:rPr>
          <w:rFonts w:cstheme="minorHAnsi"/>
          <w:sz w:val="16"/>
          <w:szCs w:val="16"/>
        </w:rPr>
        <w:t xml:space="preserve">V miestnostiach B2-339 a B2-341: Sterilizačné </w:t>
      </w:r>
      <w:proofErr w:type="spellStart"/>
      <w:r w:rsidRPr="00497834">
        <w:rPr>
          <w:rFonts w:cstheme="minorHAnsi"/>
          <w:sz w:val="16"/>
          <w:szCs w:val="16"/>
        </w:rPr>
        <w:t>autoklávy</w:t>
      </w:r>
      <w:proofErr w:type="spellEnd"/>
      <w:r w:rsidRPr="00497834">
        <w:rPr>
          <w:rFonts w:cstheme="minorHAnsi"/>
          <w:sz w:val="16"/>
          <w:szCs w:val="16"/>
        </w:rPr>
        <w:t>, sušiarne, trepačky, digitálne váhy, digitálne byrety, sterilizačný box, zariadenie na stanovenie biomasy mikroorganizmov, optické mikroskopy s digitálnym fotoaparátom a s digitálnou kamerou.</w:t>
      </w:r>
    </w:p>
    <w:p w:rsidR="00AA19AD" w:rsidP="00DE06BF" w:rsidRDefault="00AA19AD" w14:paraId="3FC2278E" w14:textId="617304B7">
      <w:pPr>
        <w:pStyle w:val="Odsekzoznamu"/>
        <w:autoSpaceDE w:val="0"/>
        <w:autoSpaceDN w:val="0"/>
        <w:adjustRightInd w:val="0"/>
        <w:spacing w:after="0" w:line="240" w:lineRule="auto"/>
        <w:ind w:left="360"/>
        <w:jc w:val="both"/>
        <w:rPr>
          <w:rFonts w:cstheme="minorHAnsi"/>
          <w:sz w:val="16"/>
          <w:szCs w:val="16"/>
        </w:rPr>
      </w:pPr>
    </w:p>
    <w:p w:rsidRPr="00A45CBB" w:rsidR="00A45CBB" w:rsidP="00A45CBB" w:rsidRDefault="00A45CBB" w14:paraId="0FE3884D" w14:textId="7777777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lastRenderedPageBreak/>
        <w:t xml:space="preserve">Katedra telesnej výchovy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 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w:t>
      </w:r>
      <w:proofErr w:type="spellStart"/>
      <w:r w:rsidRPr="00A45CBB">
        <w:rPr>
          <w:rFonts w:cstheme="minorHAnsi"/>
          <w:sz w:val="16"/>
          <w:szCs w:val="16"/>
        </w:rPr>
        <w:t>crossfit</w:t>
      </w:r>
      <w:proofErr w:type="spellEnd"/>
      <w:r w:rsidRPr="00A45CBB">
        <w:rPr>
          <w:rFonts w:cstheme="minorHAnsi"/>
          <w:sz w:val="16"/>
          <w:szCs w:val="16"/>
        </w:rPr>
        <w:t xml:space="preserve">,  netradičné športy, </w:t>
      </w:r>
      <w:proofErr w:type="spellStart"/>
      <w:r w:rsidRPr="00A45CBB">
        <w:rPr>
          <w:rFonts w:cstheme="minorHAnsi"/>
          <w:sz w:val="16"/>
          <w:szCs w:val="16"/>
        </w:rPr>
        <w:t>florbal</w:t>
      </w:r>
      <w:proofErr w:type="spellEnd"/>
      <w:r w:rsidRPr="00A45CBB">
        <w:rPr>
          <w:rFonts w:cstheme="minorHAnsi"/>
          <w:sz w:val="16"/>
          <w:szCs w:val="16"/>
        </w:rPr>
        <w:t xml:space="preserve">, </w:t>
      </w:r>
      <w:proofErr w:type="spellStart"/>
      <w:r w:rsidRPr="00A45CBB">
        <w:rPr>
          <w:rFonts w:cstheme="minorHAnsi"/>
          <w:sz w:val="16"/>
          <w:szCs w:val="16"/>
        </w:rPr>
        <w:t>curling</w:t>
      </w:r>
      <w:proofErr w:type="spellEnd"/>
      <w:r w:rsidRPr="00A45CBB">
        <w:rPr>
          <w:rFonts w:cstheme="minorHAnsi"/>
          <w:sz w:val="16"/>
          <w:szCs w:val="16"/>
        </w:rPr>
        <w:t xml:space="preserve">, </w:t>
      </w:r>
      <w:proofErr w:type="spellStart"/>
      <w:r w:rsidRPr="00A45CBB">
        <w:rPr>
          <w:rFonts w:cstheme="minorHAnsi"/>
          <w:sz w:val="16"/>
          <w:szCs w:val="16"/>
        </w:rPr>
        <w:t>bouldering</w:t>
      </w:r>
      <w:proofErr w:type="spellEnd"/>
      <w:r w:rsidRPr="00A45CBB">
        <w:rPr>
          <w:rFonts w:cstheme="minorHAnsi"/>
          <w:sz w:val="16"/>
          <w:szCs w:val="16"/>
        </w:rPr>
        <w:t xml:space="preserve">, stolný tenis, tance, lukostreľba, nohejbal, </w:t>
      </w:r>
      <w:proofErr w:type="spellStart"/>
      <w:r w:rsidRPr="00A45CBB">
        <w:rPr>
          <w:rFonts w:cstheme="minorHAnsi"/>
          <w:sz w:val="16"/>
          <w:szCs w:val="16"/>
        </w:rPr>
        <w:t>headis</w:t>
      </w:r>
      <w:proofErr w:type="spellEnd"/>
      <w:r w:rsidRPr="00A45CBB">
        <w:rPr>
          <w:rFonts w:cstheme="minorHAnsi"/>
          <w:sz w:val="16"/>
          <w:szCs w:val="16"/>
        </w:rPr>
        <w:t xml:space="preserve">, bedminton, prípadne iné športy, podľa záujmu študentov. Pre všetkých zamestnancov aj študentov ponúkame pravidelné cvičenie vo Fitcentre. KTV disponuje veľmi kvalitným materiálnym vybavením. KTV má k dispozícií veľkú telocvičňu v priestoroch internátov v Mlynskej doline. Tu sa nachádza aj menšia posilňovňa. Od FEI STU si prenajímame plaváreň aj </w:t>
      </w:r>
      <w:proofErr w:type="spellStart"/>
      <w:r w:rsidRPr="00A45CBB">
        <w:rPr>
          <w:rFonts w:cstheme="minorHAnsi"/>
          <w:sz w:val="16"/>
          <w:szCs w:val="16"/>
        </w:rPr>
        <w:t>boulderovú</w:t>
      </w:r>
      <w:proofErr w:type="spellEnd"/>
      <w:r w:rsidRPr="00A45CBB">
        <w:rPr>
          <w:rFonts w:cstheme="minorHAnsi"/>
          <w:sz w:val="16"/>
          <w:szCs w:val="16"/>
        </w:rPr>
        <w:t xml:space="preserve"> stenu. Na fakulte máme k dispozícií priestranné Fitcentrum, kde okrem posilňovania prebieha aj </w:t>
      </w:r>
      <w:proofErr w:type="spellStart"/>
      <w:r w:rsidRPr="00A45CBB">
        <w:rPr>
          <w:rFonts w:cstheme="minorHAnsi"/>
          <w:sz w:val="16"/>
          <w:szCs w:val="16"/>
        </w:rPr>
        <w:t>Jóga</w:t>
      </w:r>
      <w:proofErr w:type="spellEnd"/>
      <w:r w:rsidRPr="00A45CBB">
        <w:rPr>
          <w:rFonts w:cstheme="minorHAnsi"/>
          <w:sz w:val="16"/>
          <w:szCs w:val="16"/>
        </w:rPr>
        <w:t xml:space="preserve"> a Tance. Študenti môžu tiež navštevovať predmet Vodná turistika, kde v Lodenici UK vyučujeme jazdu na </w:t>
      </w:r>
      <w:proofErr w:type="spellStart"/>
      <w:r w:rsidRPr="00A45CBB">
        <w:rPr>
          <w:rFonts w:cstheme="minorHAnsi"/>
          <w:sz w:val="16"/>
          <w:szCs w:val="16"/>
        </w:rPr>
        <w:t>kánoe</w:t>
      </w:r>
      <w:proofErr w:type="spellEnd"/>
      <w:r w:rsidRPr="00A45CBB">
        <w:rPr>
          <w:rFonts w:cstheme="minorHAnsi"/>
          <w:sz w:val="16"/>
          <w:szCs w:val="16"/>
        </w:rPr>
        <w:t xml:space="preserve"> a kajaku.</w:t>
      </w:r>
    </w:p>
    <w:p w:rsidRPr="00A45CBB" w:rsidR="00A45CBB" w:rsidP="00A45CBB" w:rsidRDefault="00A45CBB" w14:paraId="26F0A17B" w14:textId="77777777">
      <w:pPr>
        <w:pStyle w:val="Odsekzoznamu"/>
        <w:autoSpaceDE w:val="0"/>
        <w:autoSpaceDN w:val="0"/>
        <w:adjustRightInd w:val="0"/>
        <w:spacing w:after="0" w:line="240" w:lineRule="auto"/>
        <w:ind w:left="360"/>
        <w:jc w:val="both"/>
        <w:rPr>
          <w:rFonts w:cstheme="minorHAnsi"/>
          <w:sz w:val="16"/>
          <w:szCs w:val="16"/>
        </w:rPr>
      </w:pPr>
    </w:p>
    <w:p w:rsidRPr="00A45CBB" w:rsidR="00A45CBB" w:rsidP="00A45CBB" w:rsidRDefault="00A45CBB" w14:paraId="786FA54D" w14:textId="20A99DCE">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Vybavenie fakulty je dostatočné pre kvalitnú výučbu predmetov študijného programu. Fakulta vzhľadom na aktuálny počet študentov má dostatočný počet rekonštruovaných učební s kvalitnou technickou infraštruktúrou vrátane učební na interaktívne vyučovanie. </w:t>
      </w:r>
      <w:proofErr w:type="spellStart"/>
      <w:r w:rsidRPr="00A45CBB">
        <w:rPr>
          <w:rFonts w:cstheme="minorHAnsi"/>
          <w:sz w:val="16"/>
          <w:szCs w:val="16"/>
        </w:rPr>
        <w:t>PriF</w:t>
      </w:r>
      <w:proofErr w:type="spellEnd"/>
      <w:r w:rsidRPr="00A45CBB">
        <w:rPr>
          <w:rFonts w:cstheme="minorHAnsi"/>
          <w:sz w:val="16"/>
          <w:szCs w:val="16"/>
        </w:rPr>
        <w:t xml:space="preserve"> UK má k dispozícií 23 fakultných učební (z toho 2 auly). Vo všetkých učebniach sú jednotné zostavy PC </w:t>
      </w:r>
      <w:proofErr w:type="spellStart"/>
      <w:r w:rsidRPr="00A45CBB">
        <w:rPr>
          <w:rFonts w:cstheme="minorHAnsi"/>
          <w:sz w:val="16"/>
          <w:szCs w:val="16"/>
        </w:rPr>
        <w:t>Lenovo</w:t>
      </w:r>
      <w:proofErr w:type="spellEnd"/>
      <w:r w:rsidRPr="00A45CBB">
        <w:rPr>
          <w:rFonts w:cstheme="minorHAnsi"/>
          <w:sz w:val="16"/>
          <w:szCs w:val="16"/>
        </w:rPr>
        <w:t xml:space="preserve"> + dataprojektor Epson. Auly sú vybavené aj audio zostavou v zložení zosilňovač, reprosústava a 3 mikrofóny (bezdrôtový ručný mikrofón, bezdrôtový klopový mikrofón a pultový mikrofón). V každej učebni je k dispozícii káblové pripojenie s rýchlosťou 100 Mb/s. Pre potreby dištančnej výučby je v fakultných učebniach nainštalovaný softvér MS </w:t>
      </w:r>
      <w:proofErr w:type="spellStart"/>
      <w:r w:rsidRPr="00A45CBB">
        <w:rPr>
          <w:rFonts w:cstheme="minorHAnsi"/>
          <w:sz w:val="16"/>
          <w:szCs w:val="16"/>
        </w:rPr>
        <w:t>Teams</w:t>
      </w:r>
      <w:proofErr w:type="spellEnd"/>
      <w:r w:rsidRPr="00A45CBB">
        <w:rPr>
          <w:rFonts w:cstheme="minorHAnsi"/>
          <w:sz w:val="16"/>
          <w:szCs w:val="16"/>
        </w:rPr>
        <w:t xml:space="preserve"> a webkamera. Fakulta disponuje aj tromi </w:t>
      </w:r>
      <w:proofErr w:type="spellStart"/>
      <w:r w:rsidRPr="00A45CBB">
        <w:rPr>
          <w:rFonts w:cstheme="minorHAnsi"/>
          <w:sz w:val="16"/>
          <w:szCs w:val="16"/>
        </w:rPr>
        <w:t>teleprezentačnými</w:t>
      </w:r>
      <w:proofErr w:type="spellEnd"/>
      <w:r w:rsidRPr="00A45CBB">
        <w:rPr>
          <w:rFonts w:cstheme="minorHAnsi"/>
          <w:sz w:val="16"/>
          <w:szCs w:val="16"/>
        </w:rPr>
        <w:t xml:space="preserve"> zariadeniami, ktoré dokážu komunikovať s akýmkoľvek </w:t>
      </w:r>
      <w:proofErr w:type="spellStart"/>
      <w:r w:rsidRPr="00A45CBB">
        <w:rPr>
          <w:rFonts w:cstheme="minorHAnsi"/>
          <w:sz w:val="16"/>
          <w:szCs w:val="16"/>
        </w:rPr>
        <w:t>teleprezentačným</w:t>
      </w:r>
      <w:proofErr w:type="spellEnd"/>
      <w:r w:rsidRPr="00A45CBB">
        <w:rPr>
          <w:rFonts w:cstheme="minorHAnsi"/>
          <w:sz w:val="16"/>
          <w:szCs w:val="16"/>
        </w:rPr>
        <w:t xml:space="preserve"> zariadením, ktoré používa na komunikáciu </w:t>
      </w:r>
      <w:proofErr w:type="spellStart"/>
      <w:r w:rsidRPr="00A45CBB">
        <w:rPr>
          <w:rFonts w:cstheme="minorHAnsi"/>
          <w:sz w:val="16"/>
          <w:szCs w:val="16"/>
        </w:rPr>
        <w:t>adresovaciu</w:t>
      </w:r>
      <w:proofErr w:type="spellEnd"/>
      <w:r w:rsidRPr="00A45CBB">
        <w:rPr>
          <w:rFonts w:cstheme="minorHAnsi"/>
          <w:sz w:val="16"/>
          <w:szCs w:val="16"/>
        </w:rPr>
        <w:t xml:space="preserve"> schému SIP. Okrem štandardných posluchární sú k dispozícii 3 fakultné počítačové učebne, v ktorých sa nachádza spolu 60 PC zostáv. Počítačové učebne sú taktiež doplnené minimálne jedným dataprojektorom. Oddelenie informačných technológií </w:t>
      </w:r>
      <w:proofErr w:type="spellStart"/>
      <w:r w:rsidRPr="00A45CBB">
        <w:rPr>
          <w:rFonts w:cstheme="minorHAnsi"/>
          <w:sz w:val="16"/>
          <w:szCs w:val="16"/>
        </w:rPr>
        <w:t>PriF</w:t>
      </w:r>
      <w:proofErr w:type="spellEnd"/>
      <w:r w:rsidRPr="00A45CBB">
        <w:rPr>
          <w:rFonts w:cstheme="minorHAnsi"/>
          <w:sz w:val="16"/>
          <w:szCs w:val="16"/>
        </w:rPr>
        <w:t xml:space="preserve"> UK zabezpečuje pravidelnú údržbu fakultných učební po softvérovej a hardvérovej stránke. Pre študentov je na fakulte k dispozícii </w:t>
      </w:r>
      <w:proofErr w:type="spellStart"/>
      <w:r w:rsidRPr="00A45CBB">
        <w:rPr>
          <w:rFonts w:cstheme="minorHAnsi"/>
          <w:sz w:val="16"/>
          <w:szCs w:val="16"/>
        </w:rPr>
        <w:t>Wifi</w:t>
      </w:r>
      <w:proofErr w:type="spellEnd"/>
      <w:r w:rsidRPr="00A45CBB">
        <w:rPr>
          <w:rFonts w:cstheme="minorHAnsi"/>
          <w:sz w:val="16"/>
          <w:szCs w:val="16"/>
        </w:rPr>
        <w:t xml:space="preserve"> sieť </w:t>
      </w:r>
      <w:proofErr w:type="spellStart"/>
      <w:r w:rsidRPr="00A45CBB">
        <w:rPr>
          <w:rFonts w:cstheme="minorHAnsi"/>
          <w:sz w:val="16"/>
          <w:szCs w:val="16"/>
        </w:rPr>
        <w:t>Eduroam</w:t>
      </w:r>
      <w:proofErr w:type="spellEnd"/>
      <w:r w:rsidRPr="00A45CBB">
        <w:rPr>
          <w:rFonts w:cstheme="minorHAnsi"/>
          <w:sz w:val="16"/>
          <w:szCs w:val="16"/>
        </w:rPr>
        <w:t xml:space="preserve">. Aktuálne je zabezpečené pokrytie v najviac vyťažených posluchárňach a spoločných priestoroch fakulty. V rámci projektu ACCORD prebieha  modernizácia </w:t>
      </w:r>
      <w:r w:rsidRPr="00A45CBB" w:rsidR="00CD03DA">
        <w:rPr>
          <w:rFonts w:cstheme="minorHAnsi"/>
          <w:sz w:val="16"/>
          <w:szCs w:val="16"/>
        </w:rPr>
        <w:t>štruktúrovanej</w:t>
      </w:r>
      <w:r w:rsidRPr="00A45CBB">
        <w:rPr>
          <w:rFonts w:cstheme="minorHAnsi"/>
          <w:sz w:val="16"/>
          <w:szCs w:val="16"/>
        </w:rPr>
        <w:t xml:space="preserve"> siete, pri ktorej sa počíta s navýšením rýchlosti prenosu na 1 Gb/s a rozšírením pokrytia </w:t>
      </w:r>
      <w:proofErr w:type="spellStart"/>
      <w:r w:rsidRPr="00A45CBB">
        <w:rPr>
          <w:rFonts w:cstheme="minorHAnsi"/>
          <w:sz w:val="16"/>
          <w:szCs w:val="16"/>
        </w:rPr>
        <w:t>Wifi</w:t>
      </w:r>
      <w:proofErr w:type="spellEnd"/>
      <w:r w:rsidRPr="00A45CBB">
        <w:rPr>
          <w:rFonts w:cstheme="minorHAnsi"/>
          <w:sz w:val="16"/>
          <w:szCs w:val="16"/>
        </w:rPr>
        <w:t xml:space="preserve"> siete </w:t>
      </w:r>
      <w:proofErr w:type="spellStart"/>
      <w:r w:rsidRPr="00A45CBB">
        <w:rPr>
          <w:rFonts w:cstheme="minorHAnsi"/>
          <w:sz w:val="16"/>
          <w:szCs w:val="16"/>
        </w:rPr>
        <w:t>Eduroam</w:t>
      </w:r>
      <w:proofErr w:type="spellEnd"/>
      <w:r w:rsidRPr="00A45CBB">
        <w:rPr>
          <w:rFonts w:cstheme="minorHAnsi"/>
          <w:sz w:val="16"/>
          <w:szCs w:val="16"/>
        </w:rPr>
        <w:t xml:space="preserve"> o cca. 150%.Okrem fakultných posluchární sú študentom k dispozícii aj katedrálne posluchárne a počítačové učebne. Vybavenie jednotlivých učební je rozdielne a závisí od potrieb výučby v jednotlivých študijných programoch. Katedrálne posluchárne a počítačové učebne spravujú katedrálni správcovia. Študenti </w:t>
      </w:r>
      <w:proofErr w:type="spellStart"/>
      <w:r w:rsidRPr="00A45CBB">
        <w:rPr>
          <w:rFonts w:cstheme="minorHAnsi"/>
          <w:sz w:val="16"/>
          <w:szCs w:val="16"/>
        </w:rPr>
        <w:t>PriF</w:t>
      </w:r>
      <w:proofErr w:type="spellEnd"/>
      <w:r w:rsidRPr="00A45CBB">
        <w:rPr>
          <w:rFonts w:cstheme="minorHAnsi"/>
          <w:sz w:val="16"/>
          <w:szCs w:val="16"/>
        </w:rPr>
        <w:t xml:space="preserve"> UK majú k dispozícii aj softvérový balík Microsoft Office 365. Študentská licencia im umožňuje používať webové a desktopové aplikácie balíka O365 počas celej doby štúdia. Zamestnanci i študenti môžu nahlasovať prípadné problémy s technikou a sú vyriešené v najkratšej možnej dobe.</w:t>
      </w:r>
    </w:p>
    <w:p w:rsidRPr="00A45CBB" w:rsidR="00A45CBB" w:rsidP="00A45CBB" w:rsidRDefault="00A45CBB" w14:paraId="2D1EB41A" w14:textId="7777777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Prevádzka a dostupnosť materiálnych, technických a informačného zdrojov je zabezpečená z dotačných prostriedkov, prostriedkov z podnikateľskej činnosti a prostriedkov verejne dostupných grantových schém.  </w:t>
      </w:r>
    </w:p>
    <w:p w:rsidR="00A45CBB" w:rsidP="00A45CBB" w:rsidRDefault="00A45CBB" w14:paraId="1488C231" w14:textId="357927AF">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w:t>
      </w:r>
      <w:hyperlink w:history="1" r:id="rId86">
        <w:r w:rsidRPr="00660F8D" w:rsidR="003C7535">
          <w:rPr>
            <w:rStyle w:val="Hypertextovprepojenie"/>
            <w:rFonts w:cstheme="minorHAnsi"/>
            <w:sz w:val="16"/>
            <w:szCs w:val="16"/>
          </w:rPr>
          <w:t>https://fns.uniba.sk/fileadmin/prif/fakulta/akreditacia/PRIF_UK_ucebne_vybavenost.pdf</w:t>
        </w:r>
      </w:hyperlink>
      <w:r w:rsidRPr="00A45CBB">
        <w:rPr>
          <w:rFonts w:cstheme="minorHAnsi"/>
          <w:sz w:val="16"/>
          <w:szCs w:val="16"/>
        </w:rPr>
        <w:t>)</w:t>
      </w:r>
    </w:p>
    <w:p w:rsidRPr="00DE06BF" w:rsidR="000539B7" w:rsidP="00DE06BF" w:rsidRDefault="000539B7" w14:paraId="79DB233D" w14:textId="77777777">
      <w:pPr>
        <w:pStyle w:val="Odsekzoznamu"/>
        <w:autoSpaceDE w:val="0"/>
        <w:autoSpaceDN w:val="0"/>
        <w:adjustRightInd w:val="0"/>
        <w:spacing w:after="0" w:line="240" w:lineRule="auto"/>
        <w:ind w:left="360"/>
        <w:jc w:val="both"/>
        <w:rPr>
          <w:rFonts w:cstheme="minorHAnsi"/>
          <w:sz w:val="16"/>
          <w:szCs w:val="16"/>
        </w:rPr>
      </w:pPr>
    </w:p>
    <w:p w:rsidR="00B86EE3" w:rsidP="008A082A" w:rsidRDefault="00B86EE3" w14:paraId="1BA38822" w14:textId="33D14DB9">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 xml:space="preserve">Charakteristika informačného zabezpečenia študijného programu (prístup k študijnej literatúre podľa </w:t>
      </w:r>
      <w:r w:rsidR="0077579B">
        <w:rPr>
          <w:rFonts w:cstheme="minorHAnsi"/>
          <w:sz w:val="16"/>
          <w:szCs w:val="16"/>
        </w:rPr>
        <w:t>i</w:t>
      </w:r>
      <w:r w:rsidRPr="002E27BC">
        <w:rPr>
          <w:rFonts w:cstheme="minorHAnsi"/>
          <w:sz w:val="16"/>
          <w:szCs w:val="16"/>
        </w:rPr>
        <w:t>nformačných listov</w:t>
      </w:r>
      <w:r w:rsidRPr="002E27BC" w:rsidR="00507FBF">
        <w:rPr>
          <w:rFonts w:cstheme="minorHAnsi"/>
          <w:sz w:val="16"/>
          <w:szCs w:val="16"/>
        </w:rPr>
        <w:t xml:space="preserve"> predmetov</w:t>
      </w:r>
      <w:r w:rsidRPr="002E27BC" w:rsidR="002E27BC">
        <w:rPr>
          <w:rFonts w:cstheme="minorHAnsi"/>
          <w:sz w:val="16"/>
          <w:szCs w:val="16"/>
        </w:rPr>
        <w:t>)</w:t>
      </w:r>
      <w:r w:rsidRPr="002E27BC">
        <w:rPr>
          <w:rFonts w:cstheme="minorHAnsi"/>
          <w:sz w:val="16"/>
          <w:szCs w:val="16"/>
        </w:rPr>
        <w:t xml:space="preserve">, </w:t>
      </w:r>
      <w:r w:rsidRPr="002E27BC" w:rsidR="00507FBF">
        <w:rPr>
          <w:rFonts w:cstheme="minorHAnsi"/>
          <w:sz w:val="16"/>
          <w:szCs w:val="16"/>
        </w:rPr>
        <w:t xml:space="preserve">prístup k </w:t>
      </w:r>
      <w:r w:rsidRPr="002E27BC">
        <w:rPr>
          <w:rFonts w:cstheme="minorHAnsi"/>
          <w:sz w:val="16"/>
          <w:szCs w:val="16"/>
        </w:rPr>
        <w:t>informačným databázam a ďalším informačným zdrojom, infor</w:t>
      </w:r>
      <w:r w:rsidR="00D861C1">
        <w:rPr>
          <w:rFonts w:cstheme="minorHAnsi"/>
          <w:sz w:val="16"/>
          <w:szCs w:val="16"/>
        </w:rPr>
        <w:t>mačným technológiám a podobne).</w:t>
      </w:r>
    </w:p>
    <w:p w:rsidR="0032277F" w:rsidP="00D861C1" w:rsidRDefault="0032277F" w14:paraId="0229E933" w14:textId="780A44FB">
      <w:pPr>
        <w:pStyle w:val="Odsekzoznamu"/>
        <w:autoSpaceDE w:val="0"/>
        <w:autoSpaceDN w:val="0"/>
        <w:adjustRightInd w:val="0"/>
        <w:spacing w:after="0" w:line="240" w:lineRule="auto"/>
        <w:ind w:left="360"/>
        <w:jc w:val="both"/>
        <w:rPr>
          <w:rFonts w:cstheme="minorHAnsi"/>
          <w:b/>
          <w:sz w:val="16"/>
          <w:szCs w:val="16"/>
        </w:rPr>
      </w:pPr>
    </w:p>
    <w:p w:rsidRPr="00A45CBB" w:rsidR="00A45CBB" w:rsidP="00A45CBB" w:rsidRDefault="00A45CBB" w14:paraId="6B0EEA40" w14:textId="24C93F78">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Prístup k študijnej literatúre je zabezpečený cez knižničnú sieť na fakulte. Knižnica má na Prírodovedeckej fakulte UK pomerne dlhú a pestrú históriu. Fakulta začala budovať svoju knižnicu najskôr na úrovni katedrových knižníc, potom knižníc sekcií a až neskôr vznikla Ústredná knižnica. Hoci sa knižnica zameriava predovšetkým na požiadavky a potreby čitateľov zo strany fakulty, slúži aj širšej verejnosti. Okrem externých výpožičných služieb poskytuje knižnica aj prezenčné výpožičky v študovniach. Okrem uvedených činností sa knižnica zapája do medziknižničnej výpožičnej služby. Katedrálna knižnica uchováva postupové práce ukončené v rámci katedry ako aj celé ročníky vedeckých časopisov a množstvo kníh a iných publikácií. Tituly z katedrálnej knižnice sú študentom k dispozícii na prezenčné výpožičky. Komplexne vybudovaná počítačová sieť na </w:t>
      </w:r>
      <w:proofErr w:type="spellStart"/>
      <w:r w:rsidRPr="00A45CBB">
        <w:rPr>
          <w:rFonts w:cstheme="minorHAnsi"/>
          <w:bCs/>
          <w:sz w:val="16"/>
          <w:szCs w:val="16"/>
        </w:rPr>
        <w:t>PriF</w:t>
      </w:r>
      <w:proofErr w:type="spellEnd"/>
      <w:r w:rsidRPr="00A45CBB">
        <w:rPr>
          <w:rFonts w:cstheme="minorHAnsi"/>
          <w:bCs/>
          <w:sz w:val="16"/>
          <w:szCs w:val="16"/>
        </w:rPr>
        <w:t xml:space="preserve"> UK umožňuje využívať tie najmodernejšie zariadenia pre potreby výučby. Študenti majú možnosť v laboratóriách pracovať s modernými prístrojmi, prepojenými cez sieť. Takisto majú možnosť prístupu do špecializovaných databáz a iných informačných zdrojov potrebných pre štúdium. Univerzita Komenského, Prírodovedecká fakulta disponuje jedným z najpokročilejších sieťových zariadení vyznačujúcim sa bezporuchovosťou a rýchlym prenosom dát. Študenti majú prístup k množstvu predplatených </w:t>
      </w:r>
      <w:proofErr w:type="spellStart"/>
      <w:r w:rsidRPr="00A45CBB">
        <w:rPr>
          <w:rFonts w:cstheme="minorHAnsi"/>
          <w:bCs/>
          <w:sz w:val="16"/>
          <w:szCs w:val="16"/>
        </w:rPr>
        <w:t>plnotextových</w:t>
      </w:r>
      <w:proofErr w:type="spellEnd"/>
      <w:r w:rsidRPr="00A45CBB">
        <w:rPr>
          <w:rFonts w:cstheme="minorHAnsi"/>
          <w:bCs/>
          <w:sz w:val="16"/>
          <w:szCs w:val="16"/>
        </w:rPr>
        <w:t xml:space="preserve"> a vyhľadávacích databáz, ako je WOS, SCOPUS, </w:t>
      </w:r>
      <w:proofErr w:type="spellStart"/>
      <w:r w:rsidRPr="00A45CBB">
        <w:rPr>
          <w:rFonts w:cstheme="minorHAnsi"/>
          <w:bCs/>
          <w:sz w:val="16"/>
          <w:szCs w:val="16"/>
        </w:rPr>
        <w:t>Science</w:t>
      </w:r>
      <w:proofErr w:type="spellEnd"/>
      <w:r w:rsidRPr="00A45CBB">
        <w:rPr>
          <w:rFonts w:cstheme="minorHAnsi"/>
          <w:bCs/>
          <w:sz w:val="16"/>
          <w:szCs w:val="16"/>
        </w:rPr>
        <w:t xml:space="preserve"> </w:t>
      </w:r>
      <w:proofErr w:type="spellStart"/>
      <w:r w:rsidRPr="00A45CBB">
        <w:rPr>
          <w:rFonts w:cstheme="minorHAnsi"/>
          <w:bCs/>
          <w:sz w:val="16"/>
          <w:szCs w:val="16"/>
        </w:rPr>
        <w:t>Direct</w:t>
      </w:r>
      <w:proofErr w:type="spellEnd"/>
      <w:r w:rsidRPr="00A45CBB">
        <w:rPr>
          <w:rFonts w:cstheme="minorHAnsi"/>
          <w:bCs/>
          <w:sz w:val="16"/>
          <w:szCs w:val="16"/>
        </w:rPr>
        <w:t xml:space="preserve">, </w:t>
      </w:r>
      <w:proofErr w:type="spellStart"/>
      <w:r w:rsidRPr="00A45CBB">
        <w:rPr>
          <w:rFonts w:cstheme="minorHAnsi"/>
          <w:bCs/>
          <w:sz w:val="16"/>
          <w:szCs w:val="16"/>
        </w:rPr>
        <w:t>Springer</w:t>
      </w:r>
      <w:proofErr w:type="spellEnd"/>
      <w:r w:rsidRPr="00A45CBB">
        <w:rPr>
          <w:rFonts w:cstheme="minorHAnsi"/>
          <w:bCs/>
          <w:sz w:val="16"/>
          <w:szCs w:val="16"/>
        </w:rPr>
        <w:t xml:space="preserve"> Online, </w:t>
      </w:r>
      <w:proofErr w:type="spellStart"/>
      <w:r w:rsidRPr="00A45CBB">
        <w:rPr>
          <w:rFonts w:cstheme="minorHAnsi"/>
          <w:bCs/>
          <w:sz w:val="16"/>
          <w:szCs w:val="16"/>
        </w:rPr>
        <w:t>Wileys</w:t>
      </w:r>
      <w:proofErr w:type="spellEnd"/>
      <w:r w:rsidRPr="00A45CBB">
        <w:rPr>
          <w:rFonts w:cstheme="minorHAnsi"/>
          <w:bCs/>
          <w:sz w:val="16"/>
          <w:szCs w:val="16"/>
        </w:rPr>
        <w:t xml:space="preserve">, </w:t>
      </w:r>
      <w:proofErr w:type="spellStart"/>
      <w:r w:rsidRPr="00A45CBB">
        <w:rPr>
          <w:rFonts w:cstheme="minorHAnsi"/>
          <w:bCs/>
          <w:sz w:val="16"/>
          <w:szCs w:val="16"/>
        </w:rPr>
        <w:t>Oxford</w:t>
      </w:r>
      <w:proofErr w:type="spellEnd"/>
      <w:r w:rsidRPr="00A45CBB">
        <w:rPr>
          <w:rFonts w:cstheme="minorHAnsi"/>
          <w:bCs/>
          <w:sz w:val="16"/>
          <w:szCs w:val="16"/>
        </w:rPr>
        <w:t xml:space="preserve"> </w:t>
      </w:r>
      <w:proofErr w:type="spellStart"/>
      <w:r w:rsidRPr="00A45CBB">
        <w:rPr>
          <w:rFonts w:cstheme="minorHAnsi"/>
          <w:bCs/>
          <w:sz w:val="16"/>
          <w:szCs w:val="16"/>
        </w:rPr>
        <w:t>Publishing</w:t>
      </w:r>
      <w:proofErr w:type="spellEnd"/>
      <w:r w:rsidRPr="00A45CBB">
        <w:rPr>
          <w:rFonts w:cstheme="minorHAnsi"/>
          <w:bCs/>
          <w:sz w:val="16"/>
          <w:szCs w:val="16"/>
        </w:rPr>
        <w:t xml:space="preserve"> a pod. </w:t>
      </w:r>
    </w:p>
    <w:p w:rsidRPr="00A45CBB" w:rsidR="00A45CBB" w:rsidP="00A45CBB" w:rsidRDefault="00A45CBB" w14:paraId="363D95B5" w14:textId="00E53D7A">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Študenti </w:t>
      </w:r>
      <w:proofErr w:type="spellStart"/>
      <w:r w:rsidRPr="00A45CBB">
        <w:rPr>
          <w:rFonts w:cstheme="minorHAnsi"/>
          <w:bCs/>
          <w:sz w:val="16"/>
          <w:szCs w:val="16"/>
        </w:rPr>
        <w:t>PriF</w:t>
      </w:r>
      <w:proofErr w:type="spellEnd"/>
      <w:r w:rsidRPr="00A45CBB">
        <w:rPr>
          <w:rFonts w:cstheme="minorHAnsi"/>
          <w:bCs/>
          <w:sz w:val="16"/>
          <w:szCs w:val="16"/>
        </w:rPr>
        <w:t xml:space="preserve"> UK majú k dispozícii aj softvérový balík Microsoft Office 365. Študentská licencia im umožňuje používať webové a desktopové aplikácie balíka O365 počas celej doby štúdia. 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Informačné zdroje sú dostupné v </w:t>
      </w:r>
      <w:r w:rsidRPr="00A45CBB" w:rsidR="001178DB">
        <w:rPr>
          <w:rFonts w:cstheme="minorHAnsi"/>
          <w:bCs/>
          <w:sz w:val="16"/>
          <w:szCs w:val="16"/>
        </w:rPr>
        <w:t>Akademickej</w:t>
      </w:r>
      <w:r w:rsidRPr="00A45CBB">
        <w:rPr>
          <w:rFonts w:cstheme="minorHAnsi"/>
          <w:bCs/>
          <w:sz w:val="16"/>
          <w:szCs w:val="16"/>
        </w:rPr>
        <w:t xml:space="preserve"> knižnici UK a Ústrednej knižnici -  centre knižničných, informačných a propagačných služieb. Externé informačné zdroje: Portál e-časopisov UK, Web of </w:t>
      </w:r>
      <w:proofErr w:type="spellStart"/>
      <w:r w:rsidRPr="00A45CBB">
        <w:rPr>
          <w:rFonts w:cstheme="minorHAnsi"/>
          <w:bCs/>
          <w:sz w:val="16"/>
          <w:szCs w:val="16"/>
        </w:rPr>
        <w:t>Science</w:t>
      </w:r>
      <w:proofErr w:type="spellEnd"/>
      <w:r w:rsidRPr="00A45CBB">
        <w:rPr>
          <w:rFonts w:cstheme="minorHAnsi"/>
          <w:bCs/>
          <w:sz w:val="16"/>
          <w:szCs w:val="16"/>
        </w:rPr>
        <w:t xml:space="preserve">, </w:t>
      </w:r>
      <w:proofErr w:type="spellStart"/>
      <w:r w:rsidRPr="00A45CBB">
        <w:rPr>
          <w:rFonts w:cstheme="minorHAnsi"/>
          <w:bCs/>
          <w:sz w:val="16"/>
          <w:szCs w:val="16"/>
        </w:rPr>
        <w:t>Scopus</w:t>
      </w:r>
      <w:proofErr w:type="spellEnd"/>
      <w:r w:rsidRPr="00A45CBB">
        <w:rPr>
          <w:rFonts w:cstheme="minorHAnsi"/>
          <w:bCs/>
          <w:sz w:val="16"/>
          <w:szCs w:val="16"/>
        </w:rPr>
        <w:t xml:space="preserve">, </w:t>
      </w:r>
      <w:proofErr w:type="spellStart"/>
      <w:r w:rsidRPr="00A45CBB">
        <w:rPr>
          <w:rFonts w:cstheme="minorHAnsi"/>
          <w:bCs/>
          <w:sz w:val="16"/>
          <w:szCs w:val="16"/>
        </w:rPr>
        <w:t>ProQuest</w:t>
      </w:r>
      <w:proofErr w:type="spellEnd"/>
      <w:r w:rsidRPr="00A45CBB">
        <w:rPr>
          <w:rFonts w:cstheme="minorHAnsi"/>
          <w:bCs/>
          <w:sz w:val="16"/>
          <w:szCs w:val="16"/>
        </w:rPr>
        <w:t xml:space="preserve"> </w:t>
      </w:r>
      <w:proofErr w:type="spellStart"/>
      <w:r w:rsidRPr="00A45CBB">
        <w:rPr>
          <w:rFonts w:cstheme="minorHAnsi"/>
          <w:bCs/>
          <w:sz w:val="16"/>
          <w:szCs w:val="16"/>
        </w:rPr>
        <w:t>Ebook</w:t>
      </w:r>
      <w:proofErr w:type="spellEnd"/>
      <w:r w:rsidRPr="00A45CBB">
        <w:rPr>
          <w:rFonts w:cstheme="minorHAnsi"/>
          <w:bCs/>
          <w:sz w:val="16"/>
          <w:szCs w:val="16"/>
        </w:rPr>
        <w:t xml:space="preserve"> </w:t>
      </w:r>
      <w:proofErr w:type="spellStart"/>
      <w:r w:rsidRPr="00A45CBB">
        <w:rPr>
          <w:rFonts w:cstheme="minorHAnsi"/>
          <w:bCs/>
          <w:sz w:val="16"/>
          <w:szCs w:val="16"/>
        </w:rPr>
        <w:t>Central</w:t>
      </w:r>
      <w:proofErr w:type="spellEnd"/>
      <w:r w:rsidRPr="00A45CBB">
        <w:rPr>
          <w:rFonts w:cstheme="minorHAnsi"/>
          <w:bCs/>
          <w:sz w:val="16"/>
          <w:szCs w:val="16"/>
        </w:rPr>
        <w:t xml:space="preserve"> </w:t>
      </w:r>
      <w:proofErr w:type="spellStart"/>
      <w:r w:rsidRPr="00A45CBB">
        <w:rPr>
          <w:rFonts w:cstheme="minorHAnsi"/>
          <w:bCs/>
          <w:sz w:val="16"/>
          <w:szCs w:val="16"/>
        </w:rPr>
        <w:t>Academic</w:t>
      </w:r>
      <w:proofErr w:type="spellEnd"/>
      <w:r w:rsidRPr="00A45CBB">
        <w:rPr>
          <w:rFonts w:cstheme="minorHAnsi"/>
          <w:bCs/>
          <w:sz w:val="16"/>
          <w:szCs w:val="16"/>
        </w:rPr>
        <w:t xml:space="preserve"> </w:t>
      </w:r>
      <w:proofErr w:type="spellStart"/>
      <w:r w:rsidRPr="00A45CBB">
        <w:rPr>
          <w:rFonts w:cstheme="minorHAnsi"/>
          <w:bCs/>
          <w:sz w:val="16"/>
          <w:szCs w:val="16"/>
        </w:rPr>
        <w:t>Complete</w:t>
      </w:r>
      <w:proofErr w:type="spellEnd"/>
      <w:r w:rsidRPr="00A45CBB">
        <w:rPr>
          <w:rFonts w:cstheme="minorHAnsi"/>
          <w:bCs/>
          <w:sz w:val="16"/>
          <w:szCs w:val="16"/>
        </w:rPr>
        <w:t xml:space="preserve">, </w:t>
      </w:r>
      <w:proofErr w:type="spellStart"/>
      <w:r w:rsidRPr="00A45CBB">
        <w:rPr>
          <w:rFonts w:cstheme="minorHAnsi"/>
          <w:bCs/>
          <w:sz w:val="16"/>
          <w:szCs w:val="16"/>
        </w:rPr>
        <w:t>EBSCOhost</w:t>
      </w:r>
      <w:proofErr w:type="spellEnd"/>
      <w:r w:rsidRPr="00A45CBB">
        <w:rPr>
          <w:rFonts w:cstheme="minorHAnsi"/>
          <w:bCs/>
          <w:sz w:val="16"/>
          <w:szCs w:val="16"/>
        </w:rPr>
        <w:t xml:space="preserve"> Web, </w:t>
      </w:r>
      <w:proofErr w:type="spellStart"/>
      <w:r w:rsidRPr="00A45CBB">
        <w:rPr>
          <w:rFonts w:cstheme="minorHAnsi"/>
          <w:bCs/>
          <w:sz w:val="16"/>
          <w:szCs w:val="16"/>
        </w:rPr>
        <w:t>Academic</w:t>
      </w:r>
      <w:proofErr w:type="spellEnd"/>
      <w:r w:rsidRPr="00A45CBB">
        <w:rPr>
          <w:rFonts w:cstheme="minorHAnsi"/>
          <w:bCs/>
          <w:sz w:val="16"/>
          <w:szCs w:val="16"/>
        </w:rPr>
        <w:t xml:space="preserve"> Video Online, </w:t>
      </w:r>
      <w:proofErr w:type="spellStart"/>
      <w:r w:rsidRPr="00A45CBB">
        <w:rPr>
          <w:rFonts w:cstheme="minorHAnsi"/>
          <w:bCs/>
          <w:sz w:val="16"/>
          <w:szCs w:val="16"/>
        </w:rPr>
        <w:t>ScienceDirect</w:t>
      </w:r>
      <w:proofErr w:type="spellEnd"/>
      <w:r w:rsidRPr="00A45CBB">
        <w:rPr>
          <w:rFonts w:cstheme="minorHAnsi"/>
          <w:bCs/>
          <w:sz w:val="16"/>
          <w:szCs w:val="16"/>
        </w:rPr>
        <w:t xml:space="preserve">, </w:t>
      </w:r>
      <w:proofErr w:type="spellStart"/>
      <w:r w:rsidRPr="00A45CBB">
        <w:rPr>
          <w:rFonts w:cstheme="minorHAnsi"/>
          <w:bCs/>
          <w:sz w:val="16"/>
          <w:szCs w:val="16"/>
        </w:rPr>
        <w:t>SpringerLink</w:t>
      </w:r>
      <w:proofErr w:type="spellEnd"/>
      <w:r w:rsidRPr="00A45CBB">
        <w:rPr>
          <w:rFonts w:cstheme="minorHAnsi"/>
          <w:bCs/>
          <w:sz w:val="16"/>
          <w:szCs w:val="16"/>
        </w:rPr>
        <w:t xml:space="preserve">, </w:t>
      </w:r>
      <w:proofErr w:type="spellStart"/>
      <w:r w:rsidRPr="00A45CBB">
        <w:rPr>
          <w:rFonts w:cstheme="minorHAnsi"/>
          <w:bCs/>
          <w:sz w:val="16"/>
          <w:szCs w:val="16"/>
        </w:rPr>
        <w:t>Springer</w:t>
      </w:r>
      <w:proofErr w:type="spellEnd"/>
      <w:r w:rsidRPr="00A45CBB">
        <w:rPr>
          <w:rFonts w:cstheme="minorHAnsi"/>
          <w:bCs/>
          <w:sz w:val="16"/>
          <w:szCs w:val="16"/>
        </w:rPr>
        <w:t xml:space="preserve"> Nature, </w:t>
      </w:r>
      <w:proofErr w:type="spellStart"/>
      <w:r w:rsidRPr="00A45CBB">
        <w:rPr>
          <w:rFonts w:cstheme="minorHAnsi"/>
          <w:bCs/>
          <w:sz w:val="16"/>
          <w:szCs w:val="16"/>
        </w:rPr>
        <w:t>Knovel</w:t>
      </w:r>
      <w:proofErr w:type="spellEnd"/>
      <w:r w:rsidRPr="00A45CBB">
        <w:rPr>
          <w:rFonts w:cstheme="minorHAnsi"/>
          <w:bCs/>
          <w:sz w:val="16"/>
          <w:szCs w:val="16"/>
        </w:rPr>
        <w:t xml:space="preserve">, </w:t>
      </w:r>
      <w:proofErr w:type="spellStart"/>
      <w:r w:rsidRPr="00A45CBB">
        <w:rPr>
          <w:rFonts w:cstheme="minorHAnsi"/>
          <w:bCs/>
          <w:sz w:val="16"/>
          <w:szCs w:val="16"/>
        </w:rPr>
        <w:t>Wiley</w:t>
      </w:r>
      <w:proofErr w:type="spellEnd"/>
      <w:r w:rsidRPr="00A45CBB">
        <w:rPr>
          <w:rFonts w:cstheme="minorHAnsi"/>
          <w:bCs/>
          <w:sz w:val="16"/>
          <w:szCs w:val="16"/>
        </w:rPr>
        <w:t xml:space="preserve"> Online </w:t>
      </w:r>
      <w:proofErr w:type="spellStart"/>
      <w:r w:rsidRPr="00A45CBB">
        <w:rPr>
          <w:rFonts w:cstheme="minorHAnsi"/>
          <w:bCs/>
          <w:sz w:val="16"/>
          <w:szCs w:val="16"/>
        </w:rPr>
        <w:t>Library</w:t>
      </w:r>
      <w:proofErr w:type="spellEnd"/>
      <w:r w:rsidRPr="00A45CBB">
        <w:rPr>
          <w:rFonts w:cstheme="minorHAnsi"/>
          <w:bCs/>
          <w:sz w:val="16"/>
          <w:szCs w:val="16"/>
        </w:rPr>
        <w:t xml:space="preserve">, </w:t>
      </w:r>
      <w:proofErr w:type="spellStart"/>
      <w:r w:rsidRPr="00A45CBB">
        <w:rPr>
          <w:rFonts w:cstheme="minorHAnsi"/>
          <w:bCs/>
          <w:sz w:val="16"/>
          <w:szCs w:val="16"/>
        </w:rPr>
        <w:t>Oxford</w:t>
      </w:r>
      <w:proofErr w:type="spellEnd"/>
      <w:r w:rsidRPr="00A45CBB">
        <w:rPr>
          <w:rFonts w:cstheme="minorHAnsi"/>
          <w:bCs/>
          <w:sz w:val="16"/>
          <w:szCs w:val="16"/>
        </w:rPr>
        <w:t xml:space="preserve"> </w:t>
      </w:r>
      <w:proofErr w:type="spellStart"/>
      <w:r w:rsidRPr="00A45CBB">
        <w:rPr>
          <w:rFonts w:cstheme="minorHAnsi"/>
          <w:bCs/>
          <w:sz w:val="16"/>
          <w:szCs w:val="16"/>
        </w:rPr>
        <w:t>Journals</w:t>
      </w:r>
      <w:proofErr w:type="spellEnd"/>
      <w:r w:rsidRPr="00A45CBB">
        <w:rPr>
          <w:rFonts w:cstheme="minorHAnsi"/>
          <w:bCs/>
          <w:sz w:val="16"/>
          <w:szCs w:val="16"/>
        </w:rPr>
        <w:t>, Statista.com</w:t>
      </w:r>
    </w:p>
    <w:p w:rsidRPr="00A45CBB" w:rsidR="00A45CBB" w:rsidP="00A45CBB" w:rsidRDefault="009A568E" w14:paraId="73A50F5A" w14:textId="61BC6C16">
      <w:pPr>
        <w:pStyle w:val="Odsekzoznamu"/>
        <w:autoSpaceDE w:val="0"/>
        <w:autoSpaceDN w:val="0"/>
        <w:adjustRightInd w:val="0"/>
        <w:spacing w:after="0" w:line="240" w:lineRule="auto"/>
        <w:ind w:left="360"/>
        <w:jc w:val="both"/>
        <w:rPr>
          <w:rFonts w:cstheme="minorHAnsi"/>
          <w:bCs/>
          <w:sz w:val="16"/>
          <w:szCs w:val="16"/>
        </w:rPr>
      </w:pPr>
      <w:hyperlink w:history="1" r:id="rId87">
        <w:r w:rsidRPr="00660F8D" w:rsidR="003C7535">
          <w:rPr>
            <w:rStyle w:val="Hypertextovprepojenie"/>
            <w:rFonts w:cstheme="minorHAnsi"/>
            <w:bCs/>
            <w:sz w:val="16"/>
            <w:szCs w:val="16"/>
          </w:rPr>
          <w:t>https://www.facebook.com/AkademickaKniznicaUK</w:t>
        </w:r>
      </w:hyperlink>
      <w:r w:rsidR="003C7535">
        <w:rPr>
          <w:rFonts w:cstheme="minorHAnsi"/>
          <w:bCs/>
          <w:sz w:val="16"/>
          <w:szCs w:val="16"/>
        </w:rPr>
        <w:t xml:space="preserve"> </w:t>
      </w:r>
      <w:r w:rsidRPr="00A45CBB" w:rsidR="00A45CBB">
        <w:rPr>
          <w:rFonts w:cstheme="minorHAnsi"/>
          <w:bCs/>
          <w:sz w:val="16"/>
          <w:szCs w:val="16"/>
        </w:rPr>
        <w:t xml:space="preserve"> </w:t>
      </w:r>
    </w:p>
    <w:p w:rsidRPr="00A45CBB" w:rsidR="00A45CBB" w:rsidP="00A45CBB" w:rsidRDefault="009A568E" w14:paraId="1E4ADE4B" w14:textId="5D2C3AB0">
      <w:pPr>
        <w:pStyle w:val="Odsekzoznamu"/>
        <w:autoSpaceDE w:val="0"/>
        <w:autoSpaceDN w:val="0"/>
        <w:adjustRightInd w:val="0"/>
        <w:spacing w:after="0" w:line="240" w:lineRule="auto"/>
        <w:ind w:left="360"/>
        <w:jc w:val="both"/>
        <w:rPr>
          <w:rFonts w:cstheme="minorHAnsi"/>
          <w:bCs/>
          <w:sz w:val="16"/>
          <w:szCs w:val="16"/>
        </w:rPr>
      </w:pPr>
      <w:hyperlink w:history="1" r:id="rId88">
        <w:r w:rsidRPr="00660F8D" w:rsidR="003C7535">
          <w:rPr>
            <w:rStyle w:val="Hypertextovprepojenie"/>
            <w:rFonts w:cstheme="minorHAnsi"/>
            <w:bCs/>
            <w:sz w:val="16"/>
            <w:szCs w:val="16"/>
          </w:rPr>
          <w:t>https://uniba.sk/o-univerzite/fakulty-a-dalsie-sucasti/akademicka-kniznica-uk/</w:t>
        </w:r>
      </w:hyperlink>
      <w:r w:rsidR="003C7535">
        <w:rPr>
          <w:rFonts w:cstheme="minorHAnsi"/>
          <w:bCs/>
          <w:sz w:val="16"/>
          <w:szCs w:val="16"/>
        </w:rPr>
        <w:t xml:space="preserve"> </w:t>
      </w:r>
      <w:r w:rsidRPr="00A45CBB" w:rsidR="00A45CBB">
        <w:rPr>
          <w:rFonts w:cstheme="minorHAnsi"/>
          <w:bCs/>
          <w:sz w:val="16"/>
          <w:szCs w:val="16"/>
        </w:rPr>
        <w:t xml:space="preserve"> </w:t>
      </w:r>
    </w:p>
    <w:p w:rsidRPr="00A45CBB" w:rsidR="00A45CBB" w:rsidP="00A45CBB" w:rsidRDefault="009A568E" w14:paraId="3D05501D" w14:textId="5EE14103">
      <w:pPr>
        <w:pStyle w:val="Odsekzoznamu"/>
        <w:autoSpaceDE w:val="0"/>
        <w:autoSpaceDN w:val="0"/>
        <w:adjustRightInd w:val="0"/>
        <w:spacing w:after="0" w:line="240" w:lineRule="auto"/>
        <w:ind w:left="360"/>
        <w:jc w:val="both"/>
        <w:rPr>
          <w:rFonts w:cstheme="minorHAnsi"/>
          <w:bCs/>
          <w:sz w:val="16"/>
          <w:szCs w:val="16"/>
        </w:rPr>
      </w:pPr>
      <w:hyperlink w:history="1" r:id="rId89">
        <w:r w:rsidRPr="00660F8D" w:rsidR="003C7535">
          <w:rPr>
            <w:rStyle w:val="Hypertextovprepojenie"/>
            <w:rFonts w:cstheme="minorHAnsi"/>
            <w:bCs/>
            <w:sz w:val="16"/>
            <w:szCs w:val="16"/>
          </w:rPr>
          <w:t>https://uniba.sk/o-univerzite/fakulty-a-dalsie-sucasti/akademicka-kniznica-uk/externe-informacne-zdroje/</w:t>
        </w:r>
      </w:hyperlink>
      <w:r w:rsidR="003C7535">
        <w:rPr>
          <w:rFonts w:cstheme="minorHAnsi"/>
          <w:bCs/>
          <w:sz w:val="16"/>
          <w:szCs w:val="16"/>
        </w:rPr>
        <w:t xml:space="preserve"> </w:t>
      </w:r>
    </w:p>
    <w:p w:rsidR="00A45CBB" w:rsidP="00D861C1" w:rsidRDefault="00A45CBB" w14:paraId="119E114C" w14:textId="77777777">
      <w:pPr>
        <w:pStyle w:val="Odsekzoznamu"/>
        <w:autoSpaceDE w:val="0"/>
        <w:autoSpaceDN w:val="0"/>
        <w:adjustRightInd w:val="0"/>
        <w:spacing w:after="0" w:line="240" w:lineRule="auto"/>
        <w:ind w:left="360"/>
        <w:jc w:val="both"/>
        <w:rPr>
          <w:rFonts w:cstheme="minorHAnsi"/>
          <w:b/>
          <w:sz w:val="16"/>
          <w:szCs w:val="16"/>
        </w:rPr>
      </w:pPr>
    </w:p>
    <w:p w:rsidRPr="0032277F" w:rsidR="00D861C1" w:rsidP="00D861C1" w:rsidRDefault="008A00F4" w14:paraId="3E1300BB" w14:textId="50463D94">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 V rámci výučby je k dispozícii</w:t>
      </w:r>
      <w:r w:rsidR="00A45CBB">
        <w:rPr>
          <w:rFonts w:cstheme="minorHAnsi"/>
          <w:sz w:val="16"/>
          <w:szCs w:val="16"/>
        </w:rPr>
        <w:t xml:space="preserve"> aj </w:t>
      </w:r>
      <w:r w:rsidRPr="00A45CBB" w:rsidR="000539B7">
        <w:rPr>
          <w:rFonts w:cstheme="minorHAnsi"/>
          <w:sz w:val="16"/>
          <w:szCs w:val="16"/>
        </w:rPr>
        <w:t>B2-221b Učebňa</w:t>
      </w:r>
      <w:r w:rsidRPr="00A45CBB" w:rsidR="00DA4065">
        <w:rPr>
          <w:rFonts w:cstheme="minorHAnsi"/>
          <w:sz w:val="16"/>
          <w:szCs w:val="16"/>
        </w:rPr>
        <w:t xml:space="preserve"> (48 m</w:t>
      </w:r>
      <w:r w:rsidRPr="00A45CBB" w:rsidR="00DA4065">
        <w:rPr>
          <w:rFonts w:cstheme="minorHAnsi"/>
          <w:sz w:val="16"/>
          <w:szCs w:val="16"/>
          <w:vertAlign w:val="superscript"/>
        </w:rPr>
        <w:t>2</w:t>
      </w:r>
      <w:r w:rsidRPr="00A45CBB" w:rsidR="00DA4065">
        <w:rPr>
          <w:rFonts w:cstheme="minorHAnsi"/>
          <w:sz w:val="16"/>
          <w:szCs w:val="16"/>
        </w:rPr>
        <w:t>)</w:t>
      </w:r>
      <w:r w:rsidRPr="00A45CBB" w:rsidR="000539B7">
        <w:rPr>
          <w:rFonts w:cstheme="minorHAnsi"/>
          <w:sz w:val="16"/>
          <w:szCs w:val="16"/>
        </w:rPr>
        <w:t xml:space="preserve"> -  PC s dotykovou obrazovkou, dataprojektor, spätný projektor, </w:t>
      </w:r>
      <w:proofErr w:type="spellStart"/>
      <w:r w:rsidRPr="00A45CBB" w:rsidR="000539B7">
        <w:rPr>
          <w:rFonts w:cstheme="minorHAnsi"/>
          <w:sz w:val="16"/>
          <w:szCs w:val="16"/>
        </w:rPr>
        <w:t>vizualizér</w:t>
      </w:r>
      <w:proofErr w:type="spellEnd"/>
      <w:r w:rsidRPr="00A45CBB" w:rsidR="00362CA5">
        <w:rPr>
          <w:rFonts w:cstheme="minorHAnsi"/>
          <w:sz w:val="16"/>
          <w:szCs w:val="16"/>
        </w:rPr>
        <w:t>, pripojenie na internet</w:t>
      </w:r>
      <w:r w:rsidRPr="00A45CBB" w:rsidR="000539B7">
        <w:rPr>
          <w:rFonts w:cstheme="minorHAnsi"/>
          <w:sz w:val="16"/>
          <w:szCs w:val="16"/>
        </w:rPr>
        <w:t>.</w:t>
      </w:r>
    </w:p>
    <w:p w:rsidRPr="002E27BC" w:rsidR="000539B7" w:rsidP="00D861C1" w:rsidRDefault="000539B7" w14:paraId="5657841B" w14:textId="77777777">
      <w:pPr>
        <w:pStyle w:val="Odsekzoznamu"/>
        <w:autoSpaceDE w:val="0"/>
        <w:autoSpaceDN w:val="0"/>
        <w:adjustRightInd w:val="0"/>
        <w:spacing w:after="0" w:line="240" w:lineRule="auto"/>
        <w:ind w:left="360"/>
        <w:jc w:val="both"/>
        <w:rPr>
          <w:rFonts w:cstheme="minorHAnsi"/>
          <w:sz w:val="16"/>
          <w:szCs w:val="16"/>
        </w:rPr>
      </w:pPr>
    </w:p>
    <w:p w:rsidR="00F356F5" w:rsidP="008A082A" w:rsidRDefault="00F356F5" w14:paraId="5AA682A8" w14:textId="2556CAD8">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Charakteristika a rozsah dištančného vzdelávania uplatňovaná v študijnom programe s priradením k predmetom.</w:t>
      </w:r>
      <w:r w:rsidRPr="002E27BC" w:rsidR="005443FF">
        <w:rPr>
          <w:rFonts w:cstheme="minorHAnsi"/>
          <w:sz w:val="16"/>
          <w:szCs w:val="16"/>
        </w:rPr>
        <w:t xml:space="preserve"> Prístupy, manuály </w:t>
      </w:r>
      <w:r w:rsidR="00BC321D">
        <w:rPr>
          <w:rFonts w:cstheme="minorHAnsi"/>
          <w:sz w:val="16"/>
          <w:szCs w:val="16"/>
        </w:rPr>
        <w:t>e</w:t>
      </w:r>
      <w:r w:rsidRPr="002E27BC" w:rsidR="005443FF">
        <w:rPr>
          <w:rFonts w:cstheme="minorHAnsi"/>
          <w:sz w:val="16"/>
          <w:szCs w:val="16"/>
        </w:rPr>
        <w:t>-learni</w:t>
      </w:r>
      <w:r w:rsidR="00BC321D">
        <w:rPr>
          <w:rFonts w:cstheme="minorHAnsi"/>
          <w:sz w:val="16"/>
          <w:szCs w:val="16"/>
        </w:rPr>
        <w:t>n</w:t>
      </w:r>
      <w:r w:rsidRPr="002E27BC" w:rsidR="005443FF">
        <w:rPr>
          <w:rFonts w:cstheme="minorHAnsi"/>
          <w:sz w:val="16"/>
          <w:szCs w:val="16"/>
        </w:rPr>
        <w:t xml:space="preserve">gových portálov. </w:t>
      </w:r>
      <w:r w:rsidRPr="002E27BC">
        <w:rPr>
          <w:rFonts w:cstheme="minorHAnsi"/>
          <w:sz w:val="16"/>
          <w:szCs w:val="16"/>
        </w:rPr>
        <w:t>Postupy pri prechode z prezen</w:t>
      </w:r>
      <w:r w:rsidR="00D861C1">
        <w:rPr>
          <w:rFonts w:cstheme="minorHAnsi"/>
          <w:sz w:val="16"/>
          <w:szCs w:val="16"/>
        </w:rPr>
        <w:t>čného na dištančné vzdelávanie.</w:t>
      </w:r>
    </w:p>
    <w:p w:rsidR="0032277F" w:rsidP="00D861C1" w:rsidRDefault="0032277F" w14:paraId="7FE4A8BA" w14:textId="77777777">
      <w:pPr>
        <w:pStyle w:val="Odsekzoznamu"/>
        <w:autoSpaceDE w:val="0"/>
        <w:autoSpaceDN w:val="0"/>
        <w:adjustRightInd w:val="0"/>
        <w:spacing w:after="0" w:line="240" w:lineRule="auto"/>
        <w:ind w:left="360"/>
        <w:jc w:val="both"/>
        <w:rPr>
          <w:rFonts w:cstheme="minorHAnsi"/>
          <w:sz w:val="16"/>
          <w:szCs w:val="16"/>
        </w:rPr>
      </w:pPr>
    </w:p>
    <w:p w:rsidR="00D861C1" w:rsidP="00D861C1" w:rsidRDefault="008A7ECE" w14:paraId="0DB09883" w14:textId="31B53B2C">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Štúdium je </w:t>
      </w:r>
      <w:r w:rsidRPr="008A00F4" w:rsidR="00D861C1">
        <w:rPr>
          <w:rFonts w:cstheme="minorHAnsi"/>
          <w:sz w:val="16"/>
          <w:szCs w:val="16"/>
        </w:rPr>
        <w:t>prezenčné</w:t>
      </w:r>
      <w:r w:rsidRPr="008A00F4">
        <w:rPr>
          <w:rFonts w:cstheme="minorHAnsi"/>
          <w:sz w:val="16"/>
          <w:szCs w:val="16"/>
        </w:rPr>
        <w:t>, ale učitelia sú pripravení prejsť na distančnú formu výučby pokiaľ sa objavia problémy podobné súčasnej situácii s </w:t>
      </w:r>
      <w:proofErr w:type="spellStart"/>
      <w:r w:rsidRPr="008A00F4">
        <w:rPr>
          <w:rFonts w:cstheme="minorHAnsi"/>
          <w:sz w:val="16"/>
          <w:szCs w:val="16"/>
        </w:rPr>
        <w:t>pandemickým</w:t>
      </w:r>
      <w:proofErr w:type="spellEnd"/>
      <w:r w:rsidRPr="008A00F4">
        <w:rPr>
          <w:rFonts w:cstheme="minorHAnsi"/>
          <w:sz w:val="16"/>
          <w:szCs w:val="16"/>
        </w:rPr>
        <w:t xml:space="preserve"> ochorením COVID-19. V takom prípade bude výučba realizovaná s využitím systémov </w:t>
      </w:r>
      <w:proofErr w:type="spellStart"/>
      <w:r w:rsidRPr="008A00F4">
        <w:rPr>
          <w:rFonts w:cstheme="minorHAnsi"/>
          <w:sz w:val="16"/>
          <w:szCs w:val="16"/>
        </w:rPr>
        <w:t>Moodle</w:t>
      </w:r>
      <w:proofErr w:type="spellEnd"/>
      <w:r w:rsidRPr="008A00F4">
        <w:rPr>
          <w:rFonts w:cstheme="minorHAnsi"/>
          <w:sz w:val="16"/>
          <w:szCs w:val="16"/>
        </w:rPr>
        <w:t xml:space="preserve"> alebo MS </w:t>
      </w:r>
      <w:proofErr w:type="spellStart"/>
      <w:r w:rsidRPr="008A00F4">
        <w:rPr>
          <w:rFonts w:cstheme="minorHAnsi"/>
          <w:sz w:val="16"/>
          <w:szCs w:val="16"/>
        </w:rPr>
        <w:t>Teams</w:t>
      </w:r>
      <w:proofErr w:type="spellEnd"/>
      <w:r w:rsidRPr="008A00F4">
        <w:rPr>
          <w:rFonts w:cstheme="minorHAnsi"/>
          <w:sz w:val="16"/>
          <w:szCs w:val="16"/>
        </w:rPr>
        <w:t>.</w:t>
      </w:r>
    </w:p>
    <w:p w:rsidR="008A00F4" w:rsidP="00D861C1" w:rsidRDefault="008A00F4" w14:paraId="10ABC9C0" w14:textId="29677829">
      <w:pPr>
        <w:pStyle w:val="Odsekzoznamu"/>
        <w:autoSpaceDE w:val="0"/>
        <w:autoSpaceDN w:val="0"/>
        <w:adjustRightInd w:val="0"/>
        <w:spacing w:after="0" w:line="240" w:lineRule="auto"/>
        <w:ind w:left="360"/>
        <w:jc w:val="both"/>
        <w:rPr>
          <w:rFonts w:cstheme="minorHAnsi"/>
          <w:sz w:val="16"/>
          <w:szCs w:val="16"/>
        </w:rPr>
      </w:pPr>
    </w:p>
    <w:p w:rsidRPr="008A00F4" w:rsidR="008A00F4" w:rsidP="008A00F4" w:rsidRDefault="008A00F4" w14:paraId="7CDE0334"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Vďaka balíku MS Office 365, ktorý používa celá univerzita je umožnené zdieľanie veľkých súborov, online výučba aj testovanie vo veľmi spoľahlivom režime s plynulým prenosom veľkých objemov dát súčasne. Online výučba a skúšanie v rámci súčastí tohoto balíka, ako </w:t>
      </w:r>
      <w:r w:rsidRPr="008A00F4">
        <w:rPr>
          <w:rFonts w:cstheme="minorHAnsi"/>
          <w:sz w:val="16"/>
          <w:szCs w:val="16"/>
        </w:rPr>
        <w:lastRenderedPageBreak/>
        <w:t xml:space="preserve">napr. </w:t>
      </w:r>
      <w:proofErr w:type="spellStart"/>
      <w:r w:rsidRPr="008A00F4">
        <w:rPr>
          <w:rFonts w:cstheme="minorHAnsi"/>
          <w:sz w:val="16"/>
          <w:szCs w:val="16"/>
        </w:rPr>
        <w:t>Teams</w:t>
      </w:r>
      <w:proofErr w:type="spellEnd"/>
      <w:r w:rsidRPr="008A00F4">
        <w:rPr>
          <w:rFonts w:cstheme="minorHAnsi"/>
          <w:sz w:val="16"/>
          <w:szCs w:val="16"/>
        </w:rPr>
        <w:t xml:space="preserve"> a </w:t>
      </w:r>
      <w:proofErr w:type="spellStart"/>
      <w:r w:rsidRPr="008A00F4">
        <w:rPr>
          <w:rFonts w:cstheme="minorHAnsi"/>
          <w:sz w:val="16"/>
          <w:szCs w:val="16"/>
        </w:rPr>
        <w:t>Forms</w:t>
      </w:r>
      <w:proofErr w:type="spellEnd"/>
      <w:r w:rsidRPr="008A00F4">
        <w:rPr>
          <w:rFonts w:cstheme="minorHAnsi"/>
          <w:sz w:val="16"/>
          <w:szCs w:val="16"/>
        </w:rPr>
        <w:t xml:space="preserve"> je možné využívať. V prípade prechodu celej fakulty z prezenčného štúdia na dištančné vzdelávanie informuje študentov prodekanka elektronickou poštou. Pri krátkodobom prechode v rámci určitého predmetu študentov vopred informuje zodpovedný učiteľ predmetu.</w:t>
      </w:r>
    </w:p>
    <w:p w:rsidRPr="0032277F" w:rsidR="008A00F4" w:rsidP="008A00F4" w:rsidRDefault="008A00F4" w14:paraId="01797339" w14:textId="6C2DE7EF">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w:t>
      </w:r>
      <w:proofErr w:type="spellStart"/>
      <w:r w:rsidRPr="008A00F4">
        <w:rPr>
          <w:rFonts w:cstheme="minorHAnsi"/>
          <w:sz w:val="16"/>
          <w:szCs w:val="16"/>
        </w:rPr>
        <w:t>Moodle</w:t>
      </w:r>
      <w:proofErr w:type="spellEnd"/>
      <w:r w:rsidRPr="008A00F4">
        <w:rPr>
          <w:rFonts w:cstheme="minorHAnsi"/>
          <w:sz w:val="16"/>
          <w:szCs w:val="16"/>
        </w:rPr>
        <w:t xml:space="preserve"> a rôznych nástrojov e-learning, ktoré umožňujú študentom na základe univerzitných personálnych prístupov používať študijný materiál vo forme prezentácií, videí, testov a umožňujú priamu komunikáciu s vyučujúcim formou prednášok, seminárov, cvičení a konzultácií k predmetu.</w:t>
      </w:r>
    </w:p>
    <w:p w:rsidRPr="002E27BC" w:rsidR="00DA4065" w:rsidP="00D861C1" w:rsidRDefault="00DA4065" w14:paraId="767DDBE7" w14:textId="77777777">
      <w:pPr>
        <w:pStyle w:val="Odsekzoznamu"/>
        <w:autoSpaceDE w:val="0"/>
        <w:autoSpaceDN w:val="0"/>
        <w:adjustRightInd w:val="0"/>
        <w:spacing w:after="0" w:line="240" w:lineRule="auto"/>
        <w:ind w:left="360"/>
        <w:jc w:val="both"/>
        <w:rPr>
          <w:rFonts w:cstheme="minorHAnsi"/>
          <w:sz w:val="16"/>
          <w:szCs w:val="16"/>
        </w:rPr>
      </w:pPr>
    </w:p>
    <w:p w:rsidR="0085194C" w:rsidP="008A082A" w:rsidRDefault="0085194C" w14:paraId="19198E3F" w14:textId="2AAD3DB2">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 xml:space="preserve">Partneri vysokej školy pri zabezpečovaní </w:t>
      </w:r>
      <w:r w:rsidR="00137788">
        <w:rPr>
          <w:rFonts w:cstheme="minorHAnsi"/>
          <w:sz w:val="16"/>
          <w:szCs w:val="16"/>
        </w:rPr>
        <w:t xml:space="preserve">vzdelávacích činností </w:t>
      </w:r>
      <w:r w:rsidRPr="002E27BC">
        <w:rPr>
          <w:rFonts w:cstheme="minorHAnsi"/>
          <w:sz w:val="16"/>
          <w:szCs w:val="16"/>
        </w:rPr>
        <w:t>študijného programu a ch</w:t>
      </w:r>
      <w:r w:rsidR="000539B7">
        <w:rPr>
          <w:rFonts w:cstheme="minorHAnsi"/>
          <w:sz w:val="16"/>
          <w:szCs w:val="16"/>
        </w:rPr>
        <w:t>arakteristika ich participácie.</w:t>
      </w:r>
    </w:p>
    <w:p w:rsidR="0032277F" w:rsidP="000539B7" w:rsidRDefault="0032277F" w14:paraId="68A71548" w14:textId="77777777">
      <w:pPr>
        <w:pStyle w:val="Odsekzoznamu"/>
        <w:autoSpaceDE w:val="0"/>
        <w:autoSpaceDN w:val="0"/>
        <w:adjustRightInd w:val="0"/>
        <w:spacing w:after="0" w:line="240" w:lineRule="auto"/>
        <w:ind w:left="360"/>
        <w:jc w:val="both"/>
        <w:rPr>
          <w:rFonts w:cstheme="minorHAnsi"/>
          <w:sz w:val="16"/>
          <w:szCs w:val="16"/>
        </w:rPr>
      </w:pPr>
    </w:p>
    <w:p w:rsidRPr="008A00F4" w:rsidR="000539B7" w:rsidP="000539B7" w:rsidRDefault="0032277F" w14:paraId="53248E4F" w14:textId="7CF04C76">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Katedra pedológie má vybudovanú dlhodobú spoluprácu partnerskými organizáciami, ktoré realizujú výskumné aktivity súvisiace s pôdou. Medzi tieto organizácie patria najmä:</w:t>
      </w:r>
    </w:p>
    <w:p w:rsidRPr="008A00F4" w:rsidR="0032277F" w:rsidP="0032277F" w:rsidRDefault="0032277F" w14:paraId="4992ED65" w14:textId="3E989820">
      <w:pPr>
        <w:pStyle w:val="Odsekzoznamu"/>
        <w:autoSpaceDE w:val="0"/>
        <w:autoSpaceDN w:val="0"/>
        <w:adjustRightInd w:val="0"/>
        <w:spacing w:after="0" w:line="240" w:lineRule="auto"/>
        <w:ind w:left="360" w:firstLine="348"/>
        <w:jc w:val="both"/>
        <w:rPr>
          <w:rFonts w:cstheme="minorHAnsi"/>
          <w:sz w:val="16"/>
          <w:szCs w:val="16"/>
        </w:rPr>
      </w:pPr>
      <w:r w:rsidRPr="008A00F4">
        <w:rPr>
          <w:rFonts w:cstheme="minorHAnsi"/>
          <w:sz w:val="16"/>
          <w:szCs w:val="16"/>
        </w:rPr>
        <w:t>Ústav krajinnej ekológie SAV v Bratislave,</w:t>
      </w:r>
    </w:p>
    <w:p w:rsidRPr="008A00F4" w:rsidR="0032277F" w:rsidP="0032277F" w:rsidRDefault="0032277F" w14:paraId="6CE860B7" w14:textId="09E90337">
      <w:pPr>
        <w:pStyle w:val="Odsekzoznamu"/>
        <w:autoSpaceDE w:val="0"/>
        <w:autoSpaceDN w:val="0"/>
        <w:adjustRightInd w:val="0"/>
        <w:spacing w:after="0" w:line="240" w:lineRule="auto"/>
        <w:ind w:left="360" w:firstLine="348"/>
        <w:jc w:val="both"/>
        <w:rPr>
          <w:rFonts w:cstheme="minorHAnsi"/>
          <w:sz w:val="16"/>
          <w:szCs w:val="16"/>
        </w:rPr>
      </w:pPr>
      <w:r w:rsidRPr="008A00F4">
        <w:rPr>
          <w:rFonts w:cstheme="minorHAnsi"/>
          <w:sz w:val="16"/>
          <w:szCs w:val="16"/>
        </w:rPr>
        <w:t>Ústav hydrológie SAV v Bratislave,</w:t>
      </w:r>
    </w:p>
    <w:p w:rsidRPr="008A00F4" w:rsidR="0032277F" w:rsidP="0032277F" w:rsidRDefault="0032277F" w14:paraId="300BF4F5" w14:textId="4A20FC9B">
      <w:pPr>
        <w:pStyle w:val="Odsekzoznamu"/>
        <w:autoSpaceDE w:val="0"/>
        <w:autoSpaceDN w:val="0"/>
        <w:adjustRightInd w:val="0"/>
        <w:spacing w:after="0" w:line="240" w:lineRule="auto"/>
        <w:ind w:left="360" w:firstLine="348"/>
        <w:jc w:val="both"/>
        <w:rPr>
          <w:rFonts w:cstheme="minorHAnsi"/>
          <w:sz w:val="16"/>
          <w:szCs w:val="16"/>
        </w:rPr>
      </w:pPr>
      <w:r w:rsidRPr="008A00F4">
        <w:rPr>
          <w:rFonts w:cstheme="minorHAnsi"/>
          <w:sz w:val="16"/>
          <w:szCs w:val="16"/>
        </w:rPr>
        <w:t>NPPC – Výskumný ústav pôdoznalectva a ochrany pôdy v Bratislave,</w:t>
      </w:r>
    </w:p>
    <w:p w:rsidRPr="008A00F4" w:rsidR="00591030" w:rsidP="0032277F" w:rsidRDefault="00591030" w14:paraId="3F64FD83" w14:textId="4E0E4240">
      <w:pPr>
        <w:pStyle w:val="Odsekzoznamu"/>
        <w:autoSpaceDE w:val="0"/>
        <w:autoSpaceDN w:val="0"/>
        <w:adjustRightInd w:val="0"/>
        <w:spacing w:after="0" w:line="240" w:lineRule="auto"/>
        <w:ind w:left="360" w:firstLine="348"/>
        <w:jc w:val="both"/>
        <w:rPr>
          <w:rFonts w:cstheme="minorHAnsi"/>
          <w:sz w:val="16"/>
          <w:szCs w:val="16"/>
        </w:rPr>
      </w:pPr>
      <w:r w:rsidRPr="008A00F4">
        <w:rPr>
          <w:rFonts w:cstheme="minorHAnsi"/>
          <w:sz w:val="16"/>
          <w:szCs w:val="16"/>
        </w:rPr>
        <w:t>Výskumný ústav vodného hospodárstva v Bratislave,</w:t>
      </w:r>
    </w:p>
    <w:p w:rsidRPr="008A00F4" w:rsidR="0032277F" w:rsidP="0032277F" w:rsidRDefault="0032277F" w14:paraId="4BD351B6" w14:textId="68DC0E55">
      <w:pPr>
        <w:pStyle w:val="Odsekzoznamu"/>
        <w:autoSpaceDE w:val="0"/>
        <w:autoSpaceDN w:val="0"/>
        <w:adjustRightInd w:val="0"/>
        <w:spacing w:after="0" w:line="240" w:lineRule="auto"/>
        <w:ind w:left="360" w:firstLine="348"/>
        <w:jc w:val="both"/>
        <w:rPr>
          <w:rFonts w:cstheme="minorHAnsi"/>
          <w:sz w:val="16"/>
          <w:szCs w:val="16"/>
        </w:rPr>
      </w:pPr>
      <w:r w:rsidRPr="008A00F4">
        <w:rPr>
          <w:rFonts w:cstheme="minorHAnsi"/>
          <w:sz w:val="16"/>
          <w:szCs w:val="16"/>
        </w:rPr>
        <w:t>Katedra pedológie a geológie SPÚ v Nitre</w:t>
      </w:r>
    </w:p>
    <w:p w:rsidRPr="008A00F4" w:rsidR="0032277F" w:rsidP="0032277F" w:rsidRDefault="0032277F" w14:paraId="1CE40626" w14:textId="1ED898E3">
      <w:pPr>
        <w:pStyle w:val="Odsekzoznamu"/>
        <w:autoSpaceDE w:val="0"/>
        <w:autoSpaceDN w:val="0"/>
        <w:adjustRightInd w:val="0"/>
        <w:spacing w:after="0" w:line="240" w:lineRule="auto"/>
        <w:ind w:left="360" w:firstLine="348"/>
        <w:jc w:val="both"/>
        <w:rPr>
          <w:rFonts w:cstheme="minorHAnsi"/>
          <w:sz w:val="16"/>
          <w:szCs w:val="16"/>
        </w:rPr>
      </w:pPr>
      <w:r w:rsidRPr="008A00F4">
        <w:rPr>
          <w:rFonts w:cstheme="minorHAnsi"/>
          <w:sz w:val="16"/>
          <w:szCs w:val="16"/>
        </w:rPr>
        <w:t>Katedra prírodného prostredia TU vo Zvolene</w:t>
      </w:r>
    </w:p>
    <w:p w:rsidR="0032277F" w:rsidP="000539B7" w:rsidRDefault="0032277F" w14:paraId="738C4E5C" w14:textId="7D5399B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Pracovníci z týchto partnerských pracovísk sa podieľajú na realizácii diplomových prác, sú oponentmi diplomových prác a externými členmi </w:t>
      </w:r>
      <w:r w:rsidRPr="008A00F4" w:rsidR="00591030">
        <w:rPr>
          <w:rFonts w:cstheme="minorHAnsi"/>
          <w:sz w:val="16"/>
          <w:szCs w:val="16"/>
        </w:rPr>
        <w:t>komisií pri štátnych skúškach. Tieto organizácie sú tiež významnými zamestnávateľmi absolventov, ktorí si vybrali zameranie na výskum pôd.</w:t>
      </w:r>
    </w:p>
    <w:p w:rsidRPr="002E27BC" w:rsidR="0032277F" w:rsidP="000539B7" w:rsidRDefault="0032277F" w14:paraId="72CC9142" w14:textId="77777777">
      <w:pPr>
        <w:pStyle w:val="Odsekzoznamu"/>
        <w:autoSpaceDE w:val="0"/>
        <w:autoSpaceDN w:val="0"/>
        <w:adjustRightInd w:val="0"/>
        <w:spacing w:after="0" w:line="240" w:lineRule="auto"/>
        <w:ind w:left="360"/>
        <w:jc w:val="both"/>
        <w:rPr>
          <w:rFonts w:cstheme="minorHAnsi"/>
          <w:sz w:val="16"/>
          <w:szCs w:val="16"/>
        </w:rPr>
      </w:pPr>
    </w:p>
    <w:p w:rsidR="0085194C" w:rsidP="008A082A" w:rsidRDefault="006B54C1" w14:paraId="33E807C4" w14:textId="559A5898">
      <w:pPr>
        <w:pStyle w:val="Odsekzoznamu"/>
        <w:numPr>
          <w:ilvl w:val="0"/>
          <w:numId w:val="16"/>
        </w:numPr>
        <w:autoSpaceDE w:val="0"/>
        <w:autoSpaceDN w:val="0"/>
        <w:adjustRightInd w:val="0"/>
        <w:spacing w:after="0" w:line="240" w:lineRule="auto"/>
        <w:jc w:val="both"/>
        <w:rPr>
          <w:rFonts w:cstheme="minorHAnsi"/>
          <w:sz w:val="16"/>
          <w:szCs w:val="16"/>
        </w:rPr>
      </w:pPr>
      <w:r>
        <w:rPr>
          <w:rFonts w:cstheme="minorHAnsi"/>
          <w:sz w:val="16"/>
          <w:szCs w:val="16"/>
        </w:rPr>
        <w:t xml:space="preserve">Charakteristika </w:t>
      </w:r>
      <w:r w:rsidRPr="002E27BC" w:rsidR="0085194C">
        <w:rPr>
          <w:rFonts w:cstheme="minorHAnsi"/>
          <w:sz w:val="16"/>
          <w:szCs w:val="16"/>
        </w:rPr>
        <w:t>na možnost</w:t>
      </w:r>
      <w:r w:rsidR="00C007BE">
        <w:rPr>
          <w:rFonts w:cstheme="minorHAnsi"/>
          <w:sz w:val="16"/>
          <w:szCs w:val="16"/>
        </w:rPr>
        <w:t>í</w:t>
      </w:r>
      <w:r w:rsidRPr="002E27BC" w:rsidR="0085194C">
        <w:rPr>
          <w:rFonts w:cstheme="minorHAnsi"/>
          <w:sz w:val="16"/>
          <w:szCs w:val="16"/>
        </w:rPr>
        <w:t xml:space="preserve"> sociálneho, športového, kultúrneho, duch</w:t>
      </w:r>
      <w:r w:rsidR="000539B7">
        <w:rPr>
          <w:rFonts w:cstheme="minorHAnsi"/>
          <w:sz w:val="16"/>
          <w:szCs w:val="16"/>
        </w:rPr>
        <w:t>ovného a spoločenského vyžitia.</w:t>
      </w:r>
    </w:p>
    <w:p w:rsidR="000539B7" w:rsidP="000539B7" w:rsidRDefault="000539B7" w14:paraId="1D45A74C" w14:textId="6D55E52A">
      <w:pPr>
        <w:pStyle w:val="Odsekzoznamu"/>
        <w:autoSpaceDE w:val="0"/>
        <w:autoSpaceDN w:val="0"/>
        <w:adjustRightInd w:val="0"/>
        <w:spacing w:after="0" w:line="240" w:lineRule="auto"/>
        <w:ind w:left="360"/>
        <w:jc w:val="both"/>
        <w:rPr>
          <w:rFonts w:cstheme="minorHAnsi"/>
          <w:sz w:val="16"/>
          <w:szCs w:val="16"/>
        </w:rPr>
      </w:pPr>
    </w:p>
    <w:p w:rsidRPr="008A00F4" w:rsidR="008A00F4" w:rsidP="008A00F4" w:rsidRDefault="008A00F4" w14:paraId="4B067853" w14:textId="2617BBD5">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Možnosti, ktoré ponúka hlavné mesto Bratislava sú veľmi široké. Samotná Univerzita Komenského poskytuje veľa príležitostí. Študenti majú k dispozícii športoviská Katedry telesnej výchovy, ako sú telocvične, fitness centrum priamo v priestoroch fakulty a lodenicu na Karloveskom ramene. Môžu využiť požičovňu športového náradia Katedry telesnej výchovy. Fakulta pravidelne organizuje fakultné športové podujatia, ako sú športové hry, rôzne splavy (napr. splav Moravy), vysokohorské túry (napr. výstup na Ďumbier) a pod. Študenti sa môžu stať členmi niektorých zo športových klubov univerzity a reprezentovať univerzitu na domácich a medzinárodných univerzitných športových podujatiach. Katedra telesnej výchovy ponúka študentom našej fakulty tento rozsah športových špecializácií: basketbal, volejbal, futbal, plávanie, aerobik, kondičná kulturistika, joga, kalanetika, vodná turistika, cykloturistika, </w:t>
      </w:r>
      <w:proofErr w:type="spellStart"/>
      <w:r w:rsidRPr="008A00F4">
        <w:rPr>
          <w:rFonts w:cstheme="minorHAnsi"/>
          <w:sz w:val="16"/>
          <w:szCs w:val="16"/>
        </w:rPr>
        <w:t>crossfit</w:t>
      </w:r>
      <w:proofErr w:type="spellEnd"/>
      <w:r w:rsidRPr="008A00F4">
        <w:rPr>
          <w:rFonts w:cstheme="minorHAnsi"/>
          <w:sz w:val="16"/>
          <w:szCs w:val="16"/>
        </w:rPr>
        <w:t xml:space="preserve">,  netradičné športy, </w:t>
      </w:r>
      <w:proofErr w:type="spellStart"/>
      <w:r w:rsidRPr="008A00F4">
        <w:rPr>
          <w:rFonts w:cstheme="minorHAnsi"/>
          <w:sz w:val="16"/>
          <w:szCs w:val="16"/>
        </w:rPr>
        <w:t>florbal</w:t>
      </w:r>
      <w:proofErr w:type="spellEnd"/>
      <w:r w:rsidRPr="008A00F4">
        <w:rPr>
          <w:rFonts w:cstheme="minorHAnsi"/>
          <w:sz w:val="16"/>
          <w:szCs w:val="16"/>
        </w:rPr>
        <w:t xml:space="preserve">, </w:t>
      </w:r>
      <w:proofErr w:type="spellStart"/>
      <w:r w:rsidRPr="008A00F4">
        <w:rPr>
          <w:rFonts w:cstheme="minorHAnsi"/>
          <w:sz w:val="16"/>
          <w:szCs w:val="16"/>
        </w:rPr>
        <w:t>curling</w:t>
      </w:r>
      <w:proofErr w:type="spellEnd"/>
      <w:r w:rsidRPr="008A00F4">
        <w:rPr>
          <w:rFonts w:cstheme="minorHAnsi"/>
          <w:sz w:val="16"/>
          <w:szCs w:val="16"/>
        </w:rPr>
        <w:t xml:space="preserve">, </w:t>
      </w:r>
      <w:proofErr w:type="spellStart"/>
      <w:r w:rsidRPr="008A00F4">
        <w:rPr>
          <w:rFonts w:cstheme="minorHAnsi"/>
          <w:sz w:val="16"/>
          <w:szCs w:val="16"/>
        </w:rPr>
        <w:t>bouldering</w:t>
      </w:r>
      <w:proofErr w:type="spellEnd"/>
      <w:r w:rsidRPr="008A00F4">
        <w:rPr>
          <w:rFonts w:cstheme="minorHAnsi"/>
          <w:sz w:val="16"/>
          <w:szCs w:val="16"/>
        </w:rPr>
        <w:t xml:space="preserve">, stolný tenis, tance, lukostreľba, nohejbal, </w:t>
      </w:r>
      <w:proofErr w:type="spellStart"/>
      <w:r w:rsidRPr="008A00F4">
        <w:rPr>
          <w:rFonts w:cstheme="minorHAnsi"/>
          <w:sz w:val="16"/>
          <w:szCs w:val="16"/>
        </w:rPr>
        <w:t>headis</w:t>
      </w:r>
      <w:proofErr w:type="spellEnd"/>
      <w:r w:rsidRPr="008A00F4">
        <w:rPr>
          <w:rFonts w:cstheme="minorHAnsi"/>
          <w:sz w:val="16"/>
          <w:szCs w:val="16"/>
        </w:rPr>
        <w:t xml:space="preserve">, bedminton, prípadne iné športy, podľa záujmu študentov. Študenti, ktorí sa aktívne venovali basketbalu, </w:t>
      </w:r>
      <w:proofErr w:type="spellStart"/>
      <w:r w:rsidRPr="008A00F4">
        <w:rPr>
          <w:rFonts w:cstheme="minorHAnsi"/>
          <w:sz w:val="16"/>
          <w:szCs w:val="16"/>
        </w:rPr>
        <w:t>florbalu</w:t>
      </w:r>
      <w:proofErr w:type="spellEnd"/>
      <w:r w:rsidRPr="008A00F4">
        <w:rPr>
          <w:rFonts w:cstheme="minorHAnsi"/>
          <w:sz w:val="16"/>
          <w:szCs w:val="16"/>
        </w:rPr>
        <w:t xml:space="preserve">, volejbalu, futbalu, plávaniu, stolnému tenisu a </w:t>
      </w:r>
      <w:proofErr w:type="spellStart"/>
      <w:r w:rsidRPr="008A00F4">
        <w:rPr>
          <w:rFonts w:cstheme="minorHAnsi"/>
          <w:sz w:val="16"/>
          <w:szCs w:val="16"/>
        </w:rPr>
        <w:t>headisu</w:t>
      </w:r>
      <w:proofErr w:type="spellEnd"/>
      <w:r w:rsidRPr="008A00F4">
        <w:rPr>
          <w:rFonts w:cstheme="minorHAnsi"/>
          <w:sz w:val="16"/>
          <w:szCs w:val="16"/>
        </w:rPr>
        <w:t xml:space="preserve"> sa môžu zúčastňovať športových tréningov v uvedených športoch a reprezentovať fakultu vo vysokoškolských ligách, prípadne sa zúčastňovať na medzinárodných športových podujatiach. Katedra telesnej výchovy (KTV)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w:t>
      </w:r>
      <w:proofErr w:type="spellStart"/>
      <w:r w:rsidRPr="008A00F4">
        <w:rPr>
          <w:rFonts w:cstheme="minorHAnsi"/>
          <w:sz w:val="16"/>
          <w:szCs w:val="16"/>
        </w:rPr>
        <w:t>Camping</w:t>
      </w:r>
      <w:proofErr w:type="spellEnd"/>
      <w:r w:rsidRPr="008A00F4">
        <w:rPr>
          <w:rFonts w:cstheme="minorHAnsi"/>
          <w:sz w:val="16"/>
          <w:szCs w:val="16"/>
        </w:rPr>
        <w:t xml:space="preserve"> </w:t>
      </w:r>
      <w:proofErr w:type="spellStart"/>
      <w:r w:rsidRPr="008A00F4">
        <w:rPr>
          <w:rFonts w:cstheme="minorHAnsi"/>
          <w:sz w:val="16"/>
          <w:szCs w:val="16"/>
        </w:rPr>
        <w:t>Pullman</w:t>
      </w:r>
      <w:proofErr w:type="spellEnd"/>
      <w:r w:rsidRPr="008A00F4">
        <w:rPr>
          <w:rFonts w:cstheme="minorHAnsi"/>
          <w:sz w:val="16"/>
          <w:szCs w:val="16"/>
        </w:rPr>
        <w:t xml:space="preserve">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w:t>
      </w:r>
      <w:proofErr w:type="spellStart"/>
      <w:r w:rsidRPr="008A00F4">
        <w:rPr>
          <w:rFonts w:cstheme="minorHAnsi"/>
          <w:sz w:val="16"/>
          <w:szCs w:val="16"/>
        </w:rPr>
        <w:t>Mošonský</w:t>
      </w:r>
      <w:proofErr w:type="spellEnd"/>
      <w:r w:rsidRPr="008A00F4">
        <w:rPr>
          <w:rFonts w:cstheme="minorHAnsi"/>
          <w:sz w:val="16"/>
          <w:szCs w:val="16"/>
        </w:rPr>
        <w:t xml:space="preserve"> Dunaj (HU)). 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 KTV každoročne organizuje Stolnotenisový turnaj, Športový deň, Splav a pravidelné cvičenie </w:t>
      </w:r>
      <w:proofErr w:type="spellStart"/>
      <w:r w:rsidRPr="008A00F4">
        <w:rPr>
          <w:rFonts w:cstheme="minorHAnsi"/>
          <w:sz w:val="16"/>
          <w:szCs w:val="16"/>
        </w:rPr>
        <w:t>Jógy</w:t>
      </w:r>
      <w:proofErr w:type="spellEnd"/>
      <w:r w:rsidRPr="008A00F4">
        <w:rPr>
          <w:rFonts w:cstheme="minorHAnsi"/>
          <w:sz w:val="16"/>
          <w:szCs w:val="16"/>
        </w:rPr>
        <w:t xml:space="preserve">. </w:t>
      </w:r>
    </w:p>
    <w:p w:rsidR="008A00F4" w:rsidP="00A93950" w:rsidRDefault="008A00F4" w14:paraId="13456F80" w14:textId="75741518">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V rámci univerzity existuje aj koncertné teleso a spevokol. </w:t>
      </w:r>
      <w:r w:rsidRPr="00A93950">
        <w:rPr>
          <w:rFonts w:cstheme="minorHAnsi"/>
          <w:sz w:val="16"/>
          <w:szCs w:val="16"/>
        </w:rPr>
        <w:t xml:space="preserve">Univerzitné pastoračné centrum </w:t>
      </w:r>
      <w:proofErr w:type="spellStart"/>
      <w:r w:rsidRPr="00A93950">
        <w:rPr>
          <w:rFonts w:cstheme="minorHAnsi"/>
          <w:sz w:val="16"/>
          <w:szCs w:val="16"/>
        </w:rPr>
        <w:t>bl</w:t>
      </w:r>
      <w:proofErr w:type="spellEnd"/>
      <w:r w:rsidRPr="00A93950">
        <w:rPr>
          <w:rFonts w:cstheme="minorHAnsi"/>
          <w:sz w:val="16"/>
          <w:szCs w:val="16"/>
        </w:rPr>
        <w:t xml:space="preserve">. Jozefa </w:t>
      </w:r>
      <w:proofErr w:type="spellStart"/>
      <w:r w:rsidRPr="00A93950">
        <w:rPr>
          <w:rFonts w:cstheme="minorHAnsi"/>
          <w:sz w:val="16"/>
          <w:szCs w:val="16"/>
        </w:rPr>
        <w:t>Freinademetza</w:t>
      </w:r>
      <w:proofErr w:type="spellEnd"/>
      <w:r w:rsidRPr="00A93950">
        <w:rPr>
          <w:rFonts w:cstheme="minorHAnsi"/>
          <w:sz w:val="16"/>
          <w:szCs w:val="16"/>
        </w:rPr>
        <w:t xml:space="preserve"> UK (</w:t>
      </w:r>
      <w:proofErr w:type="spellStart"/>
      <w:r w:rsidRPr="00A93950">
        <w:rPr>
          <w:rFonts w:cstheme="minorHAnsi"/>
          <w:sz w:val="16"/>
          <w:szCs w:val="16"/>
        </w:rPr>
        <w:t>UPeCe</w:t>
      </w:r>
      <w:proofErr w:type="spellEnd"/>
      <w:r w:rsidRPr="00A93950">
        <w:rPr>
          <w:rFonts w:cstheme="minorHAnsi"/>
          <w:sz w:val="16"/>
          <w:szCs w:val="16"/>
        </w:rPr>
        <w:t xml:space="preserve">) poskytuje možnosti duchovného vyžitia počas štúdia. Okrem duchovného naplnenia </w:t>
      </w:r>
      <w:proofErr w:type="spellStart"/>
      <w:r w:rsidRPr="00A93950">
        <w:rPr>
          <w:rFonts w:cstheme="minorHAnsi"/>
          <w:sz w:val="16"/>
          <w:szCs w:val="16"/>
        </w:rPr>
        <w:t>UPeCe</w:t>
      </w:r>
      <w:proofErr w:type="spellEnd"/>
      <w:r w:rsidRPr="00A93950">
        <w:rPr>
          <w:rFonts w:cstheme="minorHAnsi"/>
          <w:sz w:val="16"/>
          <w:szCs w:val="16"/>
        </w:rPr>
        <w:t xml:space="preserve"> poskytuje aj možnosť využitia svojich priestorov na športové a umelecké aktivity.</w:t>
      </w:r>
    </w:p>
    <w:p w:rsidRPr="00902B06" w:rsidR="001178DB" w:rsidP="001178DB" w:rsidRDefault="001178DB" w14:paraId="511AED41" w14:textId="77777777">
      <w:pPr>
        <w:pStyle w:val="Odsekzoznamu"/>
        <w:autoSpaceDE w:val="0"/>
        <w:autoSpaceDN w:val="0"/>
        <w:adjustRightInd w:val="0"/>
        <w:spacing w:after="0" w:line="240" w:lineRule="auto"/>
        <w:ind w:left="360"/>
        <w:jc w:val="both"/>
        <w:rPr>
          <w:rFonts w:cstheme="minorHAnsi"/>
          <w:sz w:val="16"/>
          <w:szCs w:val="16"/>
        </w:rPr>
      </w:pPr>
      <w:r w:rsidRPr="00F226BB">
        <w:rPr>
          <w:rFonts w:cstheme="minorHAnsi"/>
          <w:sz w:val="16"/>
          <w:szCs w:val="16"/>
        </w:rPr>
        <w:t xml:space="preserve">Študentskí zástupcovia v Akademickom senáte Prírodovedeckej fakulty každoročne spolupracujú na príprave a priebehu Dňa otvorených dverí a </w:t>
      </w:r>
      <w:proofErr w:type="spellStart"/>
      <w:r w:rsidRPr="00F226BB">
        <w:rPr>
          <w:rFonts w:cstheme="minorHAnsi"/>
          <w:sz w:val="16"/>
          <w:szCs w:val="16"/>
        </w:rPr>
        <w:t>popoularizácii</w:t>
      </w:r>
      <w:proofErr w:type="spellEnd"/>
      <w:r w:rsidRPr="00F226BB">
        <w:rPr>
          <w:rFonts w:cstheme="minorHAnsi"/>
          <w:sz w:val="16"/>
          <w:szCs w:val="16"/>
        </w:rPr>
        <w:t xml:space="preserve"> štúdia na fakulte (</w:t>
      </w:r>
      <w:proofErr w:type="spellStart"/>
      <w:r w:rsidRPr="00F226BB">
        <w:rPr>
          <w:rFonts w:cstheme="minorHAnsi"/>
          <w:sz w:val="16"/>
          <w:szCs w:val="16"/>
        </w:rPr>
        <w:t>Roadshow</w:t>
      </w:r>
      <w:proofErr w:type="spellEnd"/>
      <w:r w:rsidRPr="00F226BB">
        <w:rPr>
          <w:rFonts w:cstheme="minorHAnsi"/>
          <w:sz w:val="16"/>
          <w:szCs w:val="16"/>
        </w:rPr>
        <w:t xml:space="preserve"> Kam na vysokú, Profesia </w:t>
      </w:r>
      <w:proofErr w:type="spellStart"/>
      <w:r w:rsidRPr="00F226BB">
        <w:rPr>
          <w:rFonts w:cstheme="minorHAnsi"/>
          <w:sz w:val="16"/>
          <w:szCs w:val="16"/>
        </w:rPr>
        <w:t>Days</w:t>
      </w:r>
      <w:proofErr w:type="spellEnd"/>
      <w:r w:rsidRPr="00F226BB">
        <w:rPr>
          <w:rFonts w:cstheme="minorHAnsi"/>
          <w:sz w:val="16"/>
          <w:szCs w:val="16"/>
        </w:rPr>
        <w:t xml:space="preserve">, veľtrh vysokých škôl </w:t>
      </w:r>
      <w:proofErr w:type="spellStart"/>
      <w:r w:rsidRPr="00F226BB">
        <w:rPr>
          <w:rFonts w:cstheme="minorHAnsi"/>
          <w:sz w:val="16"/>
          <w:szCs w:val="16"/>
        </w:rPr>
        <w:t>Gaudeamus</w:t>
      </w:r>
      <w:proofErr w:type="spellEnd"/>
      <w:r w:rsidRPr="00F226BB">
        <w:rPr>
          <w:rFonts w:cstheme="minorHAnsi"/>
          <w:sz w:val="16"/>
          <w:szCs w:val="16"/>
        </w:rPr>
        <w:t xml:space="preserve">, </w:t>
      </w:r>
      <w:proofErr w:type="spellStart"/>
      <w:r w:rsidRPr="00F226BB">
        <w:rPr>
          <w:rFonts w:cstheme="minorHAnsi"/>
          <w:sz w:val="16"/>
          <w:szCs w:val="16"/>
        </w:rPr>
        <w:t>MiniErazmus</w:t>
      </w:r>
      <w:proofErr w:type="spellEnd"/>
      <w:r w:rsidRPr="00F226BB">
        <w:rPr>
          <w:rFonts w:cstheme="minorHAnsi"/>
          <w:sz w:val="16"/>
          <w:szCs w:val="16"/>
        </w:rPr>
        <w:t xml:space="preserve"> pre stredoškolákov), zapájajú sa do dňa Narcisov, zápisov prvákov. Ďalej študentskí senátori organizujú pre študentov viacero podujatí, ako je Kvapka krvi, Športový deň, Anketa, Beánia </w:t>
      </w:r>
      <w:proofErr w:type="spellStart"/>
      <w:r w:rsidRPr="00F226BB">
        <w:rPr>
          <w:rFonts w:cstheme="minorHAnsi"/>
          <w:sz w:val="16"/>
          <w:szCs w:val="16"/>
        </w:rPr>
        <w:t>PriF</w:t>
      </w:r>
      <w:proofErr w:type="spellEnd"/>
      <w:r w:rsidRPr="00F226BB">
        <w:rPr>
          <w:rFonts w:cstheme="minorHAnsi"/>
          <w:sz w:val="16"/>
          <w:szCs w:val="16"/>
        </w:rPr>
        <w:t xml:space="preserve"> UK a FMFI UK, Vianočná kapustnica a Párty </w:t>
      </w:r>
      <w:proofErr w:type="spellStart"/>
      <w:r w:rsidRPr="00F226BB">
        <w:rPr>
          <w:rFonts w:cstheme="minorHAnsi"/>
          <w:sz w:val="16"/>
          <w:szCs w:val="16"/>
        </w:rPr>
        <w:t>PriF</w:t>
      </w:r>
      <w:proofErr w:type="spellEnd"/>
      <w:r w:rsidRPr="00F226BB">
        <w:rPr>
          <w:rFonts w:cstheme="minorHAnsi"/>
          <w:sz w:val="16"/>
          <w:szCs w:val="16"/>
        </w:rPr>
        <w:t xml:space="preserve"> UK. (</w:t>
      </w:r>
      <w:hyperlink w:history="1" r:id="rId90">
        <w:r w:rsidRPr="00551D22">
          <w:rPr>
            <w:rStyle w:val="Hypertextovprepojenie"/>
            <w:rFonts w:cstheme="minorHAnsi"/>
            <w:sz w:val="16"/>
            <w:szCs w:val="16"/>
          </w:rPr>
          <w:t>https://fns.uniba.sk/studium/studentske-organizacie/scas/zapisnice-a-spravy-o-cinnosti/</w:t>
        </w:r>
      </w:hyperlink>
      <w:r w:rsidRPr="00F226BB">
        <w:rPr>
          <w:rFonts w:cstheme="minorHAnsi"/>
          <w:sz w:val="16"/>
          <w:szCs w:val="16"/>
        </w:rPr>
        <w:t>)</w:t>
      </w:r>
      <w:r>
        <w:rPr>
          <w:rFonts w:cstheme="minorHAnsi"/>
          <w:sz w:val="16"/>
          <w:szCs w:val="16"/>
        </w:rPr>
        <w:t xml:space="preserve"> </w:t>
      </w:r>
    </w:p>
    <w:p w:rsidRPr="002E27BC" w:rsidR="008A00F4" w:rsidP="000539B7" w:rsidRDefault="008A00F4" w14:paraId="68C0942D" w14:textId="77777777">
      <w:pPr>
        <w:pStyle w:val="Odsekzoznamu"/>
        <w:autoSpaceDE w:val="0"/>
        <w:autoSpaceDN w:val="0"/>
        <w:adjustRightInd w:val="0"/>
        <w:spacing w:after="0" w:line="240" w:lineRule="auto"/>
        <w:ind w:left="360"/>
        <w:jc w:val="both"/>
        <w:rPr>
          <w:rFonts w:cstheme="minorHAnsi"/>
          <w:sz w:val="16"/>
          <w:szCs w:val="16"/>
        </w:rPr>
      </w:pPr>
    </w:p>
    <w:p w:rsidR="005D3722" w:rsidP="005D3722" w:rsidRDefault="008F0942" w14:paraId="38789D61" w14:textId="64014BB3">
      <w:pPr>
        <w:pStyle w:val="Odsekzoznamu"/>
        <w:numPr>
          <w:ilvl w:val="0"/>
          <w:numId w:val="16"/>
        </w:numPr>
        <w:autoSpaceDE w:val="0"/>
        <w:autoSpaceDN w:val="0"/>
        <w:adjustRightInd w:val="0"/>
        <w:spacing w:after="0" w:line="240" w:lineRule="auto"/>
        <w:jc w:val="both"/>
        <w:rPr>
          <w:rFonts w:cstheme="minorHAnsi"/>
          <w:sz w:val="16"/>
          <w:szCs w:val="16"/>
        </w:rPr>
      </w:pPr>
      <w:r>
        <w:rPr>
          <w:rFonts w:cstheme="minorHAnsi"/>
          <w:sz w:val="16"/>
          <w:szCs w:val="16"/>
        </w:rPr>
        <w:t xml:space="preserve">Možnosti a podmienky </w:t>
      </w:r>
      <w:r w:rsidR="006B6C62">
        <w:rPr>
          <w:rFonts w:cstheme="minorHAnsi"/>
          <w:sz w:val="16"/>
          <w:szCs w:val="16"/>
        </w:rPr>
        <w:t>účasti</w:t>
      </w:r>
      <w:r w:rsidRPr="002E27BC" w:rsidR="00556D56">
        <w:rPr>
          <w:rFonts w:cstheme="minorHAnsi"/>
          <w:sz w:val="16"/>
          <w:szCs w:val="16"/>
        </w:rPr>
        <w:t xml:space="preserve"> študentov študijného programu </w:t>
      </w:r>
      <w:r w:rsidR="006B6C62">
        <w:rPr>
          <w:rFonts w:cstheme="minorHAnsi"/>
          <w:sz w:val="16"/>
          <w:szCs w:val="16"/>
        </w:rPr>
        <w:t>na</w:t>
      </w:r>
      <w:r w:rsidRPr="002E27BC" w:rsidR="00556D56">
        <w:rPr>
          <w:rFonts w:cstheme="minorHAnsi"/>
          <w:sz w:val="16"/>
          <w:szCs w:val="16"/>
        </w:rPr>
        <w:t> mobilitá</w:t>
      </w:r>
      <w:r w:rsidR="00BC0232">
        <w:rPr>
          <w:rFonts w:cstheme="minorHAnsi"/>
          <w:sz w:val="16"/>
          <w:szCs w:val="16"/>
        </w:rPr>
        <w:t>ch</w:t>
      </w:r>
      <w:r w:rsidRPr="002E27BC" w:rsidR="00556D56">
        <w:rPr>
          <w:rFonts w:cstheme="minorHAnsi"/>
          <w:sz w:val="16"/>
          <w:szCs w:val="16"/>
        </w:rPr>
        <w:t xml:space="preserve"> a</w:t>
      </w:r>
      <w:r w:rsidR="001E60EB">
        <w:rPr>
          <w:rFonts w:cstheme="minorHAnsi"/>
          <w:sz w:val="16"/>
          <w:szCs w:val="16"/>
        </w:rPr>
        <w:t> </w:t>
      </w:r>
      <w:r w:rsidRPr="002E27BC" w:rsidR="00556D56">
        <w:rPr>
          <w:rFonts w:cstheme="minorHAnsi"/>
          <w:sz w:val="16"/>
          <w:szCs w:val="16"/>
        </w:rPr>
        <w:t>stáža</w:t>
      </w:r>
      <w:r w:rsidR="00036941">
        <w:rPr>
          <w:rFonts w:cstheme="minorHAnsi"/>
          <w:sz w:val="16"/>
          <w:szCs w:val="16"/>
        </w:rPr>
        <w:t>ch</w:t>
      </w:r>
      <w:r w:rsidR="001E60EB">
        <w:rPr>
          <w:rFonts w:cstheme="minorHAnsi"/>
          <w:sz w:val="16"/>
          <w:szCs w:val="16"/>
        </w:rPr>
        <w:t xml:space="preserve"> (s uvedením kontaktov)</w:t>
      </w:r>
      <w:r w:rsidRPr="002E27BC" w:rsidR="008F5165">
        <w:rPr>
          <w:rFonts w:cstheme="minorHAnsi"/>
          <w:sz w:val="16"/>
          <w:szCs w:val="16"/>
        </w:rPr>
        <w:t xml:space="preserve">, pokyny na prihlasovanie, pravidlá uznávania </w:t>
      </w:r>
      <w:r w:rsidR="009C6736">
        <w:rPr>
          <w:rFonts w:cstheme="minorHAnsi"/>
          <w:sz w:val="16"/>
          <w:szCs w:val="16"/>
        </w:rPr>
        <w:t xml:space="preserve">tohto </w:t>
      </w:r>
      <w:r w:rsidR="000539B7">
        <w:rPr>
          <w:rFonts w:cstheme="minorHAnsi"/>
          <w:sz w:val="16"/>
          <w:szCs w:val="16"/>
        </w:rPr>
        <w:t>vzdelávania.</w:t>
      </w:r>
    </w:p>
    <w:p w:rsidR="000539B7" w:rsidP="000539B7" w:rsidRDefault="000539B7" w14:paraId="75FF1801" w14:textId="05EB40C0">
      <w:pPr>
        <w:pStyle w:val="Odsekzoznamu"/>
        <w:autoSpaceDE w:val="0"/>
        <w:autoSpaceDN w:val="0"/>
        <w:adjustRightInd w:val="0"/>
        <w:spacing w:after="0" w:line="240" w:lineRule="auto"/>
        <w:ind w:left="360"/>
        <w:jc w:val="both"/>
        <w:rPr>
          <w:rFonts w:cstheme="minorHAnsi"/>
          <w:sz w:val="16"/>
          <w:szCs w:val="16"/>
        </w:rPr>
      </w:pPr>
    </w:p>
    <w:p w:rsidRPr="008A00F4" w:rsidR="008A00F4" w:rsidP="008A00F4" w:rsidRDefault="008A00F4" w14:paraId="6AA969E9" w14:textId="5A05A3F1">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Študenti sa môžu zúčastniť medzinárodných </w:t>
      </w:r>
      <w:proofErr w:type="spellStart"/>
      <w:r w:rsidRPr="008A00F4">
        <w:rPr>
          <w:rFonts w:cstheme="minorHAnsi"/>
          <w:sz w:val="16"/>
          <w:szCs w:val="16"/>
        </w:rPr>
        <w:t>mobilitných</w:t>
      </w:r>
      <w:proofErr w:type="spellEnd"/>
      <w:r w:rsidRPr="008A00F4">
        <w:rPr>
          <w:rFonts w:cstheme="minorHAnsi"/>
          <w:sz w:val="16"/>
          <w:szCs w:val="16"/>
        </w:rPr>
        <w:t xml:space="preserve"> programov Európskej únie ako CEEPUS a Erasmus+, kde sa prihlasovanie a pravidlá uznávania tohto vzdelávania riadia pravidlami príslušných programov. Zoznam participujúcich inštitúcií sa pravidelne aktualizuje. Pokyny sú zverejnené na webovej stránke </w:t>
      </w:r>
      <w:proofErr w:type="spellStart"/>
      <w:r w:rsidRPr="008A00F4">
        <w:rPr>
          <w:rFonts w:cstheme="minorHAnsi"/>
          <w:sz w:val="16"/>
          <w:szCs w:val="16"/>
        </w:rPr>
        <w:t>fakulty.V</w:t>
      </w:r>
      <w:proofErr w:type="spellEnd"/>
      <w:r w:rsidRPr="008A00F4">
        <w:rPr>
          <w:rFonts w:cstheme="minorHAnsi"/>
          <w:sz w:val="16"/>
          <w:szCs w:val="16"/>
        </w:rPr>
        <w:t xml:space="preserve"> rámci vedeckej práce na vlastných projektoch, prípadne na projektoch školiteľa, bývajú vysielaní na partnerské univerzity a výskumné inštitúcie nielen v rámci Európy, ale aj inde vo svete. Môžu využívať aj bilaterálne medzinárodné </w:t>
      </w:r>
      <w:proofErr w:type="spellStart"/>
      <w:r w:rsidRPr="008A00F4">
        <w:rPr>
          <w:rFonts w:cstheme="minorHAnsi"/>
          <w:sz w:val="16"/>
          <w:szCs w:val="16"/>
        </w:rPr>
        <w:t>mobilitné</w:t>
      </w:r>
      <w:proofErr w:type="spellEnd"/>
      <w:r w:rsidRPr="008A00F4">
        <w:rPr>
          <w:rFonts w:cstheme="minorHAnsi"/>
          <w:sz w:val="16"/>
          <w:szCs w:val="16"/>
        </w:rPr>
        <w:t xml:space="preserve"> projekty, napr. cez Slovenskú akademickú informačnú agentúru a Národný štipendijný fond.</w:t>
      </w:r>
    </w:p>
    <w:p w:rsidRPr="008A00F4" w:rsidR="008A00F4" w:rsidP="008A00F4" w:rsidRDefault="008A00F4" w14:paraId="00510BF4"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rsidRPr="008A00F4" w:rsidR="008A00F4" w:rsidP="008A00F4" w:rsidRDefault="008A00F4" w14:paraId="4044503B"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Univerzita Komenského má možnosť vysielať študentov do zahraničia s cieľom štúdia alebo stáže v rámci svojich partnerstiev (</w:t>
      </w:r>
      <w:proofErr w:type="spellStart"/>
      <w:r w:rsidRPr="008A00F4">
        <w:rPr>
          <w:rFonts w:cstheme="minorHAnsi"/>
          <w:sz w:val="16"/>
          <w:szCs w:val="16"/>
        </w:rPr>
        <w:t>Utrecht</w:t>
      </w:r>
      <w:proofErr w:type="spellEnd"/>
      <w:r w:rsidRPr="008A00F4">
        <w:rPr>
          <w:rFonts w:cstheme="minorHAnsi"/>
          <w:sz w:val="16"/>
          <w:szCs w:val="16"/>
        </w:rPr>
        <w:t xml:space="preserve"> </w:t>
      </w:r>
      <w:proofErr w:type="spellStart"/>
      <w:r w:rsidRPr="008A00F4">
        <w:rPr>
          <w:rFonts w:cstheme="minorHAnsi"/>
          <w:sz w:val="16"/>
          <w:szCs w:val="16"/>
        </w:rPr>
        <w:t>Network</w:t>
      </w:r>
      <w:proofErr w:type="spellEnd"/>
      <w:r w:rsidRPr="008A00F4">
        <w:rPr>
          <w:rFonts w:cstheme="minorHAnsi"/>
          <w:sz w:val="16"/>
          <w:szCs w:val="16"/>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w:t>
      </w:r>
      <w:r w:rsidRPr="008A00F4">
        <w:rPr>
          <w:rFonts w:cstheme="minorHAnsi"/>
          <w:sz w:val="16"/>
          <w:szCs w:val="16"/>
        </w:rPr>
        <w:lastRenderedPageBreak/>
        <w:t xml:space="preserve">štipendijný program (NŠP), Akcia Rakúsko-Slovensko, </w:t>
      </w:r>
      <w:proofErr w:type="spellStart"/>
      <w:r w:rsidRPr="008A00F4">
        <w:rPr>
          <w:rFonts w:cstheme="minorHAnsi"/>
          <w:sz w:val="16"/>
          <w:szCs w:val="16"/>
        </w:rPr>
        <w:t>Višegrádsky</w:t>
      </w:r>
      <w:proofErr w:type="spellEnd"/>
      <w:r w:rsidRPr="008A00F4">
        <w:rPr>
          <w:rFonts w:cstheme="minorHAnsi"/>
          <w:sz w:val="16"/>
          <w:szCs w:val="16"/>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w:t>
      </w:r>
      <w:proofErr w:type="spellStart"/>
      <w:r w:rsidRPr="008A00F4">
        <w:rPr>
          <w:rFonts w:cstheme="minorHAnsi"/>
          <w:sz w:val="16"/>
          <w:szCs w:val="16"/>
        </w:rPr>
        <w:t>Gente</w:t>
      </w:r>
      <w:proofErr w:type="spellEnd"/>
      <w:r w:rsidRPr="008A00F4">
        <w:rPr>
          <w:rFonts w:cstheme="minorHAnsi"/>
          <w:sz w:val="16"/>
          <w:szCs w:val="16"/>
        </w:rPr>
        <w:t xml:space="preserve">, Univerzita v </w:t>
      </w:r>
      <w:proofErr w:type="spellStart"/>
      <w:r w:rsidRPr="008A00F4">
        <w:rPr>
          <w:rFonts w:cstheme="minorHAnsi"/>
          <w:sz w:val="16"/>
          <w:szCs w:val="16"/>
        </w:rPr>
        <w:t>Groningene</w:t>
      </w:r>
      <w:proofErr w:type="spellEnd"/>
      <w:r w:rsidRPr="008A00F4">
        <w:rPr>
          <w:rFonts w:cstheme="minorHAnsi"/>
          <w:sz w:val="16"/>
          <w:szCs w:val="16"/>
        </w:rPr>
        <w:t xml:space="preserve">, Univerzita v </w:t>
      </w:r>
      <w:proofErr w:type="spellStart"/>
      <w:r w:rsidRPr="008A00F4">
        <w:rPr>
          <w:rFonts w:cstheme="minorHAnsi"/>
          <w:sz w:val="16"/>
          <w:szCs w:val="16"/>
        </w:rPr>
        <w:t>Göttingene</w:t>
      </w:r>
      <w:proofErr w:type="spellEnd"/>
      <w:r w:rsidRPr="008A00F4">
        <w:rPr>
          <w:rFonts w:cstheme="minorHAnsi"/>
          <w:sz w:val="16"/>
          <w:szCs w:val="16"/>
        </w:rPr>
        <w:t xml:space="preserve">, Univerzita v </w:t>
      </w:r>
      <w:proofErr w:type="spellStart"/>
      <w:r w:rsidRPr="008A00F4">
        <w:rPr>
          <w:rFonts w:cstheme="minorHAnsi"/>
          <w:sz w:val="16"/>
          <w:szCs w:val="16"/>
        </w:rPr>
        <w:t>Uppsale</w:t>
      </w:r>
      <w:proofErr w:type="spellEnd"/>
      <w:r w:rsidRPr="008A00F4">
        <w:rPr>
          <w:rFonts w:cstheme="minorHAnsi"/>
          <w:sz w:val="16"/>
          <w:szCs w:val="16"/>
        </w:rPr>
        <w:t xml:space="preserve">, Univerzita v </w:t>
      </w:r>
      <w:proofErr w:type="spellStart"/>
      <w:r w:rsidRPr="008A00F4">
        <w:rPr>
          <w:rFonts w:cstheme="minorHAnsi"/>
          <w:sz w:val="16"/>
          <w:szCs w:val="16"/>
        </w:rPr>
        <w:t>Tartu</w:t>
      </w:r>
      <w:proofErr w:type="spellEnd"/>
      <w:r w:rsidRPr="008A00F4">
        <w:rPr>
          <w:rFonts w:cstheme="minorHAnsi"/>
          <w:sz w:val="16"/>
          <w:szCs w:val="16"/>
        </w:rPr>
        <w:t xml:space="preserve">, Írska národná univerzita v </w:t>
      </w:r>
      <w:proofErr w:type="spellStart"/>
      <w:r w:rsidRPr="008A00F4">
        <w:rPr>
          <w:rFonts w:cstheme="minorHAnsi"/>
          <w:sz w:val="16"/>
          <w:szCs w:val="16"/>
        </w:rPr>
        <w:t>Galway</w:t>
      </w:r>
      <w:proofErr w:type="spellEnd"/>
      <w:r w:rsidRPr="008A00F4">
        <w:rPr>
          <w:rFonts w:cstheme="minorHAnsi"/>
          <w:sz w:val="16"/>
          <w:szCs w:val="16"/>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rsidRPr="008A00F4" w:rsidR="008A00F4" w:rsidP="008A00F4" w:rsidRDefault="008A00F4" w14:paraId="17C6B0F1" w14:textId="0B6F66CE">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Koordinátori Erasmus+ pôsobiaci na fakulte pomáha</w:t>
      </w:r>
      <w:r w:rsidR="00B16826">
        <w:rPr>
          <w:rFonts w:cstheme="minorHAnsi"/>
          <w:sz w:val="16"/>
          <w:szCs w:val="16"/>
        </w:rPr>
        <w:t>jú</w:t>
      </w:r>
      <w:r w:rsidRPr="008A00F4">
        <w:rPr>
          <w:rFonts w:cstheme="minorHAnsi"/>
          <w:sz w:val="16"/>
          <w:szCs w:val="16"/>
        </w:rPr>
        <w:t xml:space="preserve">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 </w:t>
      </w:r>
    </w:p>
    <w:p w:rsidR="008A00F4" w:rsidP="008A00F4" w:rsidRDefault="001178DB" w14:paraId="2D1FC631" w14:textId="240621D5">
      <w:pPr>
        <w:pStyle w:val="Odsekzoznamu"/>
        <w:autoSpaceDE w:val="0"/>
        <w:autoSpaceDN w:val="0"/>
        <w:adjustRightInd w:val="0"/>
        <w:spacing w:after="0" w:line="240" w:lineRule="auto"/>
        <w:ind w:left="360"/>
        <w:jc w:val="both"/>
        <w:rPr>
          <w:rFonts w:cstheme="minorHAnsi"/>
          <w:sz w:val="16"/>
          <w:szCs w:val="16"/>
        </w:rPr>
      </w:pPr>
      <w:hyperlink w:history="1" r:id="rId91">
        <w:r w:rsidRPr="007B48EF">
          <w:rPr>
            <w:rStyle w:val="Hypertextovprepojenie"/>
            <w:rFonts w:cstheme="minorHAnsi"/>
            <w:sz w:val="16"/>
            <w:szCs w:val="16"/>
          </w:rPr>
          <w:t>https://fns.uniba.sk/medzinarodne-vztahy/zahranicne-mobility-pre-studentov/erasmus-studium/</w:t>
        </w:r>
      </w:hyperlink>
      <w:r>
        <w:rPr>
          <w:rFonts w:cstheme="minorHAnsi"/>
          <w:sz w:val="16"/>
          <w:szCs w:val="16"/>
        </w:rPr>
        <w:t xml:space="preserve"> </w:t>
      </w:r>
    </w:p>
    <w:p w:rsidR="008A00F4" w:rsidP="000539B7" w:rsidRDefault="008A00F4" w14:paraId="2BCA2B48" w14:textId="77777777">
      <w:pPr>
        <w:pStyle w:val="Odsekzoznamu"/>
        <w:autoSpaceDE w:val="0"/>
        <w:autoSpaceDN w:val="0"/>
        <w:adjustRightInd w:val="0"/>
        <w:spacing w:after="0" w:line="240" w:lineRule="auto"/>
        <w:ind w:left="360"/>
        <w:jc w:val="both"/>
        <w:rPr>
          <w:rFonts w:cstheme="minorHAnsi"/>
          <w:sz w:val="16"/>
          <w:szCs w:val="16"/>
        </w:rPr>
      </w:pPr>
    </w:p>
    <w:p w:rsidRPr="008A00F4" w:rsidR="00591030" w:rsidP="000539B7" w:rsidRDefault="00591030" w14:paraId="14106699" w14:textId="51B79019">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Katedra pedológie má dlhodobú spoluprácu s mnohými zahraničnými inštitúciami. Študenti majú maximálnu podporu učiteľov pri snahách o realizáciu mobilít, ktoré sa </w:t>
      </w:r>
      <w:r w:rsidRPr="008A00F4" w:rsidR="00D430DF">
        <w:rPr>
          <w:rFonts w:cstheme="minorHAnsi"/>
          <w:sz w:val="16"/>
          <w:szCs w:val="16"/>
        </w:rPr>
        <w:t>uskutočňujú</w:t>
      </w:r>
      <w:r w:rsidRPr="008A00F4">
        <w:rPr>
          <w:rFonts w:cstheme="minorHAnsi"/>
          <w:sz w:val="16"/>
          <w:szCs w:val="16"/>
        </w:rPr>
        <w:t xml:space="preserve"> v rámci programu ERASMUS, v rámci Národného štipendijného programu SAIA</w:t>
      </w:r>
      <w:r w:rsidRPr="008A00F4" w:rsidR="00D430DF">
        <w:rPr>
          <w:rFonts w:cstheme="minorHAnsi"/>
          <w:sz w:val="16"/>
          <w:szCs w:val="16"/>
        </w:rPr>
        <w:t xml:space="preserve">, alebo v rámci krátkodobých pobytov platených z grantových prostriedkov. Medzi </w:t>
      </w:r>
      <w:r w:rsidRPr="008A00F4" w:rsidR="009E384B">
        <w:rPr>
          <w:rFonts w:cstheme="minorHAnsi"/>
          <w:sz w:val="16"/>
          <w:szCs w:val="16"/>
        </w:rPr>
        <w:t xml:space="preserve">zahraničné </w:t>
      </w:r>
      <w:r w:rsidRPr="008A00F4" w:rsidR="00D430DF">
        <w:rPr>
          <w:rFonts w:cstheme="minorHAnsi"/>
          <w:sz w:val="16"/>
          <w:szCs w:val="16"/>
        </w:rPr>
        <w:t>organizácie, s ktorými dlhodobo spolupracujeme patria najmä:</w:t>
      </w:r>
    </w:p>
    <w:p w:rsidRPr="008A00F4" w:rsidR="00D430DF" w:rsidP="000539B7" w:rsidRDefault="00D430DF" w14:paraId="5217389A" w14:textId="6990B4B1">
      <w:pPr>
        <w:pStyle w:val="Odsekzoznamu"/>
        <w:autoSpaceDE w:val="0"/>
        <w:autoSpaceDN w:val="0"/>
        <w:adjustRightInd w:val="0"/>
        <w:spacing w:after="0" w:line="240" w:lineRule="auto"/>
        <w:ind w:left="360"/>
        <w:jc w:val="both"/>
        <w:rPr>
          <w:rFonts w:cstheme="minorHAnsi"/>
          <w:sz w:val="16"/>
          <w:szCs w:val="16"/>
          <w:lang w:val="en-GB"/>
        </w:rPr>
      </w:pPr>
      <w:r w:rsidRPr="008A00F4">
        <w:rPr>
          <w:rFonts w:cstheme="minorHAnsi"/>
          <w:sz w:val="16"/>
          <w:szCs w:val="16"/>
        </w:rPr>
        <w:tab/>
      </w:r>
      <w:r w:rsidRPr="008A00F4">
        <w:rPr>
          <w:rFonts w:cstheme="minorHAnsi"/>
          <w:sz w:val="16"/>
          <w:szCs w:val="16"/>
          <w:lang w:val="en-GB"/>
        </w:rPr>
        <w:t xml:space="preserve">Department of Geography, University of Valencia, </w:t>
      </w:r>
      <w:r w:rsidRPr="008A00F4" w:rsidR="009E384B">
        <w:rPr>
          <w:rFonts w:cstheme="minorHAnsi"/>
          <w:sz w:val="16"/>
          <w:szCs w:val="16"/>
          <w:lang w:val="en-GB"/>
        </w:rPr>
        <w:t>Spain</w:t>
      </w:r>
    </w:p>
    <w:p w:rsidRPr="008A00F4" w:rsidR="00D430DF" w:rsidP="000539B7" w:rsidRDefault="00D430DF" w14:paraId="2E6BC64F" w14:textId="0CADF867">
      <w:pPr>
        <w:pStyle w:val="Odsekzoznamu"/>
        <w:autoSpaceDE w:val="0"/>
        <w:autoSpaceDN w:val="0"/>
        <w:adjustRightInd w:val="0"/>
        <w:spacing w:after="0" w:line="240" w:lineRule="auto"/>
        <w:ind w:left="360"/>
        <w:jc w:val="both"/>
        <w:rPr>
          <w:rFonts w:cstheme="minorHAnsi"/>
          <w:sz w:val="16"/>
          <w:szCs w:val="16"/>
          <w:lang w:val="en-GB"/>
        </w:rPr>
      </w:pPr>
      <w:r w:rsidRPr="008A00F4">
        <w:rPr>
          <w:rFonts w:cstheme="minorHAnsi"/>
          <w:sz w:val="16"/>
          <w:szCs w:val="16"/>
          <w:lang w:val="en-GB"/>
        </w:rPr>
        <w:tab/>
      </w:r>
      <w:r w:rsidRPr="008A00F4">
        <w:rPr>
          <w:rFonts w:cstheme="minorHAnsi"/>
          <w:sz w:val="16"/>
          <w:szCs w:val="16"/>
          <w:lang w:val="en-GB"/>
        </w:rPr>
        <w:t xml:space="preserve">Department of </w:t>
      </w:r>
      <w:proofErr w:type="spellStart"/>
      <w:r w:rsidRPr="008A00F4">
        <w:rPr>
          <w:rFonts w:cstheme="minorHAnsi"/>
          <w:sz w:val="16"/>
          <w:szCs w:val="16"/>
          <w:lang w:val="en-GB"/>
        </w:rPr>
        <w:t>Agrochemistry</w:t>
      </w:r>
      <w:proofErr w:type="spellEnd"/>
      <w:r w:rsidRPr="008A00F4">
        <w:rPr>
          <w:rFonts w:cstheme="minorHAnsi"/>
          <w:sz w:val="16"/>
          <w:szCs w:val="16"/>
          <w:lang w:val="en-GB"/>
        </w:rPr>
        <w:t xml:space="preserve"> and Environment, Miguel Hernandez University, </w:t>
      </w:r>
      <w:r w:rsidRPr="008A00F4" w:rsidR="009E384B">
        <w:rPr>
          <w:rFonts w:cstheme="minorHAnsi"/>
          <w:sz w:val="16"/>
          <w:szCs w:val="16"/>
          <w:lang w:val="en-GB"/>
        </w:rPr>
        <w:t>Spain</w:t>
      </w:r>
    </w:p>
    <w:p w:rsidRPr="008A00F4" w:rsidR="00D430DF" w:rsidP="00D430DF" w:rsidRDefault="00D430DF" w14:paraId="18BCCE8D" w14:textId="365F1253">
      <w:pPr>
        <w:pStyle w:val="Odsekzoznamu"/>
        <w:autoSpaceDE w:val="0"/>
        <w:autoSpaceDN w:val="0"/>
        <w:adjustRightInd w:val="0"/>
        <w:spacing w:after="0" w:line="240" w:lineRule="auto"/>
        <w:ind w:left="360"/>
        <w:jc w:val="both"/>
        <w:rPr>
          <w:rFonts w:cstheme="minorHAnsi"/>
          <w:sz w:val="16"/>
          <w:szCs w:val="16"/>
          <w:lang w:val="en-GB"/>
        </w:rPr>
      </w:pPr>
      <w:r w:rsidRPr="008A00F4">
        <w:rPr>
          <w:rFonts w:cstheme="minorHAnsi"/>
          <w:sz w:val="16"/>
          <w:szCs w:val="16"/>
          <w:lang w:val="en-GB"/>
        </w:rPr>
        <w:tab/>
      </w:r>
      <w:r w:rsidRPr="008A00F4">
        <w:rPr>
          <w:rFonts w:cstheme="minorHAnsi"/>
          <w:sz w:val="16"/>
          <w:szCs w:val="16"/>
          <w:lang w:val="en-GB"/>
        </w:rPr>
        <w:t xml:space="preserve">Institute of Evolution and Ecology, Tübingen University, </w:t>
      </w:r>
      <w:r w:rsidRPr="008A00F4" w:rsidR="009E384B">
        <w:rPr>
          <w:rFonts w:cstheme="minorHAnsi"/>
          <w:sz w:val="16"/>
          <w:szCs w:val="16"/>
          <w:lang w:val="en-GB"/>
        </w:rPr>
        <w:t>Germany</w:t>
      </w:r>
    </w:p>
    <w:p w:rsidRPr="008A00F4" w:rsidR="009E384B" w:rsidP="00D430DF" w:rsidRDefault="009E384B" w14:paraId="0A1FE674" w14:textId="00D3278F">
      <w:pPr>
        <w:pStyle w:val="Odsekzoznamu"/>
        <w:autoSpaceDE w:val="0"/>
        <w:autoSpaceDN w:val="0"/>
        <w:adjustRightInd w:val="0"/>
        <w:spacing w:after="0" w:line="240" w:lineRule="auto"/>
        <w:ind w:left="360"/>
        <w:jc w:val="both"/>
        <w:rPr>
          <w:rFonts w:cstheme="minorHAnsi"/>
          <w:sz w:val="16"/>
          <w:szCs w:val="16"/>
          <w:lang w:val="en-GB"/>
        </w:rPr>
      </w:pPr>
      <w:r w:rsidRPr="008A00F4">
        <w:rPr>
          <w:rFonts w:cstheme="minorHAnsi"/>
          <w:sz w:val="16"/>
          <w:szCs w:val="16"/>
          <w:lang w:val="en-GB"/>
        </w:rPr>
        <w:tab/>
      </w:r>
      <w:r w:rsidRPr="008A00F4">
        <w:rPr>
          <w:rFonts w:cstheme="minorHAnsi"/>
          <w:sz w:val="16"/>
          <w:szCs w:val="16"/>
          <w:lang w:val="en-GB"/>
        </w:rPr>
        <w:t xml:space="preserve">The International Institute for Applied Systems Analysis (IIASA), </w:t>
      </w:r>
      <w:proofErr w:type="spellStart"/>
      <w:r w:rsidRPr="008A00F4">
        <w:rPr>
          <w:rFonts w:cstheme="minorHAnsi"/>
          <w:sz w:val="16"/>
          <w:szCs w:val="16"/>
          <w:lang w:val="en-GB"/>
        </w:rPr>
        <w:t>Laxenburg</w:t>
      </w:r>
      <w:proofErr w:type="spellEnd"/>
      <w:r w:rsidRPr="008A00F4">
        <w:rPr>
          <w:rFonts w:cstheme="minorHAnsi"/>
          <w:sz w:val="16"/>
          <w:szCs w:val="16"/>
          <w:lang w:val="en-GB"/>
        </w:rPr>
        <w:t>, Austria</w:t>
      </w:r>
    </w:p>
    <w:p w:rsidRPr="008A00F4" w:rsidR="009E384B" w:rsidP="00D430DF" w:rsidRDefault="009E384B" w14:paraId="3FA15AF6" w14:textId="4E4C53A2">
      <w:pPr>
        <w:pStyle w:val="Odsekzoznamu"/>
        <w:autoSpaceDE w:val="0"/>
        <w:autoSpaceDN w:val="0"/>
        <w:adjustRightInd w:val="0"/>
        <w:spacing w:after="0" w:line="240" w:lineRule="auto"/>
        <w:ind w:left="360"/>
        <w:jc w:val="both"/>
        <w:rPr>
          <w:rFonts w:cstheme="minorHAnsi"/>
          <w:sz w:val="16"/>
          <w:szCs w:val="16"/>
          <w:lang w:val="en-GB"/>
        </w:rPr>
      </w:pPr>
      <w:r w:rsidRPr="008A00F4">
        <w:rPr>
          <w:rFonts w:cstheme="minorHAnsi"/>
          <w:sz w:val="16"/>
          <w:szCs w:val="16"/>
          <w:lang w:val="en-GB"/>
        </w:rPr>
        <w:tab/>
      </w:r>
      <w:r w:rsidRPr="008A00F4">
        <w:rPr>
          <w:rFonts w:cstheme="minorHAnsi"/>
          <w:sz w:val="16"/>
          <w:szCs w:val="16"/>
          <w:lang w:val="en-GB"/>
        </w:rPr>
        <w:t>Natural Resources Institute Finland, Helsinki, Finland</w:t>
      </w:r>
    </w:p>
    <w:p w:rsidRPr="008A00F4" w:rsidR="00967536" w:rsidP="00967536" w:rsidRDefault="00D430DF" w14:paraId="2C7D712F" w14:textId="0612C333">
      <w:pPr>
        <w:pStyle w:val="Odsekzoznamu"/>
        <w:autoSpaceDE w:val="0"/>
        <w:autoSpaceDN w:val="0"/>
        <w:adjustRightInd w:val="0"/>
        <w:spacing w:after="0" w:line="240" w:lineRule="auto"/>
        <w:ind w:left="360"/>
        <w:jc w:val="both"/>
        <w:rPr>
          <w:rFonts w:cstheme="minorHAnsi"/>
          <w:sz w:val="16"/>
          <w:szCs w:val="16"/>
          <w:lang w:val="cs-CZ"/>
        </w:rPr>
      </w:pPr>
      <w:r w:rsidRPr="008A00F4">
        <w:rPr>
          <w:rFonts w:cstheme="minorHAnsi"/>
          <w:sz w:val="16"/>
          <w:szCs w:val="16"/>
          <w:lang w:val="cs-CZ"/>
        </w:rPr>
        <w:tab/>
      </w:r>
      <w:r w:rsidRPr="008A00F4" w:rsidR="009E384B">
        <w:rPr>
          <w:rFonts w:cstheme="minorHAnsi"/>
          <w:sz w:val="16"/>
          <w:szCs w:val="16"/>
          <w:lang w:val="cs-CZ"/>
        </w:rPr>
        <w:t>Výzkumný ústav rostlinné výroby v</w:t>
      </w:r>
      <w:r w:rsidRPr="008A00F4" w:rsidR="00967536">
        <w:rPr>
          <w:rFonts w:cstheme="minorHAnsi"/>
          <w:sz w:val="16"/>
          <w:szCs w:val="16"/>
          <w:lang w:val="cs-CZ"/>
        </w:rPr>
        <w:t> </w:t>
      </w:r>
      <w:r w:rsidRPr="008A00F4" w:rsidR="009E384B">
        <w:rPr>
          <w:rFonts w:cstheme="minorHAnsi"/>
          <w:sz w:val="16"/>
          <w:szCs w:val="16"/>
          <w:lang w:val="cs-CZ"/>
        </w:rPr>
        <w:t>Praze</w:t>
      </w:r>
    </w:p>
    <w:p w:rsidRPr="008A00F4" w:rsidR="00967536" w:rsidP="00967536" w:rsidRDefault="00967536" w14:paraId="28D6A641" w14:textId="0798C412">
      <w:pPr>
        <w:pStyle w:val="Odsekzoznamu"/>
        <w:autoSpaceDE w:val="0"/>
        <w:autoSpaceDN w:val="0"/>
        <w:adjustRightInd w:val="0"/>
        <w:spacing w:after="0" w:line="240" w:lineRule="auto"/>
        <w:ind w:left="360"/>
        <w:jc w:val="both"/>
        <w:rPr>
          <w:rFonts w:cstheme="minorHAnsi"/>
          <w:sz w:val="16"/>
          <w:szCs w:val="16"/>
          <w:lang w:val="cs-CZ"/>
        </w:rPr>
      </w:pPr>
      <w:r w:rsidRPr="008A00F4">
        <w:rPr>
          <w:rFonts w:cstheme="minorHAnsi"/>
          <w:sz w:val="16"/>
          <w:szCs w:val="16"/>
          <w:lang w:val="cs-CZ"/>
        </w:rPr>
        <w:tab/>
      </w:r>
      <w:r w:rsidRPr="008A00F4" w:rsidR="009E384B">
        <w:rPr>
          <w:rFonts w:cstheme="minorHAnsi"/>
          <w:sz w:val="16"/>
          <w:szCs w:val="16"/>
          <w:lang w:val="cs-CZ"/>
        </w:rPr>
        <w:t>Katedra pedologie a ochrany půd, Česká zemědělská univerzita v</w:t>
      </w:r>
      <w:r w:rsidRPr="008A00F4">
        <w:rPr>
          <w:rFonts w:cstheme="minorHAnsi"/>
          <w:sz w:val="16"/>
          <w:szCs w:val="16"/>
          <w:lang w:val="cs-CZ"/>
        </w:rPr>
        <w:t> </w:t>
      </w:r>
      <w:r w:rsidRPr="008A00F4" w:rsidR="009E384B">
        <w:rPr>
          <w:rFonts w:cstheme="minorHAnsi"/>
          <w:sz w:val="16"/>
          <w:szCs w:val="16"/>
          <w:lang w:val="cs-CZ"/>
        </w:rPr>
        <w:t>Praze</w:t>
      </w:r>
    </w:p>
    <w:p w:rsidRPr="008A00F4" w:rsidR="00D430DF" w:rsidP="00967536" w:rsidRDefault="00967536" w14:paraId="0FB23E09" w14:textId="0AA6A495">
      <w:pPr>
        <w:pStyle w:val="Odsekzoznamu"/>
        <w:autoSpaceDE w:val="0"/>
        <w:autoSpaceDN w:val="0"/>
        <w:adjustRightInd w:val="0"/>
        <w:spacing w:after="0" w:line="240" w:lineRule="auto"/>
        <w:ind w:left="360"/>
        <w:jc w:val="both"/>
        <w:rPr>
          <w:rFonts w:cstheme="minorHAnsi"/>
          <w:sz w:val="16"/>
          <w:szCs w:val="16"/>
          <w:lang w:val="cs-CZ"/>
        </w:rPr>
      </w:pPr>
      <w:r w:rsidRPr="008A00F4">
        <w:rPr>
          <w:rFonts w:cstheme="minorHAnsi"/>
          <w:sz w:val="16"/>
          <w:szCs w:val="16"/>
          <w:lang w:val="cs-CZ"/>
        </w:rPr>
        <w:tab/>
      </w:r>
      <w:r w:rsidRPr="008A00F4" w:rsidR="00D430DF">
        <w:rPr>
          <w:rFonts w:cstheme="minorHAnsi"/>
          <w:sz w:val="16"/>
          <w:szCs w:val="16"/>
          <w:lang w:val="cs-CZ"/>
        </w:rPr>
        <w:t>Ústav geologických věd</w:t>
      </w:r>
      <w:r w:rsidRPr="008A00F4">
        <w:rPr>
          <w:rFonts w:cstheme="minorHAnsi"/>
          <w:sz w:val="16"/>
          <w:szCs w:val="16"/>
          <w:lang w:val="cs-CZ"/>
        </w:rPr>
        <w:t>,</w:t>
      </w:r>
      <w:r w:rsidRPr="008A00F4" w:rsidR="00D430DF">
        <w:rPr>
          <w:rFonts w:cstheme="minorHAnsi"/>
          <w:sz w:val="16"/>
          <w:szCs w:val="16"/>
          <w:lang w:val="cs-CZ"/>
        </w:rPr>
        <w:t xml:space="preserve"> Masarykov</w:t>
      </w:r>
      <w:r w:rsidRPr="008A00F4">
        <w:rPr>
          <w:rFonts w:cstheme="minorHAnsi"/>
          <w:sz w:val="16"/>
          <w:szCs w:val="16"/>
          <w:lang w:val="cs-CZ"/>
        </w:rPr>
        <w:t>a</w:t>
      </w:r>
      <w:r w:rsidRPr="008A00F4" w:rsidR="00D430DF">
        <w:rPr>
          <w:rFonts w:cstheme="minorHAnsi"/>
          <w:sz w:val="16"/>
          <w:szCs w:val="16"/>
          <w:lang w:val="cs-CZ"/>
        </w:rPr>
        <w:t xml:space="preserve"> univerzit</w:t>
      </w:r>
      <w:r w:rsidRPr="008A00F4">
        <w:rPr>
          <w:rFonts w:cstheme="minorHAnsi"/>
          <w:sz w:val="16"/>
          <w:szCs w:val="16"/>
          <w:lang w:val="cs-CZ"/>
        </w:rPr>
        <w:t>a</w:t>
      </w:r>
      <w:r w:rsidRPr="008A00F4" w:rsidR="00D430DF">
        <w:rPr>
          <w:rFonts w:cstheme="minorHAnsi"/>
          <w:sz w:val="16"/>
          <w:szCs w:val="16"/>
          <w:lang w:val="cs-CZ"/>
        </w:rPr>
        <w:t xml:space="preserve"> v</w:t>
      </w:r>
      <w:r w:rsidRPr="008A00F4" w:rsidR="009E384B">
        <w:rPr>
          <w:rFonts w:cstheme="minorHAnsi"/>
          <w:sz w:val="16"/>
          <w:szCs w:val="16"/>
          <w:lang w:val="cs-CZ"/>
        </w:rPr>
        <w:t> </w:t>
      </w:r>
      <w:r w:rsidRPr="008A00F4" w:rsidR="00D430DF">
        <w:rPr>
          <w:rFonts w:cstheme="minorHAnsi"/>
          <w:sz w:val="16"/>
          <w:szCs w:val="16"/>
          <w:lang w:val="cs-CZ"/>
        </w:rPr>
        <w:t>Brně</w:t>
      </w:r>
    </w:p>
    <w:p w:rsidR="009E384B" w:rsidP="00D430DF" w:rsidRDefault="009E384B" w14:paraId="2C5B20CE" w14:textId="58E7DE99">
      <w:pPr>
        <w:pStyle w:val="Odsekzoznamu"/>
        <w:autoSpaceDE w:val="0"/>
        <w:autoSpaceDN w:val="0"/>
        <w:adjustRightInd w:val="0"/>
        <w:spacing w:after="0" w:line="240" w:lineRule="auto"/>
        <w:ind w:left="360"/>
        <w:jc w:val="both"/>
        <w:rPr>
          <w:rFonts w:cstheme="minorHAnsi"/>
          <w:sz w:val="16"/>
          <w:szCs w:val="16"/>
          <w:lang w:val="cs-CZ"/>
        </w:rPr>
      </w:pPr>
      <w:r w:rsidRPr="008A00F4">
        <w:rPr>
          <w:rFonts w:cstheme="minorHAnsi"/>
          <w:sz w:val="16"/>
          <w:szCs w:val="16"/>
          <w:lang w:val="cs-CZ"/>
        </w:rPr>
        <w:tab/>
      </w:r>
      <w:r w:rsidRPr="008A00F4">
        <w:rPr>
          <w:rFonts w:cstheme="minorHAnsi"/>
          <w:sz w:val="16"/>
          <w:szCs w:val="16"/>
          <w:lang w:val="cs-CZ"/>
        </w:rPr>
        <w:t>Katedra ekologie a životního prostředí, Univerzita Palackého v</w:t>
      </w:r>
      <w:r w:rsidRPr="008A00F4" w:rsidR="008A00F4">
        <w:rPr>
          <w:rFonts w:cstheme="minorHAnsi"/>
          <w:sz w:val="16"/>
          <w:szCs w:val="16"/>
          <w:lang w:val="cs-CZ"/>
        </w:rPr>
        <w:t> </w:t>
      </w:r>
      <w:r w:rsidRPr="008A00F4">
        <w:rPr>
          <w:rFonts w:cstheme="minorHAnsi"/>
          <w:sz w:val="16"/>
          <w:szCs w:val="16"/>
          <w:lang w:val="cs-CZ"/>
        </w:rPr>
        <w:t>Olomouci</w:t>
      </w:r>
    </w:p>
    <w:p w:rsidRPr="009E384B" w:rsidR="008A00F4" w:rsidP="00D430DF" w:rsidRDefault="008A00F4" w14:paraId="664BD1E3" w14:textId="77777777">
      <w:pPr>
        <w:pStyle w:val="Odsekzoznamu"/>
        <w:autoSpaceDE w:val="0"/>
        <w:autoSpaceDN w:val="0"/>
        <w:adjustRightInd w:val="0"/>
        <w:spacing w:after="0" w:line="240" w:lineRule="auto"/>
        <w:ind w:left="360"/>
        <w:jc w:val="both"/>
        <w:rPr>
          <w:rFonts w:cstheme="minorHAnsi"/>
          <w:sz w:val="16"/>
          <w:szCs w:val="16"/>
          <w:lang w:val="cs-CZ"/>
        </w:rPr>
      </w:pPr>
    </w:p>
    <w:p w:rsidRPr="001329EA" w:rsidR="008A00F4" w:rsidP="008A00F4" w:rsidRDefault="008A00F4" w14:paraId="6E9B464F" w14:textId="77777777">
      <w:pPr>
        <w:pStyle w:val="Odsekzoznamu"/>
        <w:numPr>
          <w:ilvl w:val="0"/>
          <w:numId w:val="6"/>
        </w:numPr>
        <w:autoSpaceDE w:val="0"/>
        <w:autoSpaceDN w:val="0"/>
        <w:adjustRightInd w:val="0"/>
        <w:spacing w:after="0" w:line="240" w:lineRule="auto"/>
        <w:rPr>
          <w:rFonts w:cstheme="minorHAnsi"/>
          <w:b/>
          <w:bCs/>
          <w:sz w:val="16"/>
          <w:szCs w:val="16"/>
        </w:rPr>
      </w:pPr>
      <w:r w:rsidRPr="001329EA">
        <w:rPr>
          <w:rFonts w:cstheme="minorHAnsi"/>
          <w:b/>
          <w:bCs/>
          <w:sz w:val="16"/>
          <w:szCs w:val="16"/>
        </w:rPr>
        <w:t xml:space="preserve">Požadované schopnosti a predpoklady uchádzača o štúdium študijného programu </w:t>
      </w:r>
    </w:p>
    <w:p w:rsidR="008A00F4" w:rsidP="008A00F4" w:rsidRDefault="008A00F4" w14:paraId="55E54653" w14:textId="77777777">
      <w:pPr>
        <w:pStyle w:val="Odsekzoznamu"/>
        <w:numPr>
          <w:ilvl w:val="0"/>
          <w:numId w:val="21"/>
        </w:numPr>
        <w:autoSpaceDE w:val="0"/>
        <w:autoSpaceDN w:val="0"/>
        <w:adjustRightInd w:val="0"/>
        <w:spacing w:after="0" w:line="240" w:lineRule="auto"/>
        <w:rPr>
          <w:rFonts w:cstheme="minorHAnsi"/>
          <w:sz w:val="16"/>
          <w:szCs w:val="16"/>
        </w:rPr>
      </w:pPr>
      <w:r w:rsidRPr="001329EA">
        <w:rPr>
          <w:rFonts w:cstheme="minorHAnsi"/>
          <w:sz w:val="16"/>
          <w:szCs w:val="16"/>
        </w:rPr>
        <w:t>Požadované schopnosti a predpoklady potrebné na prijatie na štúdium sú v súlade s pravidelne aktualizovanými podmienkami prijatia na príslušný stupeň štúdia</w:t>
      </w:r>
      <w:r>
        <w:rPr>
          <w:rFonts w:cstheme="minorHAnsi"/>
          <w:sz w:val="16"/>
          <w:szCs w:val="16"/>
        </w:rPr>
        <w:t xml:space="preserve"> a sú zverejňované na webovom sídle fakulty:</w:t>
      </w:r>
    </w:p>
    <w:p w:rsidRPr="00327D8E" w:rsidR="008A00F4" w:rsidP="008A00F4" w:rsidRDefault="009A568E" w14:paraId="57C7C148" w14:textId="3D290DF2">
      <w:pPr>
        <w:pStyle w:val="Odsekzoznamu"/>
        <w:autoSpaceDE w:val="0"/>
        <w:autoSpaceDN w:val="0"/>
        <w:adjustRightInd w:val="0"/>
        <w:spacing w:after="0" w:line="240" w:lineRule="auto"/>
        <w:ind w:left="360"/>
        <w:rPr>
          <w:rFonts w:cstheme="minorHAnsi"/>
          <w:sz w:val="16"/>
          <w:szCs w:val="16"/>
        </w:rPr>
      </w:pPr>
      <w:hyperlink w:history="1" r:id="rId92">
        <w:r w:rsidRPr="007C7C39" w:rsidR="00327D8E">
          <w:rPr>
            <w:rStyle w:val="Hypertextovprepojenie"/>
            <w:sz w:val="16"/>
            <w:szCs w:val="16"/>
          </w:rPr>
          <w:t>https://fns.uniba.sk/studium/uchadzaci-o-studium/prijimacie-konanie/</w:t>
        </w:r>
      </w:hyperlink>
      <w:r w:rsidR="00327D8E">
        <w:rPr>
          <w:sz w:val="16"/>
          <w:szCs w:val="16"/>
        </w:rPr>
        <w:t xml:space="preserve"> </w:t>
      </w:r>
      <w:r w:rsidRPr="00327D8E" w:rsidR="008A00F4">
        <w:rPr>
          <w:rFonts w:cstheme="minorHAnsi"/>
          <w:sz w:val="16"/>
          <w:szCs w:val="16"/>
        </w:rPr>
        <w:t xml:space="preserve"> </w:t>
      </w:r>
    </w:p>
    <w:p w:rsidRPr="001329EA" w:rsidR="008A00F4" w:rsidP="00327D8E" w:rsidRDefault="00327D8E" w14:paraId="5B17D3BF" w14:textId="56B5F931">
      <w:pPr>
        <w:autoSpaceDE w:val="0"/>
        <w:autoSpaceDN w:val="0"/>
        <w:adjustRightInd w:val="0"/>
        <w:spacing w:after="0" w:line="240" w:lineRule="auto"/>
        <w:ind w:left="360"/>
        <w:jc w:val="both"/>
        <w:rPr>
          <w:rFonts w:cstheme="minorHAnsi"/>
          <w:sz w:val="16"/>
          <w:szCs w:val="16"/>
          <w:highlight w:val="red"/>
        </w:rPr>
      </w:pPr>
      <w:r w:rsidRPr="00327D8E">
        <w:rPr>
          <w:rFonts w:cstheme="minorHAnsi"/>
          <w:sz w:val="16"/>
          <w:szCs w:val="16"/>
        </w:rPr>
        <w:t>Podmienky prijatia na magisterské študijné programy na Prírodovedeckej fakulte UK sú schvaľované každý rok a zverejnené najmenej dva mesiace pred posledným dňom určeným na podanie prihlášok. V materiáli sú upravené základné podmienky prihlásenia a prijatia na študijný program, termín prihlášok, termín prijímacej skúšky, zoznam programov, ktoré fakulta ponúka aj s plánovanými počtami prijatých študentov, pre každý program sú stanovené podmienky prijatia bez prijímacej skúšky, profilové predmety a predmety prijímacej skúšky.</w:t>
      </w:r>
    </w:p>
    <w:p w:rsidRPr="00D5310B" w:rsidR="008A00F4" w:rsidP="008A00F4" w:rsidRDefault="008A00F4" w14:paraId="3C231CB4" w14:textId="77777777">
      <w:pPr>
        <w:pStyle w:val="Odsekzoznamu"/>
        <w:numPr>
          <w:ilvl w:val="0"/>
          <w:numId w:val="21"/>
        </w:numPr>
        <w:autoSpaceDE w:val="0"/>
        <w:autoSpaceDN w:val="0"/>
        <w:adjustRightInd w:val="0"/>
        <w:spacing w:after="0" w:line="240" w:lineRule="auto"/>
        <w:jc w:val="both"/>
        <w:rPr>
          <w:rFonts w:cstheme="minorHAnsi"/>
          <w:sz w:val="16"/>
          <w:szCs w:val="16"/>
        </w:rPr>
      </w:pPr>
      <w:r w:rsidRPr="00D5310B">
        <w:rPr>
          <w:rFonts w:cstheme="minorHAnsi"/>
          <w:sz w:val="16"/>
          <w:szCs w:val="16"/>
        </w:rPr>
        <w:t xml:space="preserve">Postupy prijímania na štúdium </w:t>
      </w:r>
      <w:r>
        <w:rPr>
          <w:rFonts w:cstheme="minorHAnsi"/>
          <w:sz w:val="16"/>
          <w:szCs w:val="16"/>
        </w:rPr>
        <w:t>s</w:t>
      </w:r>
      <w:r w:rsidRPr="00D5310B">
        <w:rPr>
          <w:rFonts w:cstheme="minorHAnsi"/>
          <w:sz w:val="16"/>
          <w:szCs w:val="16"/>
        </w:rPr>
        <w:t xml:space="preserve">ú v súlade so Študijným poriadkom </w:t>
      </w:r>
      <w:proofErr w:type="spellStart"/>
      <w:r w:rsidRPr="00D5310B">
        <w:rPr>
          <w:rFonts w:cstheme="minorHAnsi"/>
          <w:sz w:val="16"/>
          <w:szCs w:val="16"/>
        </w:rPr>
        <w:t>PriF</w:t>
      </w:r>
      <w:proofErr w:type="spellEnd"/>
      <w:r w:rsidRPr="00D5310B">
        <w:rPr>
          <w:rFonts w:cstheme="minorHAnsi"/>
          <w:sz w:val="16"/>
          <w:szCs w:val="16"/>
        </w:rPr>
        <w:t xml:space="preserve"> UK</w:t>
      </w:r>
      <w:r>
        <w:rPr>
          <w:rFonts w:cstheme="minorHAnsi"/>
          <w:sz w:val="16"/>
          <w:szCs w:val="16"/>
        </w:rPr>
        <w:t xml:space="preserve"> </w:t>
      </w:r>
      <w:r w:rsidRPr="00D5310B">
        <w:rPr>
          <w:rFonts w:cstheme="minorHAnsi"/>
          <w:sz w:val="16"/>
          <w:szCs w:val="16"/>
        </w:rPr>
        <w:t>(Vnútorný predpis č. 6/2020) a</w:t>
      </w:r>
      <w:r>
        <w:rPr>
          <w:rFonts w:cstheme="minorHAnsi"/>
          <w:sz w:val="16"/>
          <w:szCs w:val="16"/>
        </w:rPr>
        <w:t xml:space="preserve"> sú</w:t>
      </w:r>
      <w:r w:rsidRPr="00D5310B">
        <w:rPr>
          <w:rFonts w:cstheme="minorHAnsi"/>
          <w:sz w:val="16"/>
          <w:szCs w:val="16"/>
        </w:rPr>
        <w:t xml:space="preserve"> dostupné v</w:t>
      </w:r>
      <w:r>
        <w:rPr>
          <w:rFonts w:cstheme="minorHAnsi"/>
          <w:sz w:val="16"/>
          <w:szCs w:val="16"/>
        </w:rPr>
        <w:t> </w:t>
      </w:r>
      <w:r w:rsidRPr="00D5310B">
        <w:rPr>
          <w:rFonts w:cstheme="minorHAnsi"/>
          <w:sz w:val="16"/>
          <w:szCs w:val="16"/>
        </w:rPr>
        <w:t xml:space="preserve">aktualizovaných podmienkach a zásadách prijímacieho konania na </w:t>
      </w:r>
      <w:proofErr w:type="spellStart"/>
      <w:r w:rsidRPr="00D5310B">
        <w:rPr>
          <w:rFonts w:cstheme="minorHAnsi"/>
          <w:sz w:val="16"/>
          <w:szCs w:val="16"/>
        </w:rPr>
        <w:t>PriF</w:t>
      </w:r>
      <w:proofErr w:type="spellEnd"/>
      <w:r w:rsidRPr="00D5310B">
        <w:rPr>
          <w:rFonts w:cstheme="minorHAnsi"/>
          <w:sz w:val="16"/>
          <w:szCs w:val="16"/>
        </w:rPr>
        <w:t xml:space="preserve"> UK.</w:t>
      </w:r>
    </w:p>
    <w:p w:rsidRPr="00327D8E" w:rsidR="008A00F4" w:rsidP="008A00F4" w:rsidRDefault="009A568E" w14:paraId="2A1108D2" w14:textId="48BF4607">
      <w:pPr>
        <w:pStyle w:val="Odsekzoznamu"/>
        <w:autoSpaceDE w:val="0"/>
        <w:autoSpaceDN w:val="0"/>
        <w:adjustRightInd w:val="0"/>
        <w:spacing w:after="0" w:line="240" w:lineRule="auto"/>
        <w:ind w:left="360"/>
        <w:rPr>
          <w:rFonts w:cstheme="minorHAnsi"/>
          <w:sz w:val="16"/>
          <w:szCs w:val="16"/>
        </w:rPr>
      </w:pPr>
      <w:hyperlink w:history="1" r:id="rId93">
        <w:r w:rsidRPr="00327D8E" w:rsidR="00327D8E">
          <w:rPr>
            <w:rStyle w:val="Hypertextovprepojenie"/>
            <w:sz w:val="16"/>
            <w:szCs w:val="16"/>
          </w:rPr>
          <w:t>https://fns.uniba.sk/studium/uchadzaci-o-studium/prijimacie-konanie/magistersky-stupen-studia/</w:t>
        </w:r>
      </w:hyperlink>
      <w:r w:rsidRPr="00327D8E" w:rsidR="00327D8E">
        <w:rPr>
          <w:sz w:val="16"/>
          <w:szCs w:val="16"/>
        </w:rPr>
        <w:t xml:space="preserve"> </w:t>
      </w:r>
    </w:p>
    <w:p w:rsidRPr="002E5197" w:rsidR="008A00F4" w:rsidP="008A00F4" w:rsidRDefault="008A00F4" w14:paraId="37B169B5" w14:textId="77777777">
      <w:pPr>
        <w:pStyle w:val="Odsekzoznamu"/>
        <w:numPr>
          <w:ilvl w:val="0"/>
          <w:numId w:val="21"/>
        </w:numPr>
        <w:autoSpaceDE w:val="0"/>
        <w:autoSpaceDN w:val="0"/>
        <w:adjustRightInd w:val="0"/>
        <w:spacing w:after="0" w:line="240" w:lineRule="auto"/>
        <w:rPr>
          <w:rFonts w:cstheme="minorHAnsi"/>
          <w:sz w:val="16"/>
          <w:szCs w:val="16"/>
        </w:rPr>
      </w:pPr>
      <w:r w:rsidRPr="002E5197">
        <w:rPr>
          <w:rFonts w:cstheme="minorHAnsi"/>
          <w:sz w:val="16"/>
          <w:szCs w:val="16"/>
        </w:rPr>
        <w:t xml:space="preserve">Výsledky prijímacieho konania za posledné obdobie. </w:t>
      </w:r>
    </w:p>
    <w:p w:rsidR="008A00F4" w:rsidP="008A00F4" w:rsidRDefault="008A00F4" w14:paraId="2C311A19" w14:textId="77777777">
      <w:pPr>
        <w:autoSpaceDE w:val="0"/>
        <w:autoSpaceDN w:val="0"/>
        <w:adjustRightInd w:val="0"/>
        <w:spacing w:after="0" w:line="240" w:lineRule="auto"/>
        <w:ind w:left="360"/>
        <w:rPr>
          <w:rFonts w:cstheme="minorHAnsi"/>
          <w:sz w:val="16"/>
          <w:szCs w:val="16"/>
        </w:rPr>
      </w:pPr>
      <w:r>
        <w:rPr>
          <w:rFonts w:cstheme="minorHAnsi"/>
          <w:sz w:val="16"/>
          <w:szCs w:val="16"/>
        </w:rPr>
        <w:t>Jedná sa o nový študijný program.</w:t>
      </w:r>
    </w:p>
    <w:p w:rsidRPr="00470477" w:rsidR="008A00F4" w:rsidP="008A00F4" w:rsidRDefault="008A00F4" w14:paraId="72C306A6" w14:textId="77777777">
      <w:pPr>
        <w:autoSpaceDE w:val="0"/>
        <w:autoSpaceDN w:val="0"/>
        <w:adjustRightInd w:val="0"/>
        <w:spacing w:after="0" w:line="240" w:lineRule="auto"/>
        <w:ind w:left="360"/>
        <w:jc w:val="both"/>
        <w:rPr>
          <w:rFonts w:cstheme="minorHAnsi"/>
          <w:sz w:val="16"/>
          <w:szCs w:val="16"/>
        </w:rPr>
      </w:pPr>
      <w:r w:rsidRPr="00470477">
        <w:rPr>
          <w:rFonts w:cstheme="minorHAnsi"/>
          <w:sz w:val="16"/>
          <w:szCs w:val="16"/>
        </w:rPr>
        <w:t>Vysoká škola archivuje dokumentáciu prijímacieho konania, o zápise na štúdium a zápisoch do ďalšej časti štúdia, výpis výsledkov štúdia, kópie dokladov o absolvovaní štúdia a ďalšiu dokumentáciu najmenej na 25 rokov odo dňa skončenia štúdia.</w:t>
      </w:r>
    </w:p>
    <w:p w:rsidRPr="00470477" w:rsidR="008A00F4" w:rsidP="008A00F4" w:rsidRDefault="008A00F4" w14:paraId="3EE2F8C7" w14:textId="77777777">
      <w:pPr>
        <w:autoSpaceDE w:val="0"/>
        <w:autoSpaceDN w:val="0"/>
        <w:adjustRightInd w:val="0"/>
        <w:spacing w:after="0" w:line="240" w:lineRule="auto"/>
        <w:rPr>
          <w:rFonts w:cstheme="minorHAnsi"/>
          <w:sz w:val="16"/>
          <w:szCs w:val="16"/>
        </w:rPr>
      </w:pPr>
      <w:r w:rsidRPr="00470477">
        <w:rPr>
          <w:rFonts w:cstheme="minorHAnsi"/>
          <w:sz w:val="16"/>
          <w:szCs w:val="16"/>
        </w:rPr>
        <w:t xml:space="preserve"> </w:t>
      </w:r>
    </w:p>
    <w:p w:rsidRPr="00511E1F" w:rsidR="008A00F4" w:rsidP="008A00F4" w:rsidRDefault="008A00F4" w14:paraId="246EC87B" w14:textId="77777777">
      <w:pPr>
        <w:pStyle w:val="Odsekzoznamu"/>
        <w:numPr>
          <w:ilvl w:val="0"/>
          <w:numId w:val="6"/>
        </w:numPr>
        <w:autoSpaceDE w:val="0"/>
        <w:autoSpaceDN w:val="0"/>
        <w:adjustRightInd w:val="0"/>
        <w:spacing w:after="0" w:line="240" w:lineRule="auto"/>
        <w:rPr>
          <w:rFonts w:cstheme="minorHAnsi"/>
          <w:b/>
          <w:bCs/>
          <w:sz w:val="16"/>
          <w:szCs w:val="16"/>
        </w:rPr>
      </w:pPr>
      <w:r w:rsidRPr="00511E1F">
        <w:rPr>
          <w:rFonts w:cstheme="minorHAnsi"/>
          <w:b/>
          <w:bCs/>
          <w:sz w:val="16"/>
          <w:szCs w:val="16"/>
        </w:rPr>
        <w:t xml:space="preserve">Spätná väzba na kvalitu poskytovaného vzdelávania </w:t>
      </w:r>
    </w:p>
    <w:p w:rsidRPr="00511E1F" w:rsidR="008A00F4" w:rsidP="008A00F4" w:rsidRDefault="008A00F4" w14:paraId="490DD686" w14:textId="77777777">
      <w:pPr>
        <w:pStyle w:val="Odsekzoznamu"/>
        <w:numPr>
          <w:ilvl w:val="0"/>
          <w:numId w:val="23"/>
        </w:numPr>
        <w:autoSpaceDE w:val="0"/>
        <w:autoSpaceDN w:val="0"/>
        <w:adjustRightInd w:val="0"/>
        <w:spacing w:after="0" w:line="240" w:lineRule="auto"/>
        <w:rPr>
          <w:rFonts w:cstheme="minorHAnsi"/>
          <w:sz w:val="16"/>
          <w:szCs w:val="16"/>
        </w:rPr>
      </w:pPr>
      <w:r w:rsidRPr="00511E1F">
        <w:rPr>
          <w:rFonts w:cstheme="minorHAnsi"/>
          <w:sz w:val="16"/>
          <w:szCs w:val="16"/>
        </w:rPr>
        <w:t xml:space="preserve">Postupy monitorovania a hodnotenia názorov študentov na kvalitu študijného programu. </w:t>
      </w:r>
    </w:p>
    <w:p w:rsidRPr="00511E1F" w:rsidR="008A00F4" w:rsidP="008A00F4" w:rsidRDefault="008A00F4" w14:paraId="32EBA33B"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w:t>
      </w:r>
      <w:r>
        <w:rPr>
          <w:rFonts w:cstheme="minorHAnsi"/>
          <w:sz w:val="16"/>
          <w:szCs w:val="16"/>
        </w:rPr>
        <w:t>nútorný systém</w:t>
      </w:r>
      <w:r w:rsidRPr="00511E1F">
        <w:rPr>
          <w:rFonts w:cstheme="minorHAnsi"/>
          <w:sz w:val="16"/>
          <w:szCs w:val="16"/>
        </w:rPr>
        <w:t xml:space="preserve">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 budú analyzované informácie používané pri hodnotení študijného programu a pri návrhoch na jeho úpravy a zlepšovanie.</w:t>
      </w:r>
    </w:p>
    <w:p w:rsidRPr="00511E1F" w:rsidR="008A00F4" w:rsidP="008A00F4" w:rsidRDefault="008A00F4" w14:paraId="14E1CC07"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Niektoré procesy už teraz zabezpečujú, že prebieha efektívny zber a analýza informácií o študijnom programe a ďalších aktivitách. Fakulta má spracovaný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rsidRPr="00511E1F" w:rsidR="008A00F4" w:rsidP="008A00F4" w:rsidRDefault="008A00F4" w14:paraId="355CE7DC"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 spolupráci so študentskou časťou AS je zabezpečovaná popularizácia ankety medzi študentmi, tak aby účasť bola čo najvyššia. Zároveň vedenie preberá so študentmi štruktúru a dikciu otázok.</w:t>
      </w:r>
    </w:p>
    <w:p w:rsidRPr="00511E1F" w:rsidR="008A00F4" w:rsidP="008A00F4" w:rsidRDefault="009A568E" w14:paraId="4837A90E" w14:textId="77777777">
      <w:pPr>
        <w:autoSpaceDE w:val="0"/>
        <w:autoSpaceDN w:val="0"/>
        <w:adjustRightInd w:val="0"/>
        <w:spacing w:after="0" w:line="240" w:lineRule="auto"/>
        <w:ind w:left="360"/>
        <w:jc w:val="both"/>
        <w:rPr>
          <w:rFonts w:cstheme="minorHAnsi"/>
          <w:sz w:val="16"/>
          <w:szCs w:val="16"/>
        </w:rPr>
      </w:pPr>
      <w:hyperlink w:history="1" r:id="rId94">
        <w:r w:rsidRPr="00D47234" w:rsidR="008A00F4">
          <w:rPr>
            <w:rStyle w:val="Hypertextovprepojenie"/>
            <w:rFonts w:cstheme="minorHAnsi"/>
            <w:sz w:val="16"/>
            <w:szCs w:val="16"/>
          </w:rPr>
          <w:t>https://anketa.uniba.sk/fns/</w:t>
        </w:r>
      </w:hyperlink>
      <w:r w:rsidR="008A00F4">
        <w:rPr>
          <w:rFonts w:cstheme="minorHAnsi"/>
          <w:sz w:val="16"/>
          <w:szCs w:val="16"/>
        </w:rPr>
        <w:t xml:space="preserve"> </w:t>
      </w:r>
    </w:p>
    <w:p w:rsidR="008A00F4" w:rsidP="008A00F4" w:rsidRDefault="008A00F4" w14:paraId="1A5D5887" w14:textId="77777777">
      <w:pPr>
        <w:autoSpaceDE w:val="0"/>
        <w:autoSpaceDN w:val="0"/>
        <w:adjustRightInd w:val="0"/>
        <w:spacing w:after="0" w:line="240" w:lineRule="auto"/>
        <w:rPr>
          <w:rFonts w:cstheme="minorHAnsi"/>
          <w:sz w:val="16"/>
          <w:szCs w:val="16"/>
          <w:highlight w:val="red"/>
        </w:rPr>
      </w:pPr>
    </w:p>
    <w:p w:rsidRPr="0071123C" w:rsidR="008A00F4" w:rsidP="008A00F4" w:rsidRDefault="008A00F4" w14:paraId="0A19EFBD" w14:textId="77777777">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väzby študentov a súvisiace opatrenia na zvyšovania kvality študijného programu. </w:t>
      </w:r>
    </w:p>
    <w:p w:rsidRPr="0071123C" w:rsidR="008A00F4" w:rsidP="008A00F4" w:rsidRDefault="008A00F4" w14:paraId="200EDE15" w14:textId="63DBB29F">
      <w:pPr>
        <w:autoSpaceDE w:val="0"/>
        <w:autoSpaceDN w:val="0"/>
        <w:adjustRightInd w:val="0"/>
        <w:spacing w:after="0" w:line="240" w:lineRule="auto"/>
        <w:ind w:left="360"/>
        <w:jc w:val="both"/>
        <w:rPr>
          <w:rFonts w:cstheme="minorHAnsi"/>
          <w:sz w:val="16"/>
          <w:szCs w:val="16"/>
        </w:rPr>
      </w:pPr>
      <w:r w:rsidRPr="0071123C">
        <w:rPr>
          <w:rFonts w:cstheme="minorHAnsi"/>
          <w:sz w:val="16"/>
          <w:szCs w:val="16"/>
        </w:rPr>
        <w:t xml:space="preserve">Vnútorný systém UK v súčasnosti prebieha procesom zosúlaďovania s akreditačnými štandardami zverejnenými SAAVŠ 25.7.2020 tak, aby bol zosúladený najneskôr k zákonne stanovenému termínu 31. 8. 2022. Formalizované procesy zosúladeného </w:t>
      </w:r>
      <w:r w:rsidR="003C7535">
        <w:rPr>
          <w:rFonts w:cstheme="minorHAnsi"/>
          <w:sz w:val="16"/>
          <w:szCs w:val="16"/>
        </w:rPr>
        <w:t>vnútorného systému</w:t>
      </w:r>
      <w:r w:rsidRPr="0071123C">
        <w:rPr>
          <w:rFonts w:cstheme="minorHAnsi"/>
          <w:sz w:val="16"/>
          <w:szCs w:val="16"/>
        </w:rPr>
        <w:t xml:space="preserve"> zabezpečia, že do zberu, analýzy a využívania relevantných informácií na efektívne riadenie ŠP budú vhodným spôsobom zapojení študenti, učitelia, zamestnávatelia a ďalšie zainteresované strany ŠP.</w:t>
      </w:r>
    </w:p>
    <w:p w:rsidRPr="0071123C" w:rsidR="008A00F4" w:rsidP="008A00F4" w:rsidRDefault="008A00F4" w14:paraId="756A9CD9" w14:textId="77777777">
      <w:pPr>
        <w:autoSpaceDE w:val="0"/>
        <w:autoSpaceDN w:val="0"/>
        <w:adjustRightInd w:val="0"/>
        <w:spacing w:after="0" w:line="240" w:lineRule="auto"/>
        <w:rPr>
          <w:rFonts w:cstheme="minorHAnsi"/>
          <w:sz w:val="16"/>
          <w:szCs w:val="16"/>
        </w:rPr>
      </w:pPr>
    </w:p>
    <w:p w:rsidRPr="0071123C" w:rsidR="008A00F4" w:rsidP="008A00F4" w:rsidRDefault="008A00F4" w14:paraId="16102D24" w14:textId="77777777">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väzby absolventov a súvisiace opatrenia na zvyšovania kvality študijného programu. </w:t>
      </w:r>
    </w:p>
    <w:p w:rsidRPr="00C55A81" w:rsidR="008A00F4" w:rsidP="008A00F4" w:rsidRDefault="008A00F4" w14:paraId="05A07EBF" w14:textId="0E80E10E">
      <w:pPr>
        <w:autoSpaceDE w:val="0"/>
        <w:autoSpaceDN w:val="0"/>
        <w:adjustRightInd w:val="0"/>
        <w:spacing w:after="0" w:line="240" w:lineRule="auto"/>
        <w:ind w:left="360"/>
        <w:jc w:val="both"/>
        <w:rPr>
          <w:rFonts w:cstheme="minorHAnsi"/>
          <w:sz w:val="16"/>
          <w:szCs w:val="16"/>
        </w:rPr>
      </w:pPr>
      <w:r w:rsidRPr="0071123C">
        <w:rPr>
          <w:rFonts w:cstheme="minorHAnsi"/>
          <w:sz w:val="16"/>
          <w:szCs w:val="16"/>
        </w:rPr>
        <w:t xml:space="preserve">Vnútorný systém UK v súčasnosti prebieha procesom zosúlaďovania s akreditačnými štandardami zverejnenými SAAVŠ 25.7.2020 tak, aby bol zosúladený najneskôr k zákonne stanovenému termínu 31. 8. 2022. Formalizované procesy zosúladeného </w:t>
      </w:r>
      <w:r w:rsidR="003C7535">
        <w:rPr>
          <w:rFonts w:cstheme="minorHAnsi"/>
          <w:sz w:val="16"/>
          <w:szCs w:val="16"/>
        </w:rPr>
        <w:t>vnútorného systému</w:t>
      </w:r>
      <w:r w:rsidRPr="0071123C">
        <w:rPr>
          <w:rFonts w:cstheme="minorHAnsi"/>
          <w:sz w:val="16"/>
          <w:szCs w:val="16"/>
        </w:rPr>
        <w:t xml:space="preserve"> zabezpečia, že do zberu, analýzy a využívania relevantných informácií na efektívne riadenie ŠP budú vhodným spôsobom zapojení </w:t>
      </w:r>
      <w:r w:rsidRPr="00C55A81">
        <w:rPr>
          <w:rFonts w:cstheme="minorHAnsi"/>
          <w:sz w:val="16"/>
          <w:szCs w:val="16"/>
        </w:rPr>
        <w:t>študenti, učitelia, zamestnávatelia a ďalšie zainteresované strany ŠP.</w:t>
      </w:r>
    </w:p>
    <w:p w:rsidRPr="00C55A81" w:rsidR="00C55A81" w:rsidP="00C55A81" w:rsidRDefault="00C55A81" w14:paraId="0D06693C" w14:textId="77777777">
      <w:pPr>
        <w:autoSpaceDE w:val="0"/>
        <w:autoSpaceDN w:val="0"/>
        <w:adjustRightInd w:val="0"/>
        <w:spacing w:after="0" w:line="240" w:lineRule="auto"/>
        <w:ind w:left="360"/>
        <w:jc w:val="both"/>
        <w:rPr>
          <w:rFonts w:cstheme="minorHAnsi"/>
          <w:sz w:val="16"/>
          <w:szCs w:val="16"/>
        </w:rPr>
      </w:pPr>
      <w:r w:rsidRPr="00C55A81">
        <w:rPr>
          <w:rFonts w:cstheme="minorHAnsi"/>
          <w:sz w:val="16"/>
          <w:szCs w:val="16"/>
        </w:rPr>
        <w:t>V súčasnosti je pre absolventov prístupná online anketa o uplatnení absolventov po štúdiu.</w:t>
      </w:r>
    </w:p>
    <w:p w:rsidRPr="0071123C" w:rsidR="00C55A81" w:rsidP="00C55A81" w:rsidRDefault="009A568E" w14:paraId="01469D1F" w14:textId="49FFD466">
      <w:pPr>
        <w:autoSpaceDE w:val="0"/>
        <w:autoSpaceDN w:val="0"/>
        <w:adjustRightInd w:val="0"/>
        <w:spacing w:after="0" w:line="240" w:lineRule="auto"/>
        <w:ind w:left="360"/>
        <w:jc w:val="both"/>
        <w:rPr>
          <w:rFonts w:cstheme="minorHAnsi"/>
          <w:sz w:val="16"/>
          <w:szCs w:val="16"/>
        </w:rPr>
      </w:pPr>
      <w:hyperlink w:history="1" r:id="rId95">
        <w:r w:rsidRPr="00C55A81" w:rsidR="00C55A81">
          <w:rPr>
            <w:rStyle w:val="Hypertextovprepojenie"/>
            <w:rFonts w:cstheme="minorHAnsi"/>
            <w:sz w:val="16"/>
            <w:szCs w:val="16"/>
          </w:rPr>
          <w:t>https://docs.google.com/forms/d/e/1FAIpQLSf4GOcFGNBneMP-gfOsd-hIpRf7b_z059qsDIakT-YEMp-HYg/viewform?gxids=7628</w:t>
        </w:r>
      </w:hyperlink>
    </w:p>
    <w:p w:rsidRPr="0071123C" w:rsidR="008A00F4" w:rsidP="008A00F4" w:rsidRDefault="008A00F4" w14:paraId="792B0F7E" w14:textId="77777777">
      <w:pPr>
        <w:pStyle w:val="Odsekzoznamu"/>
        <w:autoSpaceDE w:val="0"/>
        <w:autoSpaceDN w:val="0"/>
        <w:adjustRightInd w:val="0"/>
        <w:spacing w:after="0" w:line="240" w:lineRule="auto"/>
        <w:ind w:left="360"/>
        <w:rPr>
          <w:rFonts w:cstheme="minorHAnsi"/>
          <w:sz w:val="16"/>
          <w:szCs w:val="16"/>
        </w:rPr>
      </w:pPr>
    </w:p>
    <w:p w:rsidRPr="000F2ABE" w:rsidR="008A00F4" w:rsidP="008A00F4" w:rsidRDefault="008A00F4" w14:paraId="03FE5820" w14:textId="77777777">
      <w:pPr>
        <w:pStyle w:val="Odsekzoznamu"/>
        <w:numPr>
          <w:ilvl w:val="0"/>
          <w:numId w:val="6"/>
        </w:numPr>
        <w:spacing w:after="0" w:line="240" w:lineRule="auto"/>
        <w:rPr>
          <w:rFonts w:cstheme="minorHAnsi"/>
          <w:b/>
          <w:sz w:val="16"/>
          <w:szCs w:val="16"/>
        </w:rPr>
      </w:pPr>
      <w:r w:rsidRPr="0071123C">
        <w:rPr>
          <w:rFonts w:cstheme="minorHAnsi"/>
          <w:b/>
          <w:sz w:val="16"/>
          <w:szCs w:val="16"/>
        </w:rPr>
        <w:lastRenderedPageBreak/>
        <w:t xml:space="preserve">Odkazy na ďalšie relevantné vnútorné predpisy a informácie týkajúce sa štúdia alebo študenta študijného programu </w:t>
      </w:r>
      <w:r w:rsidRPr="0071123C">
        <w:rPr>
          <w:rFonts w:cstheme="minorHAnsi"/>
          <w:bCs/>
          <w:sz w:val="16"/>
          <w:szCs w:val="16"/>
        </w:rPr>
        <w:t xml:space="preserve">(napr. sprievodca štúdiom, ubytovacie poriadky, smernica o poplatkoch, usmernenia pre študentské pôžičky a podobne). </w:t>
      </w:r>
    </w:p>
    <w:p w:rsidR="008A00F4" w:rsidP="008A00F4" w:rsidRDefault="008A00F4" w14:paraId="4F878723" w14:textId="77777777">
      <w:pPr>
        <w:spacing w:after="0" w:line="240" w:lineRule="auto"/>
        <w:rPr>
          <w:rFonts w:cstheme="minorHAnsi"/>
          <w:b/>
          <w:sz w:val="16"/>
          <w:szCs w:val="16"/>
        </w:rPr>
      </w:pPr>
    </w:p>
    <w:p w:rsidRPr="000F2ABE" w:rsidR="008A00F4" w:rsidP="008A00F4" w:rsidRDefault="008A00F4" w14:paraId="1D581672" w14:textId="77777777">
      <w:pPr>
        <w:spacing w:after="0" w:line="240" w:lineRule="auto"/>
        <w:ind w:left="360"/>
        <w:rPr>
          <w:rFonts w:cstheme="minorHAnsi"/>
          <w:bCs/>
          <w:i/>
          <w:iCs/>
          <w:sz w:val="16"/>
          <w:szCs w:val="16"/>
        </w:rPr>
      </w:pPr>
      <w:r w:rsidRPr="000F2ABE">
        <w:rPr>
          <w:rFonts w:cstheme="minorHAnsi"/>
          <w:bCs/>
          <w:i/>
          <w:iCs/>
          <w:sz w:val="16"/>
          <w:szCs w:val="16"/>
        </w:rPr>
        <w:t>Sprievodcovia štúdiom</w:t>
      </w:r>
    </w:p>
    <w:p w:rsidRPr="000F2ABE" w:rsidR="008A00F4" w:rsidP="008A00F4" w:rsidRDefault="009A568E" w14:paraId="5761C6E4" w14:textId="77777777">
      <w:pPr>
        <w:spacing w:after="0" w:line="240" w:lineRule="auto"/>
        <w:ind w:left="360"/>
        <w:rPr>
          <w:rFonts w:cstheme="minorHAnsi"/>
          <w:bCs/>
          <w:sz w:val="16"/>
          <w:szCs w:val="16"/>
        </w:rPr>
      </w:pPr>
      <w:hyperlink w:history="1" r:id="rId96">
        <w:r w:rsidRPr="00D47234" w:rsidR="008A00F4">
          <w:rPr>
            <w:rStyle w:val="Hypertextovprepojenie"/>
            <w:rFonts w:cstheme="minorHAnsi"/>
            <w:bCs/>
            <w:sz w:val="16"/>
            <w:szCs w:val="16"/>
          </w:rPr>
          <w:t>https://fns.uniba.sk/fileadmin/prif/zahranicie/2020-2021/STUDY_GUIDE_FNS_CU_2020.pdf</w:t>
        </w:r>
      </w:hyperlink>
      <w:r w:rsidR="008A00F4">
        <w:rPr>
          <w:rFonts w:cstheme="minorHAnsi"/>
          <w:bCs/>
          <w:sz w:val="16"/>
          <w:szCs w:val="16"/>
        </w:rPr>
        <w:t xml:space="preserve"> </w:t>
      </w:r>
    </w:p>
    <w:p w:rsidRPr="000F2ABE" w:rsidR="008A00F4" w:rsidP="008A00F4" w:rsidRDefault="009A568E" w14:paraId="5D17EA80" w14:textId="77777777">
      <w:pPr>
        <w:spacing w:after="0" w:line="240" w:lineRule="auto"/>
        <w:ind w:left="360"/>
        <w:rPr>
          <w:rFonts w:cstheme="minorHAnsi"/>
          <w:bCs/>
          <w:sz w:val="16"/>
          <w:szCs w:val="16"/>
        </w:rPr>
      </w:pPr>
      <w:hyperlink w:history="1" r:id="rId97">
        <w:r w:rsidRPr="00D47234" w:rsidR="008A00F4">
          <w:rPr>
            <w:rStyle w:val="Hypertextovprepojenie"/>
            <w:rFonts w:cstheme="minorHAnsi"/>
            <w:bCs/>
            <w:sz w:val="16"/>
            <w:szCs w:val="16"/>
          </w:rPr>
          <w:t>https://fns.uniba.sk/studium/studentske-organizacie/scas/prirucka-pre-prvakov/</w:t>
        </w:r>
      </w:hyperlink>
      <w:r w:rsidR="008A00F4">
        <w:rPr>
          <w:rFonts w:cstheme="minorHAnsi"/>
          <w:bCs/>
          <w:sz w:val="16"/>
          <w:szCs w:val="16"/>
        </w:rPr>
        <w:t xml:space="preserve"> </w:t>
      </w:r>
    </w:p>
    <w:p w:rsidR="008A00F4" w:rsidP="008A00F4" w:rsidRDefault="008A00F4" w14:paraId="798C09E3" w14:textId="2A7FB76C">
      <w:pPr>
        <w:spacing w:after="0" w:line="240" w:lineRule="auto"/>
        <w:ind w:left="360"/>
        <w:rPr>
          <w:rFonts w:cstheme="minorHAnsi"/>
          <w:bCs/>
          <w:sz w:val="16"/>
          <w:szCs w:val="16"/>
        </w:rPr>
      </w:pPr>
    </w:p>
    <w:p w:rsidRPr="0039345C" w:rsidR="0058245E" w:rsidP="0058245E" w:rsidRDefault="0058245E" w14:paraId="70A214A1" w14:textId="77777777">
      <w:pPr>
        <w:spacing w:after="0" w:line="240" w:lineRule="auto"/>
        <w:ind w:left="360"/>
        <w:rPr>
          <w:rFonts w:cstheme="minorHAnsi"/>
          <w:bCs/>
          <w:i/>
          <w:iCs/>
          <w:sz w:val="16"/>
          <w:szCs w:val="16"/>
        </w:rPr>
      </w:pPr>
      <w:r w:rsidRPr="0039345C">
        <w:rPr>
          <w:rFonts w:cstheme="minorHAnsi"/>
          <w:bCs/>
          <w:i/>
          <w:iCs/>
          <w:sz w:val="16"/>
          <w:szCs w:val="16"/>
        </w:rPr>
        <w:t>Ubytovanie študentov</w:t>
      </w:r>
    </w:p>
    <w:p w:rsidRPr="0039345C" w:rsidR="0058245E" w:rsidP="0058245E" w:rsidRDefault="009A568E" w14:paraId="14FE6080" w14:textId="77777777">
      <w:pPr>
        <w:spacing w:after="0" w:line="240" w:lineRule="auto"/>
        <w:ind w:left="360"/>
        <w:rPr>
          <w:rFonts w:cstheme="minorHAnsi"/>
          <w:bCs/>
          <w:i/>
          <w:iCs/>
          <w:sz w:val="16"/>
          <w:szCs w:val="16"/>
        </w:rPr>
      </w:pPr>
      <w:hyperlink w:history="1" r:id="rId98">
        <w:r w:rsidRPr="0039345C" w:rsidR="0058245E">
          <w:rPr>
            <w:rStyle w:val="Hypertextovprepojenie"/>
            <w:rFonts w:cstheme="minorHAnsi"/>
            <w:bCs/>
            <w:i/>
            <w:iCs/>
            <w:sz w:val="16"/>
            <w:szCs w:val="16"/>
          </w:rPr>
          <w:t>https://uniba.sk/studujnauk/byvajnauk/</w:t>
        </w:r>
      </w:hyperlink>
      <w:r w:rsidRPr="0039345C" w:rsidR="0058245E">
        <w:rPr>
          <w:rFonts w:cstheme="minorHAnsi"/>
          <w:bCs/>
          <w:i/>
          <w:iCs/>
          <w:sz w:val="16"/>
          <w:szCs w:val="16"/>
        </w:rPr>
        <w:t xml:space="preserve"> </w:t>
      </w:r>
    </w:p>
    <w:p w:rsidRPr="0039345C" w:rsidR="0058245E" w:rsidP="0058245E" w:rsidRDefault="009A568E" w14:paraId="7DC8BED3" w14:textId="77777777">
      <w:pPr>
        <w:spacing w:after="0" w:line="240" w:lineRule="auto"/>
        <w:ind w:left="360"/>
        <w:rPr>
          <w:rFonts w:cstheme="minorHAnsi"/>
          <w:bCs/>
          <w:i/>
          <w:iCs/>
          <w:sz w:val="16"/>
          <w:szCs w:val="16"/>
        </w:rPr>
      </w:pPr>
      <w:hyperlink w:history="1" r:id="rId99">
        <w:r w:rsidRPr="0039345C" w:rsidR="0058245E">
          <w:rPr>
            <w:rStyle w:val="Hypertextovprepojenie"/>
            <w:rFonts w:cstheme="minorHAnsi"/>
            <w:bCs/>
            <w:i/>
            <w:iCs/>
            <w:sz w:val="16"/>
            <w:szCs w:val="16"/>
          </w:rPr>
          <w:t>https://uniba.sk/ubytovanie/</w:t>
        </w:r>
      </w:hyperlink>
      <w:r w:rsidRPr="0039345C" w:rsidR="0058245E">
        <w:rPr>
          <w:rFonts w:cstheme="minorHAnsi"/>
          <w:bCs/>
          <w:i/>
          <w:iCs/>
          <w:sz w:val="16"/>
          <w:szCs w:val="16"/>
        </w:rPr>
        <w:t xml:space="preserve"> </w:t>
      </w:r>
    </w:p>
    <w:p w:rsidRPr="0039345C" w:rsidR="0058245E" w:rsidP="0058245E" w:rsidRDefault="009A568E" w14:paraId="194DAAED" w14:textId="77777777">
      <w:pPr>
        <w:spacing w:after="0" w:line="240" w:lineRule="auto"/>
        <w:ind w:left="360"/>
        <w:rPr>
          <w:rFonts w:cstheme="minorHAnsi"/>
          <w:bCs/>
          <w:i/>
          <w:iCs/>
          <w:sz w:val="16"/>
          <w:szCs w:val="16"/>
        </w:rPr>
      </w:pPr>
      <w:hyperlink w:history="1" r:id="rId100">
        <w:r w:rsidRPr="0039345C" w:rsidR="0058245E">
          <w:rPr>
            <w:rStyle w:val="Hypertextovprepojenie"/>
            <w:rFonts w:cstheme="minorHAnsi"/>
            <w:bCs/>
            <w:i/>
            <w:iCs/>
            <w:sz w:val="16"/>
            <w:szCs w:val="16"/>
          </w:rPr>
          <w:t>https://ubytovanie.uniba.sk/</w:t>
        </w:r>
      </w:hyperlink>
      <w:r w:rsidRPr="0039345C" w:rsidR="0058245E">
        <w:rPr>
          <w:rFonts w:cstheme="minorHAnsi"/>
          <w:bCs/>
          <w:i/>
          <w:iCs/>
          <w:sz w:val="16"/>
          <w:szCs w:val="16"/>
        </w:rPr>
        <w:t xml:space="preserve"> - elektronický ubytovací systém</w:t>
      </w:r>
    </w:p>
    <w:p w:rsidRPr="0039345C" w:rsidR="0058245E" w:rsidP="0058245E" w:rsidRDefault="0058245E" w14:paraId="53A30CC1" w14:textId="77777777">
      <w:pPr>
        <w:spacing w:after="0" w:line="240" w:lineRule="auto"/>
        <w:ind w:left="360"/>
        <w:rPr>
          <w:rFonts w:cstheme="minorHAnsi"/>
          <w:bCs/>
          <w:i/>
          <w:iCs/>
          <w:sz w:val="16"/>
          <w:szCs w:val="16"/>
        </w:rPr>
      </w:pPr>
    </w:p>
    <w:p w:rsidRPr="0039345C" w:rsidR="0058245E" w:rsidP="0058245E" w:rsidRDefault="0058245E" w14:paraId="312D2CF8" w14:textId="77777777">
      <w:pPr>
        <w:spacing w:after="0" w:line="240" w:lineRule="auto"/>
        <w:ind w:left="360"/>
        <w:rPr>
          <w:rFonts w:cstheme="minorHAnsi"/>
          <w:bCs/>
          <w:i/>
          <w:iCs/>
          <w:sz w:val="16"/>
          <w:szCs w:val="16"/>
        </w:rPr>
      </w:pPr>
      <w:r w:rsidRPr="0039345C">
        <w:rPr>
          <w:rFonts w:cstheme="minorHAnsi"/>
          <w:bCs/>
          <w:i/>
          <w:iCs/>
          <w:sz w:val="16"/>
          <w:szCs w:val="16"/>
        </w:rPr>
        <w:t>Sprievodca ubytovacím procesom pre študentov Univerzity Komenského v Bratislave</w:t>
      </w:r>
    </w:p>
    <w:p w:rsidR="0058245E" w:rsidP="0058245E" w:rsidRDefault="009A568E" w14:paraId="2D22EC4E" w14:textId="77777777">
      <w:pPr>
        <w:spacing w:after="0" w:line="240" w:lineRule="auto"/>
        <w:ind w:left="360"/>
        <w:rPr>
          <w:rFonts w:cstheme="minorHAnsi"/>
          <w:bCs/>
          <w:i/>
          <w:iCs/>
          <w:sz w:val="16"/>
          <w:szCs w:val="16"/>
        </w:rPr>
      </w:pPr>
      <w:hyperlink w:history="1" r:id="rId101">
        <w:r w:rsidRPr="0039345C" w:rsidR="0058245E">
          <w:rPr>
            <w:rStyle w:val="Hypertextovprepojenie"/>
            <w:rFonts w:cstheme="minorHAnsi"/>
            <w:bCs/>
            <w:i/>
            <w:iCs/>
            <w:sz w:val="16"/>
            <w:szCs w:val="16"/>
          </w:rPr>
          <w:t>https://uniba.sk/fileadmin/ruk/as/2020/Ubytovanie/Sprievodca/Sprievodca_ubytovacim_procesom.pdf</w:t>
        </w:r>
      </w:hyperlink>
      <w:r w:rsidR="0058245E">
        <w:rPr>
          <w:rFonts w:cstheme="minorHAnsi"/>
          <w:bCs/>
          <w:i/>
          <w:iCs/>
          <w:sz w:val="16"/>
          <w:szCs w:val="16"/>
        </w:rPr>
        <w:t xml:space="preserve"> </w:t>
      </w:r>
    </w:p>
    <w:p w:rsidRPr="000F2ABE" w:rsidR="0058245E" w:rsidP="008A00F4" w:rsidRDefault="0058245E" w14:paraId="0F8CE025" w14:textId="77777777">
      <w:pPr>
        <w:spacing w:after="0" w:line="240" w:lineRule="auto"/>
        <w:ind w:left="360"/>
        <w:rPr>
          <w:rFonts w:cstheme="minorHAnsi"/>
          <w:bCs/>
          <w:sz w:val="16"/>
          <w:szCs w:val="16"/>
        </w:rPr>
      </w:pPr>
    </w:p>
    <w:p w:rsidRPr="000F2ABE" w:rsidR="008A00F4" w:rsidP="008A00F4" w:rsidRDefault="008A00F4" w14:paraId="0C643E0F" w14:textId="77777777">
      <w:pPr>
        <w:spacing w:after="0" w:line="240" w:lineRule="auto"/>
        <w:ind w:left="360"/>
        <w:rPr>
          <w:rFonts w:cstheme="minorHAnsi"/>
          <w:bCs/>
          <w:i/>
          <w:iCs/>
          <w:sz w:val="16"/>
          <w:szCs w:val="16"/>
        </w:rPr>
      </w:pPr>
      <w:r w:rsidRPr="000F2ABE">
        <w:rPr>
          <w:rFonts w:cstheme="minorHAnsi"/>
          <w:bCs/>
          <w:i/>
          <w:iCs/>
          <w:sz w:val="16"/>
          <w:szCs w:val="16"/>
        </w:rPr>
        <w:t>Ubytovacie poriadky</w:t>
      </w:r>
    </w:p>
    <w:p w:rsidRPr="000F2ABE" w:rsidR="008A00F4" w:rsidP="008A00F4" w:rsidRDefault="008A00F4" w14:paraId="7CAD6AD6" w14:textId="77777777">
      <w:pPr>
        <w:spacing w:after="0" w:line="240" w:lineRule="auto"/>
        <w:ind w:left="360"/>
        <w:rPr>
          <w:rFonts w:cstheme="minorHAnsi"/>
          <w:bCs/>
          <w:sz w:val="16"/>
          <w:szCs w:val="16"/>
        </w:rPr>
      </w:pPr>
      <w:r w:rsidRPr="000F2ABE">
        <w:rPr>
          <w:rFonts w:cstheme="minorHAnsi"/>
          <w:bCs/>
          <w:sz w:val="16"/>
          <w:szCs w:val="16"/>
        </w:rPr>
        <w:t>Vysokoškolské mesto Ľ. Štúra - Mlyny UK</w:t>
      </w:r>
    </w:p>
    <w:p w:rsidRPr="000F2ABE" w:rsidR="008A00F4" w:rsidP="008A00F4" w:rsidRDefault="009A568E" w14:paraId="23E88616" w14:textId="77777777">
      <w:pPr>
        <w:spacing w:after="0" w:line="240" w:lineRule="auto"/>
        <w:ind w:left="360"/>
        <w:rPr>
          <w:rFonts w:cstheme="minorHAnsi"/>
          <w:bCs/>
          <w:sz w:val="16"/>
          <w:szCs w:val="16"/>
        </w:rPr>
      </w:pPr>
      <w:hyperlink w:history="1" r:id="rId102">
        <w:r w:rsidRPr="00D47234" w:rsidR="008A00F4">
          <w:rPr>
            <w:rStyle w:val="Hypertextovprepojenie"/>
            <w:rFonts w:cstheme="minorHAnsi"/>
            <w:bCs/>
            <w:sz w:val="16"/>
            <w:szCs w:val="16"/>
          </w:rPr>
          <w:t>https://mlyny.uniba.sk/ubytovanie/internatny-poriadok/</w:t>
        </w:r>
      </w:hyperlink>
      <w:r w:rsidR="008A00F4">
        <w:rPr>
          <w:rFonts w:cstheme="minorHAnsi"/>
          <w:bCs/>
          <w:sz w:val="16"/>
          <w:szCs w:val="16"/>
        </w:rPr>
        <w:t xml:space="preserve"> </w:t>
      </w:r>
    </w:p>
    <w:p w:rsidRPr="000F2ABE" w:rsidR="008A00F4" w:rsidP="008A00F4" w:rsidRDefault="008A00F4" w14:paraId="2A6CB4AA" w14:textId="77777777">
      <w:pPr>
        <w:spacing w:after="0" w:line="240" w:lineRule="auto"/>
        <w:ind w:left="360"/>
        <w:rPr>
          <w:rFonts w:cstheme="minorHAnsi"/>
          <w:bCs/>
          <w:sz w:val="16"/>
          <w:szCs w:val="16"/>
        </w:rPr>
      </w:pPr>
      <w:r w:rsidRPr="000F2ABE">
        <w:rPr>
          <w:rFonts w:cstheme="minorHAnsi"/>
          <w:bCs/>
          <w:sz w:val="16"/>
          <w:szCs w:val="16"/>
        </w:rPr>
        <w:t>Vysokoškolský internát Družba UK</w:t>
      </w:r>
    </w:p>
    <w:p w:rsidRPr="000F2ABE" w:rsidR="008A00F4" w:rsidP="008A00F4" w:rsidRDefault="009A568E" w14:paraId="275B99DA" w14:textId="77777777">
      <w:pPr>
        <w:spacing w:after="0" w:line="240" w:lineRule="auto"/>
        <w:ind w:left="360"/>
        <w:rPr>
          <w:rFonts w:cstheme="minorHAnsi"/>
          <w:bCs/>
          <w:sz w:val="16"/>
          <w:szCs w:val="16"/>
        </w:rPr>
      </w:pPr>
      <w:hyperlink w:history="1" r:id="rId103">
        <w:r w:rsidRPr="00D47234" w:rsidR="008A00F4">
          <w:rPr>
            <w:rStyle w:val="Hypertextovprepojenie"/>
            <w:rFonts w:cstheme="minorHAnsi"/>
            <w:bCs/>
            <w:sz w:val="16"/>
            <w:szCs w:val="16"/>
          </w:rPr>
          <w:t>https://druzba.uniba.sk/ubytovanie/ubytovaci-poriadok/</w:t>
        </w:r>
      </w:hyperlink>
      <w:r w:rsidR="008A00F4">
        <w:rPr>
          <w:rFonts w:cstheme="minorHAnsi"/>
          <w:bCs/>
          <w:sz w:val="16"/>
          <w:szCs w:val="16"/>
        </w:rPr>
        <w:t xml:space="preserve"> </w:t>
      </w:r>
    </w:p>
    <w:p w:rsidRPr="000F2ABE" w:rsidR="008A00F4" w:rsidP="008A00F4" w:rsidRDefault="008A00F4" w14:paraId="002A0D9A" w14:textId="77777777">
      <w:pPr>
        <w:spacing w:after="0" w:line="240" w:lineRule="auto"/>
        <w:ind w:left="360"/>
        <w:rPr>
          <w:rFonts w:cstheme="minorHAnsi"/>
          <w:bCs/>
          <w:sz w:val="16"/>
          <w:szCs w:val="16"/>
        </w:rPr>
      </w:pPr>
      <w:r w:rsidRPr="000F2ABE">
        <w:rPr>
          <w:rFonts w:cstheme="minorHAnsi"/>
          <w:bCs/>
          <w:sz w:val="16"/>
          <w:szCs w:val="16"/>
        </w:rPr>
        <w:t>Študentský dom Lafranconi</w:t>
      </w:r>
    </w:p>
    <w:p w:rsidRPr="000F2ABE" w:rsidR="008A00F4" w:rsidP="008A00F4" w:rsidRDefault="009A568E" w14:paraId="68587268" w14:textId="77777777">
      <w:pPr>
        <w:spacing w:after="0" w:line="240" w:lineRule="auto"/>
        <w:ind w:left="360"/>
        <w:rPr>
          <w:rFonts w:cstheme="minorHAnsi"/>
          <w:bCs/>
          <w:sz w:val="16"/>
          <w:szCs w:val="16"/>
        </w:rPr>
      </w:pPr>
      <w:hyperlink w:history="1" r:id="rId104">
        <w:r w:rsidRPr="00D47234" w:rsidR="008A00F4">
          <w:rPr>
            <w:rStyle w:val="Hypertextovprepojenie"/>
            <w:rFonts w:cstheme="minorHAnsi"/>
            <w:bCs/>
            <w:sz w:val="16"/>
            <w:szCs w:val="16"/>
          </w:rPr>
          <w:t>https://fsport.uniba.sk/sluzby/studentsky-domov-lafranconi/internatny-poriadok/</w:t>
        </w:r>
      </w:hyperlink>
      <w:r w:rsidR="008A00F4">
        <w:rPr>
          <w:rFonts w:cstheme="minorHAnsi"/>
          <w:bCs/>
          <w:sz w:val="16"/>
          <w:szCs w:val="16"/>
        </w:rPr>
        <w:t xml:space="preserve"> </w:t>
      </w:r>
    </w:p>
    <w:p w:rsidRPr="000F2ABE" w:rsidR="008A00F4" w:rsidP="008A00F4" w:rsidRDefault="008A00F4" w14:paraId="2429F918" w14:textId="77777777">
      <w:pPr>
        <w:spacing w:after="0" w:line="240" w:lineRule="auto"/>
        <w:ind w:left="360"/>
        <w:rPr>
          <w:rFonts w:cstheme="minorHAnsi"/>
          <w:bCs/>
          <w:sz w:val="16"/>
          <w:szCs w:val="16"/>
        </w:rPr>
      </w:pPr>
    </w:p>
    <w:p w:rsidR="008A00F4" w:rsidP="008A00F4" w:rsidRDefault="008A00F4" w14:paraId="7945D280" w14:textId="2B973033">
      <w:pPr>
        <w:spacing w:after="0" w:line="240" w:lineRule="auto"/>
        <w:ind w:left="360"/>
        <w:rPr>
          <w:rFonts w:cstheme="minorHAnsi"/>
          <w:bCs/>
          <w:i/>
          <w:iCs/>
          <w:sz w:val="16"/>
          <w:szCs w:val="16"/>
        </w:rPr>
      </w:pPr>
      <w:r w:rsidRPr="000F2ABE">
        <w:rPr>
          <w:rFonts w:cstheme="minorHAnsi"/>
          <w:bCs/>
          <w:i/>
          <w:iCs/>
          <w:sz w:val="16"/>
          <w:szCs w:val="16"/>
        </w:rPr>
        <w:t>Aktuálna smernica o</w:t>
      </w:r>
      <w:r w:rsidR="00CE351A">
        <w:rPr>
          <w:rFonts w:cstheme="minorHAnsi"/>
          <w:bCs/>
          <w:i/>
          <w:iCs/>
          <w:sz w:val="16"/>
          <w:szCs w:val="16"/>
        </w:rPr>
        <w:t> </w:t>
      </w:r>
      <w:r w:rsidRPr="000F2ABE">
        <w:rPr>
          <w:rFonts w:cstheme="minorHAnsi"/>
          <w:bCs/>
          <w:i/>
          <w:iCs/>
          <w:sz w:val="16"/>
          <w:szCs w:val="16"/>
        </w:rPr>
        <w:t>poplatkoch</w:t>
      </w:r>
      <w:r w:rsidR="00CE351A">
        <w:rPr>
          <w:rFonts w:cstheme="minorHAnsi"/>
          <w:bCs/>
          <w:i/>
          <w:iCs/>
          <w:sz w:val="16"/>
          <w:szCs w:val="16"/>
        </w:rPr>
        <w:t>, školné</w:t>
      </w:r>
    </w:p>
    <w:p w:rsidRPr="000F2ABE" w:rsidR="00CE351A" w:rsidP="008A00F4" w:rsidRDefault="009A568E" w14:paraId="2C433C73" w14:textId="22BC5E30">
      <w:pPr>
        <w:spacing w:after="0" w:line="240" w:lineRule="auto"/>
        <w:ind w:left="360"/>
        <w:rPr>
          <w:rFonts w:cstheme="minorHAnsi"/>
          <w:bCs/>
          <w:i/>
          <w:iCs/>
          <w:sz w:val="16"/>
          <w:szCs w:val="16"/>
        </w:rPr>
      </w:pPr>
      <w:hyperlink w:history="1" r:id="rId105">
        <w:r w:rsidRPr="007C7C39" w:rsidR="00CE351A">
          <w:rPr>
            <w:rStyle w:val="Hypertextovprepojenie"/>
            <w:rFonts w:cstheme="minorHAnsi"/>
            <w:bCs/>
            <w:i/>
            <w:iCs/>
            <w:sz w:val="16"/>
            <w:szCs w:val="16"/>
          </w:rPr>
          <w:t>https://fns.uniba.sk/studium/studenti-bc-mgr/vyska-skolneho/</w:t>
        </w:r>
      </w:hyperlink>
      <w:r w:rsidR="00CE351A">
        <w:rPr>
          <w:rFonts w:cstheme="minorHAnsi"/>
          <w:bCs/>
          <w:i/>
          <w:iCs/>
          <w:sz w:val="16"/>
          <w:szCs w:val="16"/>
        </w:rPr>
        <w:t xml:space="preserve"> </w:t>
      </w:r>
    </w:p>
    <w:p w:rsidR="008A00F4" w:rsidP="008A00F4" w:rsidRDefault="009A568E" w14:paraId="418E5049" w14:textId="3DDA0625">
      <w:pPr>
        <w:spacing w:after="0" w:line="240" w:lineRule="auto"/>
        <w:ind w:left="360"/>
        <w:rPr>
          <w:sz w:val="16"/>
          <w:szCs w:val="16"/>
        </w:rPr>
      </w:pPr>
      <w:hyperlink w:history="1" r:id="rId106">
        <w:r w:rsidRPr="00D44885" w:rsidR="00D44885">
          <w:rPr>
            <w:rStyle w:val="Hypertextovprepojenie"/>
            <w:sz w:val="16"/>
            <w:szCs w:val="16"/>
          </w:rPr>
          <w:t>https://uniba.sk/fileadmin/ruk/legislativa/2019/Vp_2019_17.pdf</w:t>
        </w:r>
      </w:hyperlink>
      <w:r w:rsidRPr="00D44885" w:rsidR="00D44885">
        <w:rPr>
          <w:sz w:val="16"/>
          <w:szCs w:val="16"/>
        </w:rPr>
        <w:t xml:space="preserve"> </w:t>
      </w:r>
    </w:p>
    <w:p w:rsidRPr="00D44885" w:rsidR="00D44885" w:rsidP="008A00F4" w:rsidRDefault="00D44885" w14:paraId="702A8903" w14:textId="77777777">
      <w:pPr>
        <w:spacing w:after="0" w:line="240" w:lineRule="auto"/>
        <w:ind w:left="360"/>
        <w:rPr>
          <w:rFonts w:cstheme="minorHAnsi"/>
          <w:bCs/>
          <w:sz w:val="16"/>
          <w:szCs w:val="16"/>
        </w:rPr>
      </w:pPr>
    </w:p>
    <w:p w:rsidRPr="000F2ABE" w:rsidR="008A00F4" w:rsidP="008A00F4" w:rsidRDefault="008A00F4" w14:paraId="0BAAE6A6" w14:textId="77777777">
      <w:pPr>
        <w:spacing w:after="0" w:line="240" w:lineRule="auto"/>
        <w:ind w:left="360"/>
        <w:rPr>
          <w:rFonts w:cstheme="minorHAnsi"/>
          <w:bCs/>
          <w:i/>
          <w:iCs/>
          <w:sz w:val="16"/>
          <w:szCs w:val="16"/>
        </w:rPr>
      </w:pPr>
      <w:r w:rsidRPr="000F2ABE">
        <w:rPr>
          <w:rFonts w:cstheme="minorHAnsi"/>
          <w:bCs/>
          <w:i/>
          <w:iCs/>
          <w:sz w:val="16"/>
          <w:szCs w:val="16"/>
        </w:rPr>
        <w:t>Štipendiá</w:t>
      </w:r>
    </w:p>
    <w:p w:rsidRPr="000F2ABE" w:rsidR="008A00F4" w:rsidP="008A00F4" w:rsidRDefault="009A568E" w14:paraId="365F37E3" w14:textId="77777777">
      <w:pPr>
        <w:spacing w:after="0" w:line="240" w:lineRule="auto"/>
        <w:ind w:left="360"/>
        <w:rPr>
          <w:rFonts w:cstheme="minorHAnsi"/>
          <w:bCs/>
          <w:sz w:val="16"/>
          <w:szCs w:val="16"/>
        </w:rPr>
      </w:pPr>
      <w:hyperlink w:history="1" r:id="rId107">
        <w:r w:rsidRPr="00D47234" w:rsidR="008A00F4">
          <w:rPr>
            <w:rStyle w:val="Hypertextovprepojenie"/>
            <w:rFonts w:cstheme="minorHAnsi"/>
            <w:bCs/>
            <w:sz w:val="16"/>
            <w:szCs w:val="16"/>
          </w:rPr>
          <w:t>https://fns.uniba.sk/studium/stipendia/</w:t>
        </w:r>
      </w:hyperlink>
      <w:r w:rsidR="008A00F4">
        <w:rPr>
          <w:rFonts w:cstheme="minorHAnsi"/>
          <w:bCs/>
          <w:sz w:val="16"/>
          <w:szCs w:val="16"/>
        </w:rPr>
        <w:t xml:space="preserve"> </w:t>
      </w:r>
    </w:p>
    <w:p w:rsidRPr="000F2ABE" w:rsidR="008A00F4" w:rsidP="008A00F4" w:rsidRDefault="009A568E" w14:paraId="7DEFC12C" w14:textId="77777777">
      <w:pPr>
        <w:spacing w:after="0" w:line="240" w:lineRule="auto"/>
        <w:ind w:left="360"/>
        <w:rPr>
          <w:rFonts w:cstheme="minorHAnsi"/>
          <w:bCs/>
          <w:sz w:val="16"/>
          <w:szCs w:val="16"/>
        </w:rPr>
      </w:pPr>
      <w:hyperlink w:history="1" r:id="rId108">
        <w:r w:rsidRPr="00D47234" w:rsidR="008A00F4">
          <w:rPr>
            <w:rStyle w:val="Hypertextovprepojenie"/>
            <w:rFonts w:cstheme="minorHAnsi"/>
            <w:bCs/>
            <w:sz w:val="16"/>
            <w:szCs w:val="16"/>
          </w:rPr>
          <w:t>https://uniba.sk/fileadmin/ruk/legislativa/2018/Vp_2018_09.pdf</w:t>
        </w:r>
      </w:hyperlink>
      <w:r w:rsidR="008A00F4">
        <w:rPr>
          <w:rFonts w:cstheme="minorHAnsi"/>
          <w:bCs/>
          <w:sz w:val="16"/>
          <w:szCs w:val="16"/>
        </w:rPr>
        <w:t xml:space="preserve"> </w:t>
      </w:r>
    </w:p>
    <w:p w:rsidRPr="000F2ABE" w:rsidR="008A00F4" w:rsidP="008A00F4" w:rsidRDefault="008A00F4" w14:paraId="71D2C0A6" w14:textId="77777777">
      <w:pPr>
        <w:spacing w:after="0" w:line="240" w:lineRule="auto"/>
        <w:ind w:left="360"/>
        <w:rPr>
          <w:rFonts w:cstheme="minorHAnsi"/>
          <w:b/>
          <w:sz w:val="16"/>
          <w:szCs w:val="16"/>
        </w:rPr>
      </w:pPr>
    </w:p>
    <w:p w:rsidRPr="001C164B" w:rsidR="008A00F4" w:rsidP="008A00F4" w:rsidRDefault="008A00F4" w14:paraId="3D359053" w14:textId="77777777">
      <w:pPr>
        <w:spacing w:after="0" w:line="240" w:lineRule="auto"/>
        <w:ind w:left="360"/>
        <w:rPr>
          <w:rFonts w:cstheme="minorHAnsi"/>
          <w:bCs/>
          <w:i/>
          <w:iCs/>
          <w:sz w:val="16"/>
          <w:szCs w:val="16"/>
        </w:rPr>
      </w:pPr>
      <w:r w:rsidRPr="001C164B">
        <w:rPr>
          <w:rFonts w:cstheme="minorHAnsi"/>
          <w:bCs/>
          <w:i/>
          <w:iCs/>
          <w:sz w:val="16"/>
          <w:szCs w:val="16"/>
        </w:rPr>
        <w:t>Usmernenia pre študentské pôžičky</w:t>
      </w:r>
    </w:p>
    <w:p w:rsidR="008A00F4" w:rsidP="008A00F4" w:rsidRDefault="009A568E" w14:paraId="4AEE88E8" w14:textId="77777777">
      <w:pPr>
        <w:spacing w:after="0" w:line="240" w:lineRule="auto"/>
        <w:ind w:left="360"/>
        <w:rPr>
          <w:rFonts w:cstheme="minorHAnsi"/>
          <w:bCs/>
          <w:sz w:val="16"/>
          <w:szCs w:val="16"/>
        </w:rPr>
      </w:pPr>
      <w:hyperlink w:history="1" r:id="rId109">
        <w:r w:rsidRPr="00D47234" w:rsidR="008A00F4">
          <w:rPr>
            <w:rStyle w:val="Hypertextovprepojenie"/>
            <w:rFonts w:cstheme="minorHAnsi"/>
            <w:bCs/>
            <w:sz w:val="16"/>
            <w:szCs w:val="16"/>
          </w:rPr>
          <w:t>https://uniba.sk/detail-aktuality/browse/22/back_to_page/aktuality-1/article/pozicka-pre-pedagogov-a-studentov/</w:t>
        </w:r>
      </w:hyperlink>
      <w:r w:rsidR="008A00F4">
        <w:rPr>
          <w:rFonts w:cstheme="minorHAnsi"/>
          <w:bCs/>
          <w:sz w:val="16"/>
          <w:szCs w:val="16"/>
        </w:rPr>
        <w:t xml:space="preserve"> </w:t>
      </w:r>
    </w:p>
    <w:p w:rsidR="008A00F4" w:rsidP="008A00F4" w:rsidRDefault="008A00F4" w14:paraId="3C07146F" w14:textId="77777777">
      <w:pPr>
        <w:spacing w:after="0" w:line="240" w:lineRule="auto"/>
        <w:ind w:left="360"/>
        <w:rPr>
          <w:rFonts w:cstheme="minorHAnsi"/>
          <w:bCs/>
          <w:sz w:val="16"/>
          <w:szCs w:val="16"/>
        </w:rPr>
      </w:pPr>
    </w:p>
    <w:p w:rsidR="008A00F4" w:rsidP="008A00F4" w:rsidRDefault="008A00F4" w14:paraId="76A7AC3B" w14:textId="77777777">
      <w:pPr>
        <w:spacing w:after="0" w:line="240" w:lineRule="auto"/>
        <w:ind w:left="360"/>
        <w:rPr>
          <w:rFonts w:cstheme="minorHAnsi"/>
          <w:bCs/>
          <w:i/>
          <w:iCs/>
          <w:sz w:val="16"/>
          <w:szCs w:val="16"/>
        </w:rPr>
      </w:pPr>
      <w:r>
        <w:rPr>
          <w:rFonts w:cstheme="minorHAnsi"/>
          <w:bCs/>
          <w:i/>
          <w:iCs/>
          <w:sz w:val="16"/>
          <w:szCs w:val="16"/>
        </w:rPr>
        <w:t>Psychologická poradňa pre študentov</w:t>
      </w:r>
    </w:p>
    <w:p w:rsidR="008A00F4" w:rsidP="008A00F4" w:rsidRDefault="009A568E" w14:paraId="19873F55" w14:textId="77777777">
      <w:pPr>
        <w:spacing w:after="0" w:line="240" w:lineRule="auto"/>
        <w:ind w:left="360"/>
        <w:rPr>
          <w:rFonts w:cstheme="minorHAnsi"/>
          <w:bCs/>
          <w:sz w:val="16"/>
          <w:szCs w:val="16"/>
        </w:rPr>
      </w:pPr>
      <w:hyperlink w:history="1" r:id="rId110">
        <w:r w:rsidRPr="00D47234" w:rsidR="008A00F4">
          <w:rPr>
            <w:rStyle w:val="Hypertextovprepojenie"/>
            <w:rFonts w:cstheme="minorHAnsi"/>
            <w:bCs/>
            <w:sz w:val="16"/>
            <w:szCs w:val="16"/>
          </w:rPr>
          <w:t>https://uniba.sk/sluzby/psychologicka-poradna/</w:t>
        </w:r>
      </w:hyperlink>
      <w:r w:rsidR="008A00F4">
        <w:rPr>
          <w:rFonts w:cstheme="minorHAnsi"/>
          <w:bCs/>
          <w:sz w:val="16"/>
          <w:szCs w:val="16"/>
        </w:rPr>
        <w:t xml:space="preserve"> </w:t>
      </w:r>
    </w:p>
    <w:p w:rsidR="008A00F4" w:rsidP="008A00F4" w:rsidRDefault="008A00F4" w14:paraId="749568EE" w14:textId="77777777">
      <w:pPr>
        <w:spacing w:after="0" w:line="240" w:lineRule="auto"/>
        <w:ind w:left="360"/>
        <w:rPr>
          <w:rFonts w:cstheme="minorHAnsi"/>
          <w:bCs/>
          <w:sz w:val="16"/>
          <w:szCs w:val="16"/>
        </w:rPr>
      </w:pPr>
    </w:p>
    <w:p w:rsidR="008A00F4" w:rsidP="008A00F4" w:rsidRDefault="008A00F4" w14:paraId="22E7767D" w14:textId="77777777">
      <w:pPr>
        <w:spacing w:after="0" w:line="240" w:lineRule="auto"/>
        <w:ind w:left="360"/>
        <w:rPr>
          <w:rFonts w:cstheme="minorHAnsi"/>
          <w:bCs/>
          <w:i/>
          <w:iCs/>
          <w:sz w:val="16"/>
          <w:szCs w:val="16"/>
        </w:rPr>
      </w:pPr>
      <w:r>
        <w:rPr>
          <w:rFonts w:cstheme="minorHAnsi"/>
          <w:bCs/>
          <w:i/>
          <w:iCs/>
          <w:sz w:val="16"/>
          <w:szCs w:val="16"/>
        </w:rPr>
        <w:t>Študentská vedecká konferencia</w:t>
      </w:r>
    </w:p>
    <w:p w:rsidR="008A00F4" w:rsidP="008A00F4" w:rsidRDefault="009A568E" w14:paraId="24B94EFC" w14:textId="77777777">
      <w:pPr>
        <w:spacing w:after="0" w:line="240" w:lineRule="auto"/>
        <w:ind w:left="360"/>
        <w:rPr>
          <w:rFonts w:cstheme="minorHAnsi"/>
          <w:bCs/>
          <w:sz w:val="16"/>
          <w:szCs w:val="16"/>
        </w:rPr>
      </w:pPr>
      <w:hyperlink w:history="1" r:id="rId111">
        <w:r w:rsidRPr="00D47234" w:rsidR="008A00F4">
          <w:rPr>
            <w:rStyle w:val="Hypertextovprepojenie"/>
            <w:rFonts w:cstheme="minorHAnsi"/>
            <w:bCs/>
            <w:sz w:val="16"/>
            <w:szCs w:val="16"/>
          </w:rPr>
          <w:t>https://fns.uniba.sk/svk</w:t>
        </w:r>
      </w:hyperlink>
      <w:r w:rsidR="008A00F4">
        <w:rPr>
          <w:rFonts w:cstheme="minorHAnsi"/>
          <w:bCs/>
          <w:sz w:val="16"/>
          <w:szCs w:val="16"/>
        </w:rPr>
        <w:t xml:space="preserve"> </w:t>
      </w:r>
    </w:p>
    <w:p w:rsidR="008A00F4" w:rsidP="008A00F4" w:rsidRDefault="008A00F4" w14:paraId="7417EE83" w14:textId="77777777">
      <w:pPr>
        <w:spacing w:after="0" w:line="240" w:lineRule="auto"/>
        <w:ind w:left="360"/>
        <w:rPr>
          <w:rFonts w:cstheme="minorHAnsi"/>
          <w:bCs/>
          <w:sz w:val="16"/>
          <w:szCs w:val="16"/>
        </w:rPr>
      </w:pPr>
    </w:p>
    <w:p w:rsidR="008A00F4" w:rsidP="008A00F4" w:rsidRDefault="008A00F4" w14:paraId="5526170B" w14:textId="77777777">
      <w:pPr>
        <w:spacing w:after="0" w:line="240" w:lineRule="auto"/>
        <w:ind w:left="360"/>
        <w:rPr>
          <w:rFonts w:cstheme="minorHAnsi"/>
          <w:bCs/>
          <w:i/>
          <w:iCs/>
          <w:sz w:val="16"/>
          <w:szCs w:val="16"/>
        </w:rPr>
      </w:pPr>
      <w:r>
        <w:rPr>
          <w:rFonts w:cstheme="minorHAnsi"/>
          <w:bCs/>
          <w:i/>
          <w:iCs/>
          <w:sz w:val="16"/>
          <w:szCs w:val="16"/>
        </w:rPr>
        <w:t xml:space="preserve">Študentská časť Akademického senátu </w:t>
      </w:r>
      <w:proofErr w:type="spellStart"/>
      <w:r>
        <w:rPr>
          <w:rFonts w:cstheme="minorHAnsi"/>
          <w:bCs/>
          <w:i/>
          <w:iCs/>
          <w:sz w:val="16"/>
          <w:szCs w:val="16"/>
        </w:rPr>
        <w:t>PriF</w:t>
      </w:r>
      <w:proofErr w:type="spellEnd"/>
      <w:r>
        <w:rPr>
          <w:rFonts w:cstheme="minorHAnsi"/>
          <w:bCs/>
          <w:i/>
          <w:iCs/>
          <w:sz w:val="16"/>
          <w:szCs w:val="16"/>
        </w:rPr>
        <w:t xml:space="preserve"> UK</w:t>
      </w:r>
    </w:p>
    <w:p w:rsidR="008A00F4" w:rsidP="008A00F4" w:rsidRDefault="009A568E" w14:paraId="314ED9CA" w14:textId="603FE38B">
      <w:pPr>
        <w:spacing w:after="0" w:line="240" w:lineRule="auto"/>
        <w:ind w:left="360"/>
        <w:rPr>
          <w:rFonts w:cstheme="minorHAnsi"/>
          <w:bCs/>
          <w:sz w:val="16"/>
          <w:szCs w:val="16"/>
        </w:rPr>
      </w:pPr>
      <w:hyperlink w:history="1" r:id="rId112">
        <w:r w:rsidRPr="00D47234" w:rsidR="008A00F4">
          <w:rPr>
            <w:rStyle w:val="Hypertextovprepojenie"/>
            <w:rFonts w:cstheme="minorHAnsi"/>
            <w:bCs/>
            <w:sz w:val="16"/>
            <w:szCs w:val="16"/>
          </w:rPr>
          <w:t>https://fns.uniba.sk/scas/</w:t>
        </w:r>
      </w:hyperlink>
      <w:r w:rsidR="008A00F4">
        <w:rPr>
          <w:rFonts w:cstheme="minorHAnsi"/>
          <w:bCs/>
          <w:sz w:val="16"/>
          <w:szCs w:val="16"/>
        </w:rPr>
        <w:t xml:space="preserve"> </w:t>
      </w:r>
    </w:p>
    <w:p w:rsidR="001178DB" w:rsidP="001178DB" w:rsidRDefault="001178DB" w14:paraId="136DDD70" w14:textId="77777777">
      <w:pPr>
        <w:pStyle w:val="Odsekzoznamu"/>
        <w:spacing w:after="0" w:line="240" w:lineRule="auto"/>
        <w:ind w:left="360"/>
        <w:rPr>
          <w:bCs/>
          <w:sz w:val="16"/>
          <w:szCs w:val="16"/>
        </w:rPr>
      </w:pPr>
      <w:hyperlink w:history="1" r:id="rId113">
        <w:r w:rsidRPr="00551D22">
          <w:rPr>
            <w:rStyle w:val="Hypertextovprepojenie"/>
            <w:bCs/>
            <w:sz w:val="16"/>
            <w:szCs w:val="16"/>
          </w:rPr>
          <w:t>https://fns.uniba.sk/studium/studentske-organizacie/scas/zapisnice-a-spravy-o-cinnosti/</w:t>
        </w:r>
      </w:hyperlink>
    </w:p>
    <w:p w:rsidRPr="007F2452" w:rsidR="001178DB" w:rsidP="001178DB" w:rsidRDefault="001178DB" w14:paraId="78D4D32C" w14:textId="77777777">
      <w:pPr>
        <w:pStyle w:val="Odsekzoznamu"/>
        <w:spacing w:after="0" w:line="240" w:lineRule="auto"/>
        <w:ind w:left="360"/>
        <w:rPr>
          <w:bCs/>
          <w:sz w:val="16"/>
          <w:szCs w:val="16"/>
        </w:rPr>
      </w:pPr>
      <w:hyperlink w:history="1" r:id="rId114">
        <w:r w:rsidRPr="00551D22">
          <w:rPr>
            <w:rStyle w:val="Hypertextovprepojenie"/>
            <w:bCs/>
            <w:sz w:val="16"/>
            <w:szCs w:val="16"/>
          </w:rPr>
          <w:t>https://fns.uniba.sk/studium/studentske-organizacie/scas/akcie-a-udalosti/</w:t>
        </w:r>
      </w:hyperlink>
      <w:r>
        <w:rPr>
          <w:bCs/>
          <w:sz w:val="16"/>
          <w:szCs w:val="16"/>
        </w:rPr>
        <w:t xml:space="preserve"> - organizácia rôznych akcií pre študentov</w:t>
      </w:r>
    </w:p>
    <w:p w:rsidR="008A00F4" w:rsidP="008A00F4" w:rsidRDefault="008A00F4" w14:paraId="3905D73A" w14:textId="77777777">
      <w:pPr>
        <w:spacing w:after="0" w:line="240" w:lineRule="auto"/>
        <w:ind w:left="360"/>
        <w:rPr>
          <w:rFonts w:cstheme="minorHAnsi"/>
          <w:bCs/>
          <w:sz w:val="16"/>
          <w:szCs w:val="16"/>
        </w:rPr>
      </w:pPr>
    </w:p>
    <w:p w:rsidR="008A00F4" w:rsidP="008A00F4" w:rsidRDefault="008A00F4" w14:paraId="301E926E" w14:textId="77777777">
      <w:pPr>
        <w:spacing w:after="0" w:line="240" w:lineRule="auto"/>
        <w:ind w:left="360"/>
        <w:rPr>
          <w:rFonts w:cstheme="minorHAnsi"/>
          <w:bCs/>
          <w:sz w:val="16"/>
          <w:szCs w:val="16"/>
        </w:rPr>
      </w:pPr>
      <w:r>
        <w:rPr>
          <w:rFonts w:cstheme="minorHAnsi"/>
          <w:bCs/>
          <w:i/>
          <w:iCs/>
          <w:sz w:val="16"/>
          <w:szCs w:val="16"/>
        </w:rPr>
        <w:t>Študentská anketa</w:t>
      </w:r>
    </w:p>
    <w:p w:rsidR="008A00F4" w:rsidP="008A00F4" w:rsidRDefault="009A568E" w14:paraId="1FE44EF2" w14:textId="77777777">
      <w:pPr>
        <w:spacing w:after="0" w:line="240" w:lineRule="auto"/>
        <w:ind w:left="360"/>
        <w:rPr>
          <w:rFonts w:cstheme="minorHAnsi"/>
          <w:bCs/>
          <w:sz w:val="16"/>
          <w:szCs w:val="16"/>
        </w:rPr>
      </w:pPr>
      <w:hyperlink w:history="1" r:id="rId115">
        <w:r w:rsidRPr="00D47234" w:rsidR="008A00F4">
          <w:rPr>
            <w:rStyle w:val="Hypertextovprepojenie"/>
            <w:rFonts w:cstheme="minorHAnsi"/>
            <w:bCs/>
            <w:sz w:val="16"/>
            <w:szCs w:val="16"/>
          </w:rPr>
          <w:t>https://anketa.uniba.sk/fns/</w:t>
        </w:r>
      </w:hyperlink>
      <w:r w:rsidR="008A00F4">
        <w:rPr>
          <w:rFonts w:cstheme="minorHAnsi"/>
          <w:bCs/>
          <w:sz w:val="16"/>
          <w:szCs w:val="16"/>
        </w:rPr>
        <w:t xml:space="preserve"> </w:t>
      </w:r>
    </w:p>
    <w:p w:rsidR="008A00F4" w:rsidP="008A00F4" w:rsidRDefault="008A00F4" w14:paraId="14B54A3F" w14:textId="77777777">
      <w:pPr>
        <w:spacing w:after="0" w:line="240" w:lineRule="auto"/>
        <w:ind w:left="360"/>
        <w:rPr>
          <w:rFonts w:cstheme="minorHAnsi"/>
          <w:bCs/>
          <w:sz w:val="16"/>
          <w:szCs w:val="16"/>
        </w:rPr>
      </w:pPr>
    </w:p>
    <w:p w:rsidR="008A00F4" w:rsidP="008A00F4" w:rsidRDefault="00721B13" w14:paraId="09EE0C6F" w14:textId="0A5CD9BF">
      <w:pPr>
        <w:spacing w:after="0" w:line="240" w:lineRule="auto"/>
        <w:ind w:left="360"/>
        <w:rPr>
          <w:rFonts w:cstheme="minorHAnsi"/>
          <w:bCs/>
          <w:sz w:val="16"/>
          <w:szCs w:val="16"/>
        </w:rPr>
      </w:pPr>
      <w:r>
        <w:rPr>
          <w:rFonts w:cstheme="minorHAnsi"/>
          <w:bCs/>
          <w:i/>
          <w:iCs/>
          <w:sz w:val="16"/>
          <w:szCs w:val="16"/>
        </w:rPr>
        <w:t>Ocenenia študentov</w:t>
      </w:r>
    </w:p>
    <w:p w:rsidR="008A00F4" w:rsidP="008A00F4" w:rsidRDefault="009A568E" w14:paraId="5114B609" w14:textId="68E889DA">
      <w:pPr>
        <w:spacing w:after="0" w:line="240" w:lineRule="auto"/>
        <w:ind w:left="360"/>
        <w:rPr>
          <w:sz w:val="16"/>
          <w:szCs w:val="16"/>
        </w:rPr>
      </w:pPr>
      <w:hyperlink w:history="1" r:id="rId116">
        <w:r w:rsidRPr="007C7C39" w:rsidR="00721B13">
          <w:rPr>
            <w:rStyle w:val="Hypertextovprepojenie"/>
            <w:sz w:val="16"/>
            <w:szCs w:val="16"/>
          </w:rPr>
          <w:t>https://fns.uniba.sk/studium/studenti-bc-mgr/ocenenia-studentov/</w:t>
        </w:r>
      </w:hyperlink>
      <w:r w:rsidR="00721B13">
        <w:rPr>
          <w:sz w:val="16"/>
          <w:szCs w:val="16"/>
        </w:rPr>
        <w:t xml:space="preserve"> </w:t>
      </w:r>
    </w:p>
    <w:p w:rsidRPr="00721B13" w:rsidR="00721B13" w:rsidP="008A00F4" w:rsidRDefault="00721B13" w14:paraId="3BFD6070" w14:textId="77777777">
      <w:pPr>
        <w:spacing w:after="0" w:line="240" w:lineRule="auto"/>
        <w:ind w:left="360"/>
        <w:rPr>
          <w:rFonts w:cstheme="minorHAnsi"/>
          <w:bCs/>
          <w:sz w:val="16"/>
          <w:szCs w:val="16"/>
        </w:rPr>
      </w:pPr>
    </w:p>
    <w:p w:rsidR="008A00F4" w:rsidP="008A00F4" w:rsidRDefault="008A00F4" w14:paraId="229863D8" w14:textId="77777777">
      <w:pPr>
        <w:spacing w:after="0" w:line="240" w:lineRule="auto"/>
        <w:ind w:left="360"/>
        <w:rPr>
          <w:rFonts w:cstheme="minorHAnsi"/>
          <w:bCs/>
          <w:sz w:val="16"/>
          <w:szCs w:val="16"/>
        </w:rPr>
      </w:pPr>
      <w:r w:rsidRPr="00C61440">
        <w:rPr>
          <w:rFonts w:cstheme="minorHAnsi"/>
          <w:bCs/>
          <w:i/>
          <w:iCs/>
          <w:sz w:val="16"/>
          <w:szCs w:val="16"/>
        </w:rPr>
        <w:t>Akademický Informačný Systém AIS &gt; Príručky a</w:t>
      </w:r>
      <w:r>
        <w:rPr>
          <w:rFonts w:cstheme="minorHAnsi"/>
          <w:bCs/>
          <w:i/>
          <w:iCs/>
          <w:sz w:val="16"/>
          <w:szCs w:val="16"/>
        </w:rPr>
        <w:t> </w:t>
      </w:r>
      <w:r w:rsidRPr="00C61440">
        <w:rPr>
          <w:rFonts w:cstheme="minorHAnsi"/>
          <w:bCs/>
          <w:i/>
          <w:iCs/>
          <w:sz w:val="16"/>
          <w:szCs w:val="16"/>
        </w:rPr>
        <w:t>návody</w:t>
      </w:r>
      <w:r>
        <w:rPr>
          <w:rFonts w:cstheme="minorHAnsi"/>
          <w:bCs/>
          <w:i/>
          <w:iCs/>
          <w:sz w:val="16"/>
          <w:szCs w:val="16"/>
        </w:rPr>
        <w:t xml:space="preserve"> pre študentov</w:t>
      </w:r>
    </w:p>
    <w:p w:rsidR="008A00F4" w:rsidP="008A00F4" w:rsidRDefault="009A568E" w14:paraId="4B3B1083" w14:textId="77777777">
      <w:pPr>
        <w:spacing w:after="0" w:line="240" w:lineRule="auto"/>
        <w:ind w:left="360"/>
        <w:rPr>
          <w:rFonts w:cstheme="minorHAnsi"/>
          <w:bCs/>
          <w:sz w:val="16"/>
          <w:szCs w:val="16"/>
        </w:rPr>
      </w:pPr>
      <w:hyperlink w:history="1" r:id="rId117">
        <w:r w:rsidRPr="00D47234" w:rsidR="008A00F4">
          <w:rPr>
            <w:rStyle w:val="Hypertextovprepojenie"/>
            <w:rFonts w:cstheme="minorHAnsi"/>
            <w:bCs/>
            <w:sz w:val="16"/>
            <w:szCs w:val="16"/>
          </w:rPr>
          <w:t>https://uniba.sk/o-univerzite/fakulty-a-dalsie-sucasti/cit/citps/ais/prirucky-a-navody/</w:t>
        </w:r>
      </w:hyperlink>
      <w:r w:rsidR="008A00F4">
        <w:rPr>
          <w:rFonts w:cstheme="minorHAnsi"/>
          <w:bCs/>
          <w:sz w:val="16"/>
          <w:szCs w:val="16"/>
        </w:rPr>
        <w:t xml:space="preserve"> </w:t>
      </w:r>
    </w:p>
    <w:p w:rsidR="008A00F4" w:rsidP="008A00F4" w:rsidRDefault="008A00F4" w14:paraId="33F55086" w14:textId="77777777">
      <w:pPr>
        <w:spacing w:after="0" w:line="240" w:lineRule="auto"/>
        <w:ind w:left="360"/>
        <w:rPr>
          <w:rFonts w:cstheme="minorHAnsi"/>
          <w:bCs/>
          <w:sz w:val="16"/>
          <w:szCs w:val="16"/>
        </w:rPr>
      </w:pPr>
    </w:p>
    <w:p w:rsidR="008A00F4" w:rsidP="008A00F4" w:rsidRDefault="008A00F4" w14:paraId="651F03D6" w14:textId="77777777">
      <w:pPr>
        <w:spacing w:after="0" w:line="240" w:lineRule="auto"/>
        <w:ind w:left="360"/>
        <w:rPr>
          <w:rFonts w:cstheme="minorHAnsi"/>
          <w:bCs/>
          <w:sz w:val="16"/>
          <w:szCs w:val="16"/>
        </w:rPr>
      </w:pPr>
      <w:r w:rsidRPr="00CA2E08">
        <w:rPr>
          <w:rFonts w:cstheme="minorHAnsi"/>
          <w:bCs/>
          <w:i/>
          <w:iCs/>
          <w:sz w:val="16"/>
          <w:szCs w:val="16"/>
        </w:rPr>
        <w:t>Univerzitný email a Office 365</w:t>
      </w:r>
    </w:p>
    <w:p w:rsidR="008A00F4" w:rsidP="008A00F4" w:rsidRDefault="009A568E" w14:paraId="71E31CCE" w14:textId="77777777">
      <w:pPr>
        <w:spacing w:after="0" w:line="240" w:lineRule="auto"/>
        <w:ind w:left="360"/>
        <w:rPr>
          <w:rFonts w:cstheme="minorHAnsi"/>
          <w:bCs/>
          <w:sz w:val="16"/>
          <w:szCs w:val="16"/>
        </w:rPr>
      </w:pPr>
      <w:hyperlink w:history="1" r:id="rId118">
        <w:r w:rsidRPr="00D47234" w:rsidR="008A00F4">
          <w:rPr>
            <w:rStyle w:val="Hypertextovprepojenie"/>
            <w:rFonts w:cstheme="minorHAnsi"/>
            <w:bCs/>
            <w:sz w:val="16"/>
            <w:szCs w:val="16"/>
          </w:rPr>
          <w:t>https://uniba.sk/office365/</w:t>
        </w:r>
      </w:hyperlink>
      <w:r w:rsidR="008A00F4">
        <w:rPr>
          <w:rFonts w:cstheme="minorHAnsi"/>
          <w:bCs/>
          <w:sz w:val="16"/>
          <w:szCs w:val="16"/>
        </w:rPr>
        <w:t xml:space="preserve"> </w:t>
      </w:r>
    </w:p>
    <w:p w:rsidR="008A00F4" w:rsidP="008A00F4" w:rsidRDefault="008A00F4" w14:paraId="30D4F28A" w14:textId="77777777">
      <w:pPr>
        <w:spacing w:after="0" w:line="240" w:lineRule="auto"/>
        <w:ind w:left="360"/>
        <w:rPr>
          <w:rFonts w:cstheme="minorHAnsi"/>
          <w:bCs/>
          <w:sz w:val="16"/>
          <w:szCs w:val="16"/>
        </w:rPr>
      </w:pPr>
    </w:p>
    <w:p w:rsidRPr="00F16454" w:rsidR="008A00F4" w:rsidP="008A00F4" w:rsidRDefault="008A00F4" w14:paraId="74695A97" w14:textId="77777777">
      <w:pPr>
        <w:spacing w:after="0" w:line="240" w:lineRule="auto"/>
        <w:ind w:left="360"/>
        <w:rPr>
          <w:rFonts w:cstheme="minorHAnsi"/>
          <w:bCs/>
          <w:i/>
          <w:iCs/>
          <w:sz w:val="16"/>
          <w:szCs w:val="16"/>
        </w:rPr>
      </w:pPr>
      <w:r w:rsidRPr="00F16454">
        <w:rPr>
          <w:rFonts w:cstheme="minorHAnsi"/>
          <w:bCs/>
          <w:i/>
          <w:iCs/>
          <w:sz w:val="16"/>
          <w:szCs w:val="16"/>
        </w:rPr>
        <w:t>Časopis Univerzity Komenského „Naša univerzita“</w:t>
      </w:r>
    </w:p>
    <w:p w:rsidR="008A00F4" w:rsidP="008A00F4" w:rsidRDefault="009A568E" w14:paraId="08C5577B" w14:textId="77777777">
      <w:pPr>
        <w:spacing w:after="0" w:line="240" w:lineRule="auto"/>
        <w:ind w:left="360"/>
        <w:rPr>
          <w:rFonts w:cstheme="minorHAnsi"/>
          <w:bCs/>
          <w:sz w:val="16"/>
          <w:szCs w:val="16"/>
        </w:rPr>
      </w:pPr>
      <w:hyperlink w:history="1" r:id="rId119">
        <w:r w:rsidRPr="00D47234" w:rsidR="008A00F4">
          <w:rPr>
            <w:rStyle w:val="Hypertextovprepojenie"/>
            <w:rFonts w:cstheme="minorHAnsi"/>
            <w:bCs/>
            <w:sz w:val="16"/>
            <w:szCs w:val="16"/>
          </w:rPr>
          <w:t>https://uniba.sk/nu/</w:t>
        </w:r>
      </w:hyperlink>
      <w:r w:rsidR="008A00F4">
        <w:rPr>
          <w:rFonts w:cstheme="minorHAnsi"/>
          <w:bCs/>
          <w:sz w:val="16"/>
          <w:szCs w:val="16"/>
        </w:rPr>
        <w:t xml:space="preserve"> </w:t>
      </w:r>
    </w:p>
    <w:p w:rsidR="008A00F4" w:rsidP="008A00F4" w:rsidRDefault="008A00F4" w14:paraId="15B9D0A5" w14:textId="77777777">
      <w:pPr>
        <w:spacing w:after="0" w:line="240" w:lineRule="auto"/>
        <w:ind w:left="360"/>
        <w:rPr>
          <w:rFonts w:cstheme="minorHAnsi"/>
          <w:bCs/>
          <w:sz w:val="16"/>
          <w:szCs w:val="16"/>
        </w:rPr>
      </w:pPr>
    </w:p>
    <w:p w:rsidR="008A00F4" w:rsidP="008A00F4" w:rsidRDefault="008A00F4" w14:paraId="1485FDF2" w14:textId="77777777">
      <w:pPr>
        <w:spacing w:after="0" w:line="240" w:lineRule="auto"/>
        <w:ind w:left="360"/>
        <w:rPr>
          <w:rFonts w:cstheme="minorHAnsi"/>
          <w:bCs/>
          <w:sz w:val="16"/>
          <w:szCs w:val="16"/>
        </w:rPr>
      </w:pPr>
      <w:r w:rsidRPr="005E3339">
        <w:rPr>
          <w:rFonts w:cstheme="minorHAnsi"/>
          <w:bCs/>
          <w:i/>
          <w:iCs/>
          <w:sz w:val="16"/>
          <w:szCs w:val="16"/>
        </w:rPr>
        <w:t>Komunitná záhrada</w:t>
      </w:r>
      <w:r>
        <w:rPr>
          <w:rFonts w:cstheme="minorHAnsi"/>
          <w:bCs/>
          <w:i/>
          <w:iCs/>
          <w:sz w:val="16"/>
          <w:szCs w:val="16"/>
        </w:rPr>
        <w:t xml:space="preserve"> </w:t>
      </w:r>
      <w:proofErr w:type="spellStart"/>
      <w:r>
        <w:rPr>
          <w:rFonts w:cstheme="minorHAnsi"/>
          <w:bCs/>
          <w:i/>
          <w:iCs/>
          <w:sz w:val="16"/>
          <w:szCs w:val="16"/>
        </w:rPr>
        <w:t>PriF</w:t>
      </w:r>
      <w:proofErr w:type="spellEnd"/>
      <w:r>
        <w:rPr>
          <w:rFonts w:cstheme="minorHAnsi"/>
          <w:bCs/>
          <w:i/>
          <w:iCs/>
          <w:sz w:val="16"/>
          <w:szCs w:val="16"/>
        </w:rPr>
        <w:t xml:space="preserve"> UK v Bratislave „Dobrá myseľ“</w:t>
      </w:r>
    </w:p>
    <w:p w:rsidRPr="005E3339" w:rsidR="008A00F4" w:rsidP="008A00F4" w:rsidRDefault="009A568E" w14:paraId="736BE2A3" w14:textId="77777777">
      <w:pPr>
        <w:spacing w:after="0" w:line="240" w:lineRule="auto"/>
        <w:ind w:left="360"/>
        <w:rPr>
          <w:rFonts w:cstheme="minorHAnsi"/>
          <w:bCs/>
          <w:sz w:val="16"/>
          <w:szCs w:val="16"/>
        </w:rPr>
      </w:pPr>
      <w:hyperlink w:history="1" r:id="rId120">
        <w:r w:rsidRPr="00D47234" w:rsidR="008A00F4">
          <w:rPr>
            <w:rStyle w:val="Hypertextovprepojenie"/>
            <w:rFonts w:cstheme="minorHAnsi"/>
            <w:bCs/>
            <w:sz w:val="16"/>
            <w:szCs w:val="16"/>
          </w:rPr>
          <w:t>https://fns.uniba.sk/komunitna_zahrada/</w:t>
        </w:r>
      </w:hyperlink>
      <w:r w:rsidR="008A00F4">
        <w:rPr>
          <w:rFonts w:cstheme="minorHAnsi"/>
          <w:bCs/>
          <w:sz w:val="16"/>
          <w:szCs w:val="16"/>
        </w:rPr>
        <w:t xml:space="preserve"> </w:t>
      </w:r>
    </w:p>
    <w:p w:rsidRPr="002625E8" w:rsidR="008A00F4" w:rsidP="008A00F4" w:rsidRDefault="008A00F4" w14:paraId="0CE26A20" w14:textId="77777777">
      <w:pPr>
        <w:spacing w:after="0" w:line="240" w:lineRule="auto"/>
        <w:rPr>
          <w:rFonts w:cstheme="minorHAnsi"/>
          <w:bCs/>
          <w:sz w:val="16"/>
          <w:szCs w:val="16"/>
        </w:rPr>
      </w:pPr>
      <w:r>
        <w:rPr>
          <w:rFonts w:cstheme="minorHAnsi"/>
          <w:bCs/>
          <w:sz w:val="16"/>
          <w:szCs w:val="16"/>
        </w:rPr>
        <w:tab/>
      </w:r>
    </w:p>
    <w:sectPr w:rsidRPr="002625E8" w:rsidR="008A00F4" w:rsidSect="00D200B7">
      <w:headerReference w:type="default" r:id="rId121"/>
      <w:footerReference w:type="default" r:id="rId122"/>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568E" w:rsidP="00111AAB" w:rsidRDefault="009A568E" w14:paraId="119BF0CB" w14:textId="77777777">
      <w:pPr>
        <w:spacing w:after="0" w:line="240" w:lineRule="auto"/>
      </w:pPr>
      <w:r>
        <w:separator/>
      </w:r>
    </w:p>
  </w:endnote>
  <w:endnote w:type="continuationSeparator" w:id="0">
    <w:p w:rsidR="009A568E" w:rsidP="00111AAB" w:rsidRDefault="009A568E" w14:paraId="64C5263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D0E18" w:rsidR="0039345C" w:rsidRDefault="0039345C" w14:paraId="51826DD0" w14:textId="177734BD">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4</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7</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568E" w:rsidP="00111AAB" w:rsidRDefault="009A568E" w14:paraId="56C5F5FF" w14:textId="77777777">
      <w:pPr>
        <w:spacing w:after="0" w:line="240" w:lineRule="auto"/>
      </w:pPr>
      <w:r>
        <w:separator/>
      </w:r>
    </w:p>
  </w:footnote>
  <w:footnote w:type="continuationSeparator" w:id="0">
    <w:p w:rsidR="009A568E" w:rsidP="00111AAB" w:rsidRDefault="009A568E" w14:paraId="2500D3FC" w14:textId="77777777">
      <w:pPr>
        <w:spacing w:after="0" w:line="240" w:lineRule="auto"/>
      </w:pPr>
      <w:r>
        <w:continuationSeparator/>
      </w:r>
    </w:p>
  </w:footnote>
  <w:footnote w:id="1">
    <w:p w:rsidRPr="001D5529" w:rsidR="0039345C" w:rsidP="00903BFA" w:rsidRDefault="0039345C" w14:paraId="65CECC95" w14:textId="62193C70">
      <w:pPr>
        <w:pStyle w:val="Textpoznmkypodiarou"/>
        <w:rPr>
          <w:color w:val="0070C0"/>
          <w:sz w:val="12"/>
          <w:szCs w:val="16"/>
        </w:rPr>
      </w:pPr>
      <w:r w:rsidRPr="001D5529">
        <w:rPr>
          <w:rStyle w:val="Odkaznapoznmkupodiarou"/>
          <w:i w:val="0"/>
          <w:iCs/>
          <w:color w:val="0070C0"/>
          <w:sz w:val="14"/>
          <w:szCs w:val="14"/>
        </w:rPr>
        <w:footnoteRef/>
      </w:r>
      <w:r w:rsidRPr="001D5529">
        <w:rPr>
          <w:color w:val="0070C0"/>
          <w:sz w:val="14"/>
          <w:szCs w:val="14"/>
        </w:rPr>
        <w:t xml:space="preserve"> V súlade s vyhláškou č. 614/2002 Z. z. o kreditovom systéme štúdia a zákonom č. 131/2002 Z. z. o vysokých školách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8061E" w:rsidR="0039345C" w:rsidRDefault="0039345C" w14:paraId="5D3DEA06" w14:textId="19C8DF20">
    <w:pPr>
      <w:pStyle w:val="Hlavika"/>
      <w:rPr>
        <w:i/>
        <w:iCs/>
        <w:color w:val="0070C0"/>
        <w:sz w:val="20"/>
        <w:szCs w:val="20"/>
      </w:rPr>
    </w:pPr>
    <w:r w:rsidRPr="00A8061E">
      <w:rPr>
        <w:i/>
        <w:iCs/>
        <w:color w:val="0070C0"/>
        <w:sz w:val="20"/>
        <w:szCs w:val="20"/>
      </w:rPr>
      <w:t xml:space="preserve">Osnova opisu študijného programu slúži na spracovanie prílohy 2 </w:t>
    </w:r>
    <w:r>
      <w:rPr>
        <w:i/>
        <w:iCs/>
        <w:color w:val="0070C0"/>
        <w:sz w:val="20"/>
        <w:szCs w:val="20"/>
      </w:rPr>
      <w:t>ž</w:t>
    </w:r>
    <w:r w:rsidRPr="00A8061E">
      <w:rPr>
        <w:i/>
        <w:iCs/>
        <w:color w:val="0070C0"/>
        <w:sz w:val="20"/>
        <w:szCs w:val="20"/>
      </w:rPr>
      <w:t>iadosti o udelenie akreditácie študijného programu.</w:t>
    </w:r>
  </w:p>
  <w:p w:rsidRPr="00E024DD" w:rsidR="0039345C" w:rsidRDefault="0039345C" w14:paraId="7D8E8D18" w14:textId="77777777">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D0A"/>
    <w:multiLevelType w:val="hybridMultilevel"/>
    <w:tmpl w:val="932A2A7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16C12F9D"/>
    <w:multiLevelType w:val="hybridMultilevel"/>
    <w:tmpl w:val="0E9A9A06"/>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5"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FC1F31"/>
    <w:multiLevelType w:val="hybridMultilevel"/>
    <w:tmpl w:val="C1F215D2"/>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7" w15:restartNumberingAfterBreak="0">
    <w:nsid w:val="1B6471FD"/>
    <w:multiLevelType w:val="hybridMultilevel"/>
    <w:tmpl w:val="834C8B8E"/>
    <w:lvl w:ilvl="0" w:tplc="E6B8D6A8">
      <w:start w:val="1"/>
      <w:numFmt w:val="lowerLetter"/>
      <w:lvlText w:val="%1)"/>
      <w:lvlJc w:val="left"/>
      <w:pPr>
        <w:ind w:left="360" w:hanging="360"/>
      </w:pPr>
      <w:rPr>
        <w:rFonts w:hint="default" w:ascii="Calibri" w:hAnsi="Calibri"/>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B2305E"/>
    <w:multiLevelType w:val="hybridMultilevel"/>
    <w:tmpl w:val="780AB4C0"/>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2" w15:restartNumberingAfterBreak="0">
    <w:nsid w:val="2EB756B3"/>
    <w:multiLevelType w:val="hybridMultilevel"/>
    <w:tmpl w:val="AB68600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3"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EB855FD"/>
    <w:multiLevelType w:val="hybridMultilevel"/>
    <w:tmpl w:val="2DD8478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7"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A6B268A"/>
    <w:multiLevelType w:val="hybridMultilevel"/>
    <w:tmpl w:val="F6A49974"/>
    <w:lvl w:ilvl="0" w:tplc="041B0001">
      <w:start w:val="1"/>
      <w:numFmt w:val="bullet"/>
      <w:lvlText w:val=""/>
      <w:lvlJc w:val="left"/>
      <w:pPr>
        <w:ind w:left="360" w:hanging="360"/>
      </w:pPr>
      <w:rPr>
        <w:rFonts w:hint="default" w:ascii="Symbol" w:hAnsi="Symbol" w:cs="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cs="Wingdings"/>
      </w:rPr>
    </w:lvl>
    <w:lvl w:ilvl="3" w:tplc="041B0001" w:tentative="1">
      <w:start w:val="1"/>
      <w:numFmt w:val="bullet"/>
      <w:lvlText w:val=""/>
      <w:lvlJc w:val="left"/>
      <w:pPr>
        <w:ind w:left="2520" w:hanging="360"/>
      </w:pPr>
      <w:rPr>
        <w:rFonts w:hint="default" w:ascii="Symbol" w:hAnsi="Symbol" w:cs="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cs="Wingdings"/>
      </w:rPr>
    </w:lvl>
    <w:lvl w:ilvl="6" w:tplc="041B0001" w:tentative="1">
      <w:start w:val="1"/>
      <w:numFmt w:val="bullet"/>
      <w:lvlText w:val=""/>
      <w:lvlJc w:val="left"/>
      <w:pPr>
        <w:ind w:left="4680" w:hanging="360"/>
      </w:pPr>
      <w:rPr>
        <w:rFonts w:hint="default" w:ascii="Symbol" w:hAnsi="Symbol" w:cs="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cs="Wingdings"/>
      </w:rPr>
    </w:lvl>
  </w:abstractNum>
  <w:abstractNum w:abstractNumId="22"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41360E"/>
    <w:multiLevelType w:val="hybridMultilevel"/>
    <w:tmpl w:val="095C5DD8"/>
    <w:lvl w:ilvl="0" w:tplc="041B0001">
      <w:start w:val="1"/>
      <w:numFmt w:val="bullet"/>
      <w:lvlText w:val=""/>
      <w:lvlJc w:val="left"/>
      <w:pPr>
        <w:ind w:left="360" w:hanging="360"/>
      </w:pPr>
      <w:rPr>
        <w:rFonts w:hint="default" w:ascii="Symbol" w:hAnsi="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5" w15:restartNumberingAfterBreak="0">
    <w:nsid w:val="59C402F3"/>
    <w:multiLevelType w:val="hybridMultilevel"/>
    <w:tmpl w:val="A6F82B8A"/>
    <w:lvl w:ilvl="0" w:tplc="7E32A288">
      <w:start w:val="1"/>
      <w:numFmt w:val="decimal"/>
      <w:lvlText w:val="%1."/>
      <w:lvlJc w:val="left"/>
      <w:pPr>
        <w:tabs>
          <w:tab w:val="num" w:pos="700"/>
        </w:tabs>
        <w:ind w:left="340"/>
      </w:pPr>
      <w:rPr>
        <w:rFonts w:hint="default"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D053C5"/>
    <w:multiLevelType w:val="hybridMultilevel"/>
    <w:tmpl w:val="D01A27D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7"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0586BCE"/>
    <w:multiLevelType w:val="hybridMultilevel"/>
    <w:tmpl w:val="3C32AB12"/>
    <w:lvl w:ilvl="0" w:tplc="855A719E">
      <w:start w:val="1"/>
      <w:numFmt w:val="decimal"/>
      <w:lvlText w:val="%1."/>
      <w:lvlJc w:val="left"/>
      <w:pPr>
        <w:ind w:left="360" w:hanging="360"/>
      </w:pPr>
      <w:rPr>
        <w:rFonts w:asciiTheme="minorHAnsi" w:hAnsiTheme="minorHAnsi" w:eastAsiaTheme="minorHAnsi" w:cstheme="minorHAnsi"/>
      </w:rPr>
    </w:lvl>
    <w:lvl w:ilvl="1" w:tplc="041B0003">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9"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F0D2523"/>
    <w:multiLevelType w:val="hybridMultilevel"/>
    <w:tmpl w:val="BF6664FC"/>
    <w:lvl w:ilvl="0" w:tplc="AFC6D538">
      <w:start w:val="1"/>
      <w:numFmt w:val="bullet"/>
      <w:lvlText w:val="-"/>
      <w:lvlJc w:val="left"/>
      <w:pPr>
        <w:ind w:left="360" w:hanging="360"/>
      </w:pPr>
      <w:rPr>
        <w:rFonts w:hint="default" w:ascii="Times New Roman" w:hAnsi="Times New Roman" w:eastAsia="Times New Roman" w:cs="Times New Roman"/>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2"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5"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4"/>
  </w:num>
  <w:num w:numId="2">
    <w:abstractNumId w:val="21"/>
  </w:num>
  <w:num w:numId="3">
    <w:abstractNumId w:val="8"/>
  </w:num>
  <w:num w:numId="4">
    <w:abstractNumId w:val="33"/>
  </w:num>
  <w:num w:numId="5">
    <w:abstractNumId w:val="13"/>
  </w:num>
  <w:num w:numId="6">
    <w:abstractNumId w:val="5"/>
  </w:num>
  <w:num w:numId="7">
    <w:abstractNumId w:val="29"/>
  </w:num>
  <w:num w:numId="8">
    <w:abstractNumId w:val="23"/>
  </w:num>
  <w:num w:numId="9">
    <w:abstractNumId w:val="35"/>
  </w:num>
  <w:num w:numId="10">
    <w:abstractNumId w:val="20"/>
  </w:num>
  <w:num w:numId="11">
    <w:abstractNumId w:val="27"/>
  </w:num>
  <w:num w:numId="12">
    <w:abstractNumId w:val="14"/>
  </w:num>
  <w:num w:numId="13">
    <w:abstractNumId w:val="15"/>
  </w:num>
  <w:num w:numId="14">
    <w:abstractNumId w:val="0"/>
  </w:num>
  <w:num w:numId="15">
    <w:abstractNumId w:val="18"/>
  </w:num>
  <w:num w:numId="16">
    <w:abstractNumId w:val="17"/>
  </w:num>
  <w:num w:numId="17">
    <w:abstractNumId w:val="31"/>
  </w:num>
  <w:num w:numId="18">
    <w:abstractNumId w:val="30"/>
  </w:num>
  <w:num w:numId="19">
    <w:abstractNumId w:val="2"/>
  </w:num>
  <w:num w:numId="20">
    <w:abstractNumId w:val="12"/>
  </w:num>
  <w:num w:numId="21">
    <w:abstractNumId w:val="9"/>
  </w:num>
  <w:num w:numId="22">
    <w:abstractNumId w:val="32"/>
  </w:num>
  <w:num w:numId="23">
    <w:abstractNumId w:val="22"/>
  </w:num>
  <w:num w:numId="24">
    <w:abstractNumId w:val="28"/>
  </w:num>
  <w:num w:numId="25">
    <w:abstractNumId w:val="19"/>
  </w:num>
  <w:num w:numId="26">
    <w:abstractNumId w:val="24"/>
  </w:num>
  <w:num w:numId="27">
    <w:abstractNumId w:val="4"/>
  </w:num>
  <w:num w:numId="28">
    <w:abstractNumId w:val="6"/>
  </w:num>
  <w:num w:numId="29">
    <w:abstractNumId w:val="26"/>
  </w:num>
  <w:num w:numId="30">
    <w:abstractNumId w:val="16"/>
  </w:num>
  <w:num w:numId="31">
    <w:abstractNumId w:val="11"/>
  </w:num>
  <w:num w:numId="32">
    <w:abstractNumId w:val="3"/>
  </w:num>
  <w:num w:numId="33">
    <w:abstractNumId w:val="10"/>
  </w:num>
  <w:num w:numId="34">
    <w:abstractNumId w:val="7"/>
  </w:num>
  <w:num w:numId="35">
    <w:abstractNumId w:val="36"/>
  </w:num>
  <w:num w:numId="36">
    <w:abstractNumId w:val="1"/>
  </w:num>
  <w:num w:numId="37">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21"/>
    <w:rsid w:val="00000145"/>
    <w:rsid w:val="00002480"/>
    <w:rsid w:val="0001367B"/>
    <w:rsid w:val="00017A79"/>
    <w:rsid w:val="00020C28"/>
    <w:rsid w:val="00024B6D"/>
    <w:rsid w:val="00026F87"/>
    <w:rsid w:val="00030BF0"/>
    <w:rsid w:val="000359F9"/>
    <w:rsid w:val="00036941"/>
    <w:rsid w:val="00036AB3"/>
    <w:rsid w:val="000372B5"/>
    <w:rsid w:val="0003774B"/>
    <w:rsid w:val="00040B71"/>
    <w:rsid w:val="000413DC"/>
    <w:rsid w:val="000436CB"/>
    <w:rsid w:val="0004493F"/>
    <w:rsid w:val="00045186"/>
    <w:rsid w:val="00045FF0"/>
    <w:rsid w:val="0004736F"/>
    <w:rsid w:val="000539B7"/>
    <w:rsid w:val="0005765C"/>
    <w:rsid w:val="00060EAC"/>
    <w:rsid w:val="00061307"/>
    <w:rsid w:val="00061465"/>
    <w:rsid w:val="00064287"/>
    <w:rsid w:val="0007213E"/>
    <w:rsid w:val="00073F5D"/>
    <w:rsid w:val="00076C46"/>
    <w:rsid w:val="00077C6E"/>
    <w:rsid w:val="00080064"/>
    <w:rsid w:val="0008044D"/>
    <w:rsid w:val="00080896"/>
    <w:rsid w:val="000821D6"/>
    <w:rsid w:val="00086051"/>
    <w:rsid w:val="0008652C"/>
    <w:rsid w:val="00086A6A"/>
    <w:rsid w:val="0008708D"/>
    <w:rsid w:val="00087C75"/>
    <w:rsid w:val="00093B72"/>
    <w:rsid w:val="00093CEB"/>
    <w:rsid w:val="00097269"/>
    <w:rsid w:val="000A3F8E"/>
    <w:rsid w:val="000A5290"/>
    <w:rsid w:val="000B00AB"/>
    <w:rsid w:val="000B0BE5"/>
    <w:rsid w:val="000B5815"/>
    <w:rsid w:val="000B7441"/>
    <w:rsid w:val="000C0CCD"/>
    <w:rsid w:val="000C3152"/>
    <w:rsid w:val="000C36B4"/>
    <w:rsid w:val="000D28C6"/>
    <w:rsid w:val="000D4C98"/>
    <w:rsid w:val="000E152C"/>
    <w:rsid w:val="000F570C"/>
    <w:rsid w:val="00102B46"/>
    <w:rsid w:val="00104D2A"/>
    <w:rsid w:val="00111916"/>
    <w:rsid w:val="00111AAB"/>
    <w:rsid w:val="00114F93"/>
    <w:rsid w:val="001178DB"/>
    <w:rsid w:val="00122C6E"/>
    <w:rsid w:val="0012441E"/>
    <w:rsid w:val="00137788"/>
    <w:rsid w:val="00141990"/>
    <w:rsid w:val="001425FC"/>
    <w:rsid w:val="00144A39"/>
    <w:rsid w:val="00145282"/>
    <w:rsid w:val="001513F2"/>
    <w:rsid w:val="00155CAF"/>
    <w:rsid w:val="00155FD3"/>
    <w:rsid w:val="00161A02"/>
    <w:rsid w:val="001647A4"/>
    <w:rsid w:val="00165A89"/>
    <w:rsid w:val="001673C1"/>
    <w:rsid w:val="00172A82"/>
    <w:rsid w:val="00173E1D"/>
    <w:rsid w:val="001746C0"/>
    <w:rsid w:val="001759A8"/>
    <w:rsid w:val="00182778"/>
    <w:rsid w:val="001909DE"/>
    <w:rsid w:val="0019418E"/>
    <w:rsid w:val="0019522F"/>
    <w:rsid w:val="00195E00"/>
    <w:rsid w:val="001A0122"/>
    <w:rsid w:val="001B395B"/>
    <w:rsid w:val="001B568C"/>
    <w:rsid w:val="001B6088"/>
    <w:rsid w:val="001C0523"/>
    <w:rsid w:val="001C17A2"/>
    <w:rsid w:val="001C2232"/>
    <w:rsid w:val="001C62E1"/>
    <w:rsid w:val="001C693F"/>
    <w:rsid w:val="001D03D8"/>
    <w:rsid w:val="001D4287"/>
    <w:rsid w:val="001D5529"/>
    <w:rsid w:val="001D6EEC"/>
    <w:rsid w:val="001E0DEA"/>
    <w:rsid w:val="001E0FEB"/>
    <w:rsid w:val="001E1585"/>
    <w:rsid w:val="001E4728"/>
    <w:rsid w:val="001E48A7"/>
    <w:rsid w:val="001E53F3"/>
    <w:rsid w:val="001E60EB"/>
    <w:rsid w:val="001E7761"/>
    <w:rsid w:val="001F3EAE"/>
    <w:rsid w:val="001F6E5A"/>
    <w:rsid w:val="00200599"/>
    <w:rsid w:val="00211535"/>
    <w:rsid w:val="00211F85"/>
    <w:rsid w:val="00215DDB"/>
    <w:rsid w:val="002268A1"/>
    <w:rsid w:val="00230174"/>
    <w:rsid w:val="002341C4"/>
    <w:rsid w:val="00234B82"/>
    <w:rsid w:val="002353D4"/>
    <w:rsid w:val="00242650"/>
    <w:rsid w:val="00244F71"/>
    <w:rsid w:val="00245CA9"/>
    <w:rsid w:val="00245D61"/>
    <w:rsid w:val="00253EEA"/>
    <w:rsid w:val="00256887"/>
    <w:rsid w:val="00260945"/>
    <w:rsid w:val="00262077"/>
    <w:rsid w:val="00263356"/>
    <w:rsid w:val="00275A29"/>
    <w:rsid w:val="002926D2"/>
    <w:rsid w:val="00292917"/>
    <w:rsid w:val="00295C8A"/>
    <w:rsid w:val="002B2953"/>
    <w:rsid w:val="002B34F8"/>
    <w:rsid w:val="002B780B"/>
    <w:rsid w:val="002C3B4D"/>
    <w:rsid w:val="002C50A6"/>
    <w:rsid w:val="002D33FC"/>
    <w:rsid w:val="002D4C87"/>
    <w:rsid w:val="002E09FC"/>
    <w:rsid w:val="002E27BC"/>
    <w:rsid w:val="002E4CCC"/>
    <w:rsid w:val="002E54B1"/>
    <w:rsid w:val="002E7394"/>
    <w:rsid w:val="002F43F4"/>
    <w:rsid w:val="002F5472"/>
    <w:rsid w:val="003004BC"/>
    <w:rsid w:val="0030306E"/>
    <w:rsid w:val="00304029"/>
    <w:rsid w:val="00305B49"/>
    <w:rsid w:val="00311466"/>
    <w:rsid w:val="00312667"/>
    <w:rsid w:val="003127FA"/>
    <w:rsid w:val="003143B8"/>
    <w:rsid w:val="003167E2"/>
    <w:rsid w:val="003216FC"/>
    <w:rsid w:val="0032277F"/>
    <w:rsid w:val="00322E03"/>
    <w:rsid w:val="003230C7"/>
    <w:rsid w:val="00323802"/>
    <w:rsid w:val="00324062"/>
    <w:rsid w:val="00327D8E"/>
    <w:rsid w:val="00332AA1"/>
    <w:rsid w:val="00334A31"/>
    <w:rsid w:val="00343365"/>
    <w:rsid w:val="00344204"/>
    <w:rsid w:val="00352B50"/>
    <w:rsid w:val="00353C34"/>
    <w:rsid w:val="003557CA"/>
    <w:rsid w:val="003618DB"/>
    <w:rsid w:val="00362CA5"/>
    <w:rsid w:val="00365287"/>
    <w:rsid w:val="00370783"/>
    <w:rsid w:val="003733C6"/>
    <w:rsid w:val="00373526"/>
    <w:rsid w:val="00373A48"/>
    <w:rsid w:val="00374846"/>
    <w:rsid w:val="0038004B"/>
    <w:rsid w:val="00381D2B"/>
    <w:rsid w:val="0038454B"/>
    <w:rsid w:val="00386524"/>
    <w:rsid w:val="00387B1B"/>
    <w:rsid w:val="0039098D"/>
    <w:rsid w:val="0039345C"/>
    <w:rsid w:val="00396974"/>
    <w:rsid w:val="003A10A3"/>
    <w:rsid w:val="003A2696"/>
    <w:rsid w:val="003C2317"/>
    <w:rsid w:val="003C34BA"/>
    <w:rsid w:val="003C7535"/>
    <w:rsid w:val="003C7830"/>
    <w:rsid w:val="003D30EC"/>
    <w:rsid w:val="003D33F5"/>
    <w:rsid w:val="003D5258"/>
    <w:rsid w:val="003D637E"/>
    <w:rsid w:val="003D6D98"/>
    <w:rsid w:val="003E3145"/>
    <w:rsid w:val="003E42D6"/>
    <w:rsid w:val="003E5502"/>
    <w:rsid w:val="003E67EF"/>
    <w:rsid w:val="003F0048"/>
    <w:rsid w:val="003F02AA"/>
    <w:rsid w:val="003F2B57"/>
    <w:rsid w:val="003F3DBE"/>
    <w:rsid w:val="004012DC"/>
    <w:rsid w:val="0040287F"/>
    <w:rsid w:val="00402BE6"/>
    <w:rsid w:val="00402FE8"/>
    <w:rsid w:val="00404987"/>
    <w:rsid w:val="004108F0"/>
    <w:rsid w:val="004113EF"/>
    <w:rsid w:val="00412491"/>
    <w:rsid w:val="00417AE1"/>
    <w:rsid w:val="00420F32"/>
    <w:rsid w:val="004227A9"/>
    <w:rsid w:val="004244CD"/>
    <w:rsid w:val="00424EBB"/>
    <w:rsid w:val="004263EA"/>
    <w:rsid w:val="00426E4D"/>
    <w:rsid w:val="00427B0D"/>
    <w:rsid w:val="00431DCB"/>
    <w:rsid w:val="0043329E"/>
    <w:rsid w:val="0043666E"/>
    <w:rsid w:val="00441141"/>
    <w:rsid w:val="004412F7"/>
    <w:rsid w:val="00442F5C"/>
    <w:rsid w:val="00443132"/>
    <w:rsid w:val="00443E51"/>
    <w:rsid w:val="0044502A"/>
    <w:rsid w:val="00447323"/>
    <w:rsid w:val="00450AEB"/>
    <w:rsid w:val="00450DD1"/>
    <w:rsid w:val="00451E1D"/>
    <w:rsid w:val="0045417A"/>
    <w:rsid w:val="004543F6"/>
    <w:rsid w:val="00457933"/>
    <w:rsid w:val="0046106F"/>
    <w:rsid w:val="0046747F"/>
    <w:rsid w:val="004721BA"/>
    <w:rsid w:val="004755DF"/>
    <w:rsid w:val="00481C49"/>
    <w:rsid w:val="00483D23"/>
    <w:rsid w:val="00484E9F"/>
    <w:rsid w:val="004855F5"/>
    <w:rsid w:val="00485B26"/>
    <w:rsid w:val="0048758C"/>
    <w:rsid w:val="00490701"/>
    <w:rsid w:val="0049296F"/>
    <w:rsid w:val="004943EB"/>
    <w:rsid w:val="00495197"/>
    <w:rsid w:val="004977E4"/>
    <w:rsid w:val="00497834"/>
    <w:rsid w:val="00497E63"/>
    <w:rsid w:val="004A13B6"/>
    <w:rsid w:val="004A4FA4"/>
    <w:rsid w:val="004B1F98"/>
    <w:rsid w:val="004B3E57"/>
    <w:rsid w:val="004B506F"/>
    <w:rsid w:val="004B5D11"/>
    <w:rsid w:val="004B7A56"/>
    <w:rsid w:val="004C1E70"/>
    <w:rsid w:val="004C38D1"/>
    <w:rsid w:val="004C5E1A"/>
    <w:rsid w:val="004D3F71"/>
    <w:rsid w:val="004D5634"/>
    <w:rsid w:val="004E3395"/>
    <w:rsid w:val="004E5CCF"/>
    <w:rsid w:val="004F2F9A"/>
    <w:rsid w:val="004F38AE"/>
    <w:rsid w:val="004F793B"/>
    <w:rsid w:val="00503BDA"/>
    <w:rsid w:val="00507FBF"/>
    <w:rsid w:val="00511D48"/>
    <w:rsid w:val="005172CA"/>
    <w:rsid w:val="00524A48"/>
    <w:rsid w:val="005258AC"/>
    <w:rsid w:val="00531EB3"/>
    <w:rsid w:val="00536CEC"/>
    <w:rsid w:val="005429D4"/>
    <w:rsid w:val="005443FF"/>
    <w:rsid w:val="0054575E"/>
    <w:rsid w:val="00550846"/>
    <w:rsid w:val="00551953"/>
    <w:rsid w:val="00553613"/>
    <w:rsid w:val="00556D56"/>
    <w:rsid w:val="00560A71"/>
    <w:rsid w:val="0056335F"/>
    <w:rsid w:val="0057099A"/>
    <w:rsid w:val="00570B83"/>
    <w:rsid w:val="00571742"/>
    <w:rsid w:val="00572B80"/>
    <w:rsid w:val="005808D8"/>
    <w:rsid w:val="0058245E"/>
    <w:rsid w:val="00583FD4"/>
    <w:rsid w:val="005867F5"/>
    <w:rsid w:val="00591030"/>
    <w:rsid w:val="0059229E"/>
    <w:rsid w:val="00592347"/>
    <w:rsid w:val="0059501A"/>
    <w:rsid w:val="00595BEA"/>
    <w:rsid w:val="00596F23"/>
    <w:rsid w:val="005A1A4E"/>
    <w:rsid w:val="005A240E"/>
    <w:rsid w:val="005A3545"/>
    <w:rsid w:val="005A63EC"/>
    <w:rsid w:val="005B0BC7"/>
    <w:rsid w:val="005B4151"/>
    <w:rsid w:val="005B55EE"/>
    <w:rsid w:val="005C074A"/>
    <w:rsid w:val="005C0943"/>
    <w:rsid w:val="005C1085"/>
    <w:rsid w:val="005C44E4"/>
    <w:rsid w:val="005C4A57"/>
    <w:rsid w:val="005D3722"/>
    <w:rsid w:val="005D66AF"/>
    <w:rsid w:val="005E1A00"/>
    <w:rsid w:val="005E6123"/>
    <w:rsid w:val="005E6947"/>
    <w:rsid w:val="005F0CBD"/>
    <w:rsid w:val="005F292D"/>
    <w:rsid w:val="005F5D1B"/>
    <w:rsid w:val="005F6160"/>
    <w:rsid w:val="005F6835"/>
    <w:rsid w:val="00600D6D"/>
    <w:rsid w:val="00602161"/>
    <w:rsid w:val="006022A0"/>
    <w:rsid w:val="00605098"/>
    <w:rsid w:val="00607B72"/>
    <w:rsid w:val="00607E6A"/>
    <w:rsid w:val="00611E25"/>
    <w:rsid w:val="00612657"/>
    <w:rsid w:val="00612C51"/>
    <w:rsid w:val="0061333F"/>
    <w:rsid w:val="00625B05"/>
    <w:rsid w:val="00625F5B"/>
    <w:rsid w:val="00631293"/>
    <w:rsid w:val="00634709"/>
    <w:rsid w:val="00636D21"/>
    <w:rsid w:val="00640EE7"/>
    <w:rsid w:val="00644F55"/>
    <w:rsid w:val="00657DDA"/>
    <w:rsid w:val="00665225"/>
    <w:rsid w:val="006672E0"/>
    <w:rsid w:val="006709DD"/>
    <w:rsid w:val="00674A60"/>
    <w:rsid w:val="00675369"/>
    <w:rsid w:val="00676033"/>
    <w:rsid w:val="006776C4"/>
    <w:rsid w:val="006877D2"/>
    <w:rsid w:val="00691778"/>
    <w:rsid w:val="00692ED7"/>
    <w:rsid w:val="006A1012"/>
    <w:rsid w:val="006A5B49"/>
    <w:rsid w:val="006A710F"/>
    <w:rsid w:val="006A75D3"/>
    <w:rsid w:val="006B3397"/>
    <w:rsid w:val="006B54C1"/>
    <w:rsid w:val="006B6C62"/>
    <w:rsid w:val="006B6E7F"/>
    <w:rsid w:val="006D020D"/>
    <w:rsid w:val="006D2C67"/>
    <w:rsid w:val="006D60B5"/>
    <w:rsid w:val="006D675E"/>
    <w:rsid w:val="006E2498"/>
    <w:rsid w:val="006E36A5"/>
    <w:rsid w:val="006E5DE2"/>
    <w:rsid w:val="006F3648"/>
    <w:rsid w:val="006F49B8"/>
    <w:rsid w:val="006F5607"/>
    <w:rsid w:val="00705268"/>
    <w:rsid w:val="00706867"/>
    <w:rsid w:val="00712EFF"/>
    <w:rsid w:val="00713472"/>
    <w:rsid w:val="00714819"/>
    <w:rsid w:val="00721B13"/>
    <w:rsid w:val="0072785E"/>
    <w:rsid w:val="007353D6"/>
    <w:rsid w:val="007368C3"/>
    <w:rsid w:val="0073705A"/>
    <w:rsid w:val="00746915"/>
    <w:rsid w:val="0075428F"/>
    <w:rsid w:val="00755535"/>
    <w:rsid w:val="00756845"/>
    <w:rsid w:val="00764615"/>
    <w:rsid w:val="007724CE"/>
    <w:rsid w:val="007741F5"/>
    <w:rsid w:val="0077579B"/>
    <w:rsid w:val="007768C8"/>
    <w:rsid w:val="00781623"/>
    <w:rsid w:val="007829A3"/>
    <w:rsid w:val="00782A26"/>
    <w:rsid w:val="0078415E"/>
    <w:rsid w:val="007902AA"/>
    <w:rsid w:val="00792B58"/>
    <w:rsid w:val="007955A0"/>
    <w:rsid w:val="007A4B49"/>
    <w:rsid w:val="007A5A27"/>
    <w:rsid w:val="007A65E5"/>
    <w:rsid w:val="007B4D05"/>
    <w:rsid w:val="007B6FA6"/>
    <w:rsid w:val="007B703F"/>
    <w:rsid w:val="007B70CF"/>
    <w:rsid w:val="007C1C0C"/>
    <w:rsid w:val="007C2EFB"/>
    <w:rsid w:val="007D0F4F"/>
    <w:rsid w:val="007D4E65"/>
    <w:rsid w:val="007E30C7"/>
    <w:rsid w:val="007E3D44"/>
    <w:rsid w:val="007E40FB"/>
    <w:rsid w:val="007E4BEC"/>
    <w:rsid w:val="007F076C"/>
    <w:rsid w:val="0080082E"/>
    <w:rsid w:val="00800AD6"/>
    <w:rsid w:val="00801661"/>
    <w:rsid w:val="00803771"/>
    <w:rsid w:val="00807F32"/>
    <w:rsid w:val="00811355"/>
    <w:rsid w:val="00815770"/>
    <w:rsid w:val="00816665"/>
    <w:rsid w:val="008221F2"/>
    <w:rsid w:val="00825F10"/>
    <w:rsid w:val="00826F0C"/>
    <w:rsid w:val="0082733C"/>
    <w:rsid w:val="00830D50"/>
    <w:rsid w:val="00834033"/>
    <w:rsid w:val="00836AAC"/>
    <w:rsid w:val="00837DF2"/>
    <w:rsid w:val="00843C00"/>
    <w:rsid w:val="00845EA5"/>
    <w:rsid w:val="0085194C"/>
    <w:rsid w:val="00853CA3"/>
    <w:rsid w:val="00854880"/>
    <w:rsid w:val="00857DE5"/>
    <w:rsid w:val="00860C55"/>
    <w:rsid w:val="00862082"/>
    <w:rsid w:val="00862CAB"/>
    <w:rsid w:val="008667AF"/>
    <w:rsid w:val="00872F02"/>
    <w:rsid w:val="00874FE1"/>
    <w:rsid w:val="00877BAF"/>
    <w:rsid w:val="00880615"/>
    <w:rsid w:val="0088160F"/>
    <w:rsid w:val="008854EC"/>
    <w:rsid w:val="0089064D"/>
    <w:rsid w:val="00892052"/>
    <w:rsid w:val="008943E2"/>
    <w:rsid w:val="008949E5"/>
    <w:rsid w:val="00896954"/>
    <w:rsid w:val="00897EF5"/>
    <w:rsid w:val="008A00F4"/>
    <w:rsid w:val="008A082A"/>
    <w:rsid w:val="008A3A20"/>
    <w:rsid w:val="008A7ECE"/>
    <w:rsid w:val="008B039E"/>
    <w:rsid w:val="008B2041"/>
    <w:rsid w:val="008B24C0"/>
    <w:rsid w:val="008B320B"/>
    <w:rsid w:val="008B35E4"/>
    <w:rsid w:val="008B3DBB"/>
    <w:rsid w:val="008B41F8"/>
    <w:rsid w:val="008B434B"/>
    <w:rsid w:val="008B5BFA"/>
    <w:rsid w:val="008C5F93"/>
    <w:rsid w:val="008C6FCF"/>
    <w:rsid w:val="008D16A5"/>
    <w:rsid w:val="008D1AA1"/>
    <w:rsid w:val="008D37F7"/>
    <w:rsid w:val="008F0647"/>
    <w:rsid w:val="008F0942"/>
    <w:rsid w:val="008F2E07"/>
    <w:rsid w:val="008F3183"/>
    <w:rsid w:val="008F4B7A"/>
    <w:rsid w:val="008F5165"/>
    <w:rsid w:val="008F69BE"/>
    <w:rsid w:val="00902B33"/>
    <w:rsid w:val="00903BFA"/>
    <w:rsid w:val="0090664D"/>
    <w:rsid w:val="00910044"/>
    <w:rsid w:val="00916A2D"/>
    <w:rsid w:val="0092278C"/>
    <w:rsid w:val="00925152"/>
    <w:rsid w:val="00925529"/>
    <w:rsid w:val="00926193"/>
    <w:rsid w:val="00930C75"/>
    <w:rsid w:val="00931395"/>
    <w:rsid w:val="00931E91"/>
    <w:rsid w:val="009347C5"/>
    <w:rsid w:val="00934D51"/>
    <w:rsid w:val="00934E90"/>
    <w:rsid w:val="00940BC2"/>
    <w:rsid w:val="0094105F"/>
    <w:rsid w:val="009413A6"/>
    <w:rsid w:val="00941A55"/>
    <w:rsid w:val="00945BD5"/>
    <w:rsid w:val="0095122A"/>
    <w:rsid w:val="009572B9"/>
    <w:rsid w:val="00957EDD"/>
    <w:rsid w:val="009606E3"/>
    <w:rsid w:val="009626C1"/>
    <w:rsid w:val="00963149"/>
    <w:rsid w:val="009638AC"/>
    <w:rsid w:val="00966CE9"/>
    <w:rsid w:val="00967536"/>
    <w:rsid w:val="00974D72"/>
    <w:rsid w:val="00982FB1"/>
    <w:rsid w:val="00991059"/>
    <w:rsid w:val="009A2D95"/>
    <w:rsid w:val="009A5649"/>
    <w:rsid w:val="009A568E"/>
    <w:rsid w:val="009B1167"/>
    <w:rsid w:val="009B132B"/>
    <w:rsid w:val="009B1989"/>
    <w:rsid w:val="009C000B"/>
    <w:rsid w:val="009C29FD"/>
    <w:rsid w:val="009C64AF"/>
    <w:rsid w:val="009C651D"/>
    <w:rsid w:val="009C6736"/>
    <w:rsid w:val="009D7B23"/>
    <w:rsid w:val="009E384B"/>
    <w:rsid w:val="009E6313"/>
    <w:rsid w:val="009F2F8B"/>
    <w:rsid w:val="009F48C8"/>
    <w:rsid w:val="00A0091E"/>
    <w:rsid w:val="00A17AC4"/>
    <w:rsid w:val="00A23C25"/>
    <w:rsid w:val="00A2427A"/>
    <w:rsid w:val="00A25656"/>
    <w:rsid w:val="00A25745"/>
    <w:rsid w:val="00A317CA"/>
    <w:rsid w:val="00A4496E"/>
    <w:rsid w:val="00A44F7C"/>
    <w:rsid w:val="00A45CBB"/>
    <w:rsid w:val="00A47AA4"/>
    <w:rsid w:val="00A51E25"/>
    <w:rsid w:val="00A5358B"/>
    <w:rsid w:val="00A537D3"/>
    <w:rsid w:val="00A53A9B"/>
    <w:rsid w:val="00A559E2"/>
    <w:rsid w:val="00A56FFB"/>
    <w:rsid w:val="00A60517"/>
    <w:rsid w:val="00A61D6A"/>
    <w:rsid w:val="00A6428F"/>
    <w:rsid w:val="00A649DB"/>
    <w:rsid w:val="00A65F64"/>
    <w:rsid w:val="00A7362D"/>
    <w:rsid w:val="00A75CFA"/>
    <w:rsid w:val="00A805B0"/>
    <w:rsid w:val="00A8061E"/>
    <w:rsid w:val="00A81899"/>
    <w:rsid w:val="00A82B9E"/>
    <w:rsid w:val="00A82ED0"/>
    <w:rsid w:val="00A85240"/>
    <w:rsid w:val="00A93950"/>
    <w:rsid w:val="00AA19AD"/>
    <w:rsid w:val="00AA4E8C"/>
    <w:rsid w:val="00AA710D"/>
    <w:rsid w:val="00AB1746"/>
    <w:rsid w:val="00AC0BAB"/>
    <w:rsid w:val="00AC1309"/>
    <w:rsid w:val="00AC16B5"/>
    <w:rsid w:val="00AC487F"/>
    <w:rsid w:val="00AC5527"/>
    <w:rsid w:val="00AD069D"/>
    <w:rsid w:val="00AD1489"/>
    <w:rsid w:val="00AE046C"/>
    <w:rsid w:val="00AF04F1"/>
    <w:rsid w:val="00AF1C26"/>
    <w:rsid w:val="00AF3B72"/>
    <w:rsid w:val="00AF3EA2"/>
    <w:rsid w:val="00AF47E9"/>
    <w:rsid w:val="00AF6CE0"/>
    <w:rsid w:val="00AF6F44"/>
    <w:rsid w:val="00B0423A"/>
    <w:rsid w:val="00B04F60"/>
    <w:rsid w:val="00B10CCD"/>
    <w:rsid w:val="00B11E4F"/>
    <w:rsid w:val="00B152E8"/>
    <w:rsid w:val="00B16826"/>
    <w:rsid w:val="00B20938"/>
    <w:rsid w:val="00B217C8"/>
    <w:rsid w:val="00B219BD"/>
    <w:rsid w:val="00B2305A"/>
    <w:rsid w:val="00B25129"/>
    <w:rsid w:val="00B25EFF"/>
    <w:rsid w:val="00B269DC"/>
    <w:rsid w:val="00B27D59"/>
    <w:rsid w:val="00B33340"/>
    <w:rsid w:val="00B35623"/>
    <w:rsid w:val="00B420EC"/>
    <w:rsid w:val="00B42521"/>
    <w:rsid w:val="00B55D38"/>
    <w:rsid w:val="00B6329C"/>
    <w:rsid w:val="00B655C3"/>
    <w:rsid w:val="00B65AFD"/>
    <w:rsid w:val="00B719A6"/>
    <w:rsid w:val="00B768C4"/>
    <w:rsid w:val="00B77AD0"/>
    <w:rsid w:val="00B800D9"/>
    <w:rsid w:val="00B80FC4"/>
    <w:rsid w:val="00B86EE3"/>
    <w:rsid w:val="00B87942"/>
    <w:rsid w:val="00B9410B"/>
    <w:rsid w:val="00B975DF"/>
    <w:rsid w:val="00BA1A2F"/>
    <w:rsid w:val="00BA1D31"/>
    <w:rsid w:val="00BA7B8A"/>
    <w:rsid w:val="00BB3477"/>
    <w:rsid w:val="00BB3A8A"/>
    <w:rsid w:val="00BB6449"/>
    <w:rsid w:val="00BB6A3D"/>
    <w:rsid w:val="00BC0232"/>
    <w:rsid w:val="00BC321D"/>
    <w:rsid w:val="00BC7FF6"/>
    <w:rsid w:val="00BD1095"/>
    <w:rsid w:val="00BE1681"/>
    <w:rsid w:val="00BE4510"/>
    <w:rsid w:val="00BE76E0"/>
    <w:rsid w:val="00BF4539"/>
    <w:rsid w:val="00BF4D80"/>
    <w:rsid w:val="00C00378"/>
    <w:rsid w:val="00C007BE"/>
    <w:rsid w:val="00C02195"/>
    <w:rsid w:val="00C02891"/>
    <w:rsid w:val="00C07E4C"/>
    <w:rsid w:val="00C1019C"/>
    <w:rsid w:val="00C11908"/>
    <w:rsid w:val="00C13C27"/>
    <w:rsid w:val="00C234EA"/>
    <w:rsid w:val="00C3178B"/>
    <w:rsid w:val="00C32BA9"/>
    <w:rsid w:val="00C3591B"/>
    <w:rsid w:val="00C36781"/>
    <w:rsid w:val="00C37141"/>
    <w:rsid w:val="00C46E7A"/>
    <w:rsid w:val="00C54DD0"/>
    <w:rsid w:val="00C55A81"/>
    <w:rsid w:val="00C64A59"/>
    <w:rsid w:val="00C64BA5"/>
    <w:rsid w:val="00C67D23"/>
    <w:rsid w:val="00C7264A"/>
    <w:rsid w:val="00C75D6C"/>
    <w:rsid w:val="00C7699D"/>
    <w:rsid w:val="00C76F2D"/>
    <w:rsid w:val="00C77FC0"/>
    <w:rsid w:val="00C842AA"/>
    <w:rsid w:val="00C84EA3"/>
    <w:rsid w:val="00C90D76"/>
    <w:rsid w:val="00C918B8"/>
    <w:rsid w:val="00CA460B"/>
    <w:rsid w:val="00CB4AB3"/>
    <w:rsid w:val="00CB6307"/>
    <w:rsid w:val="00CC24D6"/>
    <w:rsid w:val="00CC4AB4"/>
    <w:rsid w:val="00CC6722"/>
    <w:rsid w:val="00CD03DA"/>
    <w:rsid w:val="00CD4215"/>
    <w:rsid w:val="00CD754D"/>
    <w:rsid w:val="00CE2215"/>
    <w:rsid w:val="00CE313F"/>
    <w:rsid w:val="00CE351A"/>
    <w:rsid w:val="00CE3ED9"/>
    <w:rsid w:val="00CE4F66"/>
    <w:rsid w:val="00CF00B0"/>
    <w:rsid w:val="00CF139F"/>
    <w:rsid w:val="00CF160E"/>
    <w:rsid w:val="00CF2514"/>
    <w:rsid w:val="00CF2C0C"/>
    <w:rsid w:val="00CF3B3A"/>
    <w:rsid w:val="00CF5ACF"/>
    <w:rsid w:val="00D02263"/>
    <w:rsid w:val="00D14632"/>
    <w:rsid w:val="00D200B7"/>
    <w:rsid w:val="00D22F9F"/>
    <w:rsid w:val="00D26994"/>
    <w:rsid w:val="00D26EE9"/>
    <w:rsid w:val="00D272CD"/>
    <w:rsid w:val="00D27515"/>
    <w:rsid w:val="00D358AB"/>
    <w:rsid w:val="00D37792"/>
    <w:rsid w:val="00D430DF"/>
    <w:rsid w:val="00D4358F"/>
    <w:rsid w:val="00D43C84"/>
    <w:rsid w:val="00D44885"/>
    <w:rsid w:val="00D50820"/>
    <w:rsid w:val="00D52EDD"/>
    <w:rsid w:val="00D55264"/>
    <w:rsid w:val="00D618BB"/>
    <w:rsid w:val="00D636A6"/>
    <w:rsid w:val="00D63BB2"/>
    <w:rsid w:val="00D74195"/>
    <w:rsid w:val="00D779F9"/>
    <w:rsid w:val="00D8257E"/>
    <w:rsid w:val="00D8310C"/>
    <w:rsid w:val="00D83FA4"/>
    <w:rsid w:val="00D84845"/>
    <w:rsid w:val="00D861C1"/>
    <w:rsid w:val="00D8659D"/>
    <w:rsid w:val="00D9058C"/>
    <w:rsid w:val="00D9596E"/>
    <w:rsid w:val="00D97589"/>
    <w:rsid w:val="00D97BA5"/>
    <w:rsid w:val="00DA0508"/>
    <w:rsid w:val="00DA4065"/>
    <w:rsid w:val="00DA55AF"/>
    <w:rsid w:val="00DA6F1D"/>
    <w:rsid w:val="00DC12D5"/>
    <w:rsid w:val="00DC18D9"/>
    <w:rsid w:val="00DC4C3C"/>
    <w:rsid w:val="00DC78A6"/>
    <w:rsid w:val="00DD2674"/>
    <w:rsid w:val="00DD4B38"/>
    <w:rsid w:val="00DD6185"/>
    <w:rsid w:val="00DD6CCC"/>
    <w:rsid w:val="00DE0354"/>
    <w:rsid w:val="00DE06BF"/>
    <w:rsid w:val="00DE5FC2"/>
    <w:rsid w:val="00DE6DF3"/>
    <w:rsid w:val="00DE6F2A"/>
    <w:rsid w:val="00DF425B"/>
    <w:rsid w:val="00DF5C81"/>
    <w:rsid w:val="00DF6F79"/>
    <w:rsid w:val="00E007A8"/>
    <w:rsid w:val="00E00E00"/>
    <w:rsid w:val="00E024DD"/>
    <w:rsid w:val="00E03152"/>
    <w:rsid w:val="00E05E8F"/>
    <w:rsid w:val="00E15F28"/>
    <w:rsid w:val="00E27512"/>
    <w:rsid w:val="00E3006C"/>
    <w:rsid w:val="00E32EA2"/>
    <w:rsid w:val="00E35076"/>
    <w:rsid w:val="00E37765"/>
    <w:rsid w:val="00E410A6"/>
    <w:rsid w:val="00E41829"/>
    <w:rsid w:val="00E430FB"/>
    <w:rsid w:val="00E44D74"/>
    <w:rsid w:val="00E44F44"/>
    <w:rsid w:val="00E52176"/>
    <w:rsid w:val="00E5220D"/>
    <w:rsid w:val="00E55AA8"/>
    <w:rsid w:val="00E55E03"/>
    <w:rsid w:val="00E65945"/>
    <w:rsid w:val="00E711AB"/>
    <w:rsid w:val="00E73A28"/>
    <w:rsid w:val="00E86C35"/>
    <w:rsid w:val="00E93C18"/>
    <w:rsid w:val="00E93DD7"/>
    <w:rsid w:val="00E93E28"/>
    <w:rsid w:val="00EA086A"/>
    <w:rsid w:val="00EA0FC3"/>
    <w:rsid w:val="00EA3C4A"/>
    <w:rsid w:val="00EA407B"/>
    <w:rsid w:val="00EB6F6C"/>
    <w:rsid w:val="00EC348F"/>
    <w:rsid w:val="00EC3AD1"/>
    <w:rsid w:val="00EC50D8"/>
    <w:rsid w:val="00EC7726"/>
    <w:rsid w:val="00ED08ED"/>
    <w:rsid w:val="00EE203F"/>
    <w:rsid w:val="00EE3608"/>
    <w:rsid w:val="00EE7005"/>
    <w:rsid w:val="00EF47BB"/>
    <w:rsid w:val="00EF5EBE"/>
    <w:rsid w:val="00EF69BB"/>
    <w:rsid w:val="00EF6B9C"/>
    <w:rsid w:val="00EF761A"/>
    <w:rsid w:val="00F00A7C"/>
    <w:rsid w:val="00F1179C"/>
    <w:rsid w:val="00F127C8"/>
    <w:rsid w:val="00F12ED9"/>
    <w:rsid w:val="00F21AAF"/>
    <w:rsid w:val="00F22F6D"/>
    <w:rsid w:val="00F24512"/>
    <w:rsid w:val="00F24E38"/>
    <w:rsid w:val="00F25ACE"/>
    <w:rsid w:val="00F31005"/>
    <w:rsid w:val="00F31273"/>
    <w:rsid w:val="00F3284B"/>
    <w:rsid w:val="00F34DC9"/>
    <w:rsid w:val="00F356F5"/>
    <w:rsid w:val="00F35B66"/>
    <w:rsid w:val="00F373A3"/>
    <w:rsid w:val="00F43F51"/>
    <w:rsid w:val="00F4451E"/>
    <w:rsid w:val="00F46956"/>
    <w:rsid w:val="00F57B3A"/>
    <w:rsid w:val="00F57BFF"/>
    <w:rsid w:val="00F57ED9"/>
    <w:rsid w:val="00F624EB"/>
    <w:rsid w:val="00F6277A"/>
    <w:rsid w:val="00F62931"/>
    <w:rsid w:val="00F6467F"/>
    <w:rsid w:val="00F646F3"/>
    <w:rsid w:val="00F6542F"/>
    <w:rsid w:val="00F704EE"/>
    <w:rsid w:val="00F70B18"/>
    <w:rsid w:val="00F729B6"/>
    <w:rsid w:val="00F80375"/>
    <w:rsid w:val="00F803A6"/>
    <w:rsid w:val="00F8214C"/>
    <w:rsid w:val="00F87712"/>
    <w:rsid w:val="00F90EC6"/>
    <w:rsid w:val="00F93193"/>
    <w:rsid w:val="00FA6611"/>
    <w:rsid w:val="00FB3F68"/>
    <w:rsid w:val="00FB43F8"/>
    <w:rsid w:val="00FC2670"/>
    <w:rsid w:val="00FC5F65"/>
    <w:rsid w:val="00FD0E18"/>
    <w:rsid w:val="00FD2D7A"/>
    <w:rsid w:val="00FE79DB"/>
    <w:rsid w:val="00FF18C0"/>
    <w:rsid w:val="00FF2726"/>
    <w:rsid w:val="00FF39FB"/>
    <w:rsid w:val="00FF6E0D"/>
    <w:rsid w:val="6AE53DE9"/>
    <w:rsid w:val="6D9AF6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docId w15:val="{14DD9EC7-9D40-48A1-AC96-54E0CDB45C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styleId="PtaChar" w:customStyle="1">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styleId="TextpoznmkypodiarouChar" w:customStyle="1">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1" w:customStyle="1">
    <w:name w:val="Obyčajná tabuľka 21"/>
    <w:basedOn w:val="Normlnatabuka"/>
    <w:uiPriority w:val="42"/>
    <w:rsid w:val="00DC18D9"/>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OdsekzoznamuChar" w:customStyle="1">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styleId="TextkomentraChar" w:customStyle="1">
    <w:name w:val="Text komentára Char"/>
    <w:basedOn w:val="Predvolenpsmoodseku"/>
    <w:link w:val="Textkomentra"/>
    <w:rsid w:val="00451E1D"/>
    <w:rPr>
      <w:sz w:val="20"/>
      <w:szCs w:val="20"/>
    </w:rPr>
  </w:style>
  <w:style w:type="paragraph" w:styleId="Cast" w:customStyle="1">
    <w:name w:val="Cast"/>
    <w:link w:val="CastChar"/>
    <w:uiPriority w:val="99"/>
    <w:rsid w:val="001746C0"/>
    <w:pPr>
      <w:spacing w:before="120" w:after="0" w:line="240" w:lineRule="auto"/>
    </w:pPr>
    <w:rPr>
      <w:rFonts w:ascii="Times New Roman" w:hAnsi="Times New Roman" w:eastAsia="Times New Roman" w:cs="Times New Roman"/>
      <w:b/>
      <w:sz w:val="28"/>
      <w:szCs w:val="24"/>
      <w:lang w:eastAsia="sk-SK"/>
    </w:rPr>
  </w:style>
  <w:style w:type="paragraph" w:styleId="Blok" w:customStyle="1">
    <w:name w:val="Blok"/>
    <w:link w:val="BlokChar"/>
    <w:uiPriority w:val="99"/>
    <w:rsid w:val="001746C0"/>
    <w:pPr>
      <w:tabs>
        <w:tab w:val="right" w:pos="9072"/>
      </w:tabs>
      <w:spacing w:before="120" w:after="0" w:line="240" w:lineRule="auto"/>
    </w:pPr>
    <w:rPr>
      <w:rFonts w:ascii="Times New Roman" w:hAnsi="Times New Roman" w:eastAsia="Times New Roman" w:cs="Times New Roman"/>
      <w:sz w:val="24"/>
      <w:szCs w:val="24"/>
      <w:lang w:eastAsia="sk-SK"/>
    </w:rPr>
  </w:style>
  <w:style w:type="character" w:styleId="Blok1" w:customStyle="1">
    <w:name w:val="Blok1"/>
    <w:basedOn w:val="Predvolenpsmoodseku"/>
    <w:uiPriority w:val="99"/>
    <w:rsid w:val="001746C0"/>
    <w:rPr>
      <w:rFonts w:ascii="Times New Roman" w:hAnsi="Times New Roman" w:cs="Times New Roman"/>
      <w:b/>
    </w:rPr>
  </w:style>
  <w:style w:type="character" w:styleId="CastChar" w:customStyle="1">
    <w:name w:val="Cast Char"/>
    <w:basedOn w:val="Predvolenpsmoodseku"/>
    <w:link w:val="Cast"/>
    <w:uiPriority w:val="99"/>
    <w:locked/>
    <w:rsid w:val="001746C0"/>
    <w:rPr>
      <w:rFonts w:ascii="Times New Roman" w:hAnsi="Times New Roman" w:eastAsia="Times New Roman" w:cs="Times New Roman"/>
      <w:b/>
      <w:sz w:val="28"/>
      <w:szCs w:val="24"/>
      <w:lang w:eastAsia="sk-SK"/>
    </w:rPr>
  </w:style>
  <w:style w:type="character" w:styleId="BlokChar" w:customStyle="1">
    <w:name w:val="Blok Char"/>
    <w:basedOn w:val="Predvolenpsmoodseku"/>
    <w:link w:val="Blok"/>
    <w:uiPriority w:val="99"/>
    <w:locked/>
    <w:rsid w:val="001746C0"/>
    <w:rPr>
      <w:rFonts w:ascii="Times New Roman" w:hAnsi="Times New Roman" w:eastAsia="Times New Roman" w:cs="Times New Roman"/>
      <w:sz w:val="24"/>
      <w:szCs w:val="24"/>
      <w:lang w:eastAsia="sk-SK"/>
    </w:rPr>
  </w:style>
  <w:style w:type="paragraph" w:styleId="Zarkazkladnhotextu">
    <w:name w:val="Body Text Indent"/>
    <w:basedOn w:val="Normlny"/>
    <w:link w:val="ZarkazkladnhotextuChar"/>
    <w:uiPriority w:val="99"/>
    <w:rsid w:val="001746C0"/>
    <w:pPr>
      <w:widowControl w:val="0"/>
      <w:autoSpaceDE w:val="0"/>
      <w:autoSpaceDN w:val="0"/>
      <w:adjustRightInd w:val="0"/>
      <w:spacing w:after="0" w:line="240" w:lineRule="auto"/>
      <w:ind w:firstLine="720"/>
      <w:jc w:val="both"/>
    </w:pPr>
    <w:rPr>
      <w:rFonts w:ascii="Times New Roman" w:hAnsi="Times New Roman" w:eastAsia="Times New Roman" w:cs="Times New Roman"/>
      <w:sz w:val="20"/>
      <w:szCs w:val="20"/>
      <w:lang w:eastAsia="sk-SK"/>
    </w:rPr>
  </w:style>
  <w:style w:type="character" w:styleId="ZarkazkladnhotextuChar" w:customStyle="1">
    <w:name w:val="Zarážka základného textu Char"/>
    <w:basedOn w:val="Predvolenpsmoodseku"/>
    <w:link w:val="Zarkazkladnhotextu"/>
    <w:uiPriority w:val="99"/>
    <w:rsid w:val="001746C0"/>
    <w:rPr>
      <w:rFonts w:ascii="Times New Roman" w:hAnsi="Times New Roman" w:eastAsia="Times New Roman" w:cs="Times New Roman"/>
      <w:sz w:val="20"/>
      <w:szCs w:val="20"/>
      <w:lang w:eastAsia="sk-SK"/>
    </w:rPr>
  </w:style>
  <w:style w:type="character" w:styleId="Kredity" w:customStyle="1">
    <w:name w:val="Kredity"/>
    <w:rsid w:val="009626C1"/>
    <w:rPr>
      <w:rFonts w:ascii="Times New Roman" w:hAnsi="Times New Roman"/>
      <w:sz w:val="21"/>
    </w:rPr>
  </w:style>
  <w:style w:type="character" w:styleId="Rozsah" w:customStyle="1">
    <w:name w:val="Rozsah"/>
    <w:rsid w:val="009626C1"/>
    <w:rPr>
      <w:rFonts w:ascii="Times New Roman" w:hAnsi="Times New Roman"/>
      <w:sz w:val="21"/>
    </w:rPr>
  </w:style>
  <w:style w:type="character" w:styleId="RocnikSemester" w:customStyle="1">
    <w:name w:val="RocnikSemester"/>
    <w:rsid w:val="009626C1"/>
    <w:rPr>
      <w:rFonts w:ascii="Times New Roman" w:hAnsi="Times New Roman"/>
      <w:sz w:val="21"/>
    </w:rPr>
  </w:style>
  <w:style w:type="character" w:styleId="Kod" w:customStyle="1">
    <w:name w:val="Kod"/>
    <w:rsid w:val="009626C1"/>
    <w:rPr>
      <w:rFonts w:ascii="Courier New" w:hAnsi="Courier New"/>
      <w:sz w:val="19"/>
    </w:rPr>
  </w:style>
  <w:style w:type="character" w:styleId="Predmet" w:customStyle="1">
    <w:name w:val="Predmet"/>
    <w:rsid w:val="009626C1"/>
    <w:rPr>
      <w:rFonts w:ascii="Times New Roman" w:hAnsi="Times New Roman"/>
      <w:b/>
      <w:sz w:val="21"/>
    </w:rPr>
  </w:style>
  <w:style w:type="character" w:styleId="Vyucujuci" w:customStyle="1">
    <w:name w:val="Vyucujuci"/>
    <w:rsid w:val="009626C1"/>
    <w:rPr>
      <w:rFonts w:ascii="Times New Roman" w:hAnsi="Times New Roman"/>
      <w:i/>
      <w:sz w:val="21"/>
    </w:rPr>
  </w:style>
  <w:style w:type="character" w:styleId="Aktivny" w:customStyle="1">
    <w:name w:val="Aktivny"/>
    <w:rsid w:val="009626C1"/>
    <w:rPr>
      <w:rFonts w:ascii="Times New Roman" w:hAnsi="Times New Roman"/>
      <w:color w:val="auto"/>
      <w:sz w:val="21"/>
      <w:u w:val="none"/>
      <w:vertAlign w:val="baseline"/>
    </w:rPr>
  </w:style>
  <w:style w:type="paragraph" w:styleId="typ" w:customStyle="1">
    <w:name w:val="typ"/>
    <w:rsid w:val="009626C1"/>
    <w:pPr>
      <w:pBdr>
        <w:bottom w:val="single" w:color="auto" w:sz="4" w:space="1"/>
      </w:pBdr>
      <w:spacing w:before="120" w:after="40" w:line="240" w:lineRule="auto"/>
    </w:pPr>
    <w:rPr>
      <w:rFonts w:ascii="Times New Roman" w:hAnsi="Times New Roman" w:eastAsia="Times New Roman" w:cs="Times New Roman"/>
      <w:b/>
      <w:noProof/>
      <w:sz w:val="24"/>
      <w:szCs w:val="20"/>
      <w:lang w:eastAsia="sk-SK"/>
    </w:rPr>
  </w:style>
  <w:style w:type="character" w:styleId="Nevyrieenzmienka">
    <w:name w:val="Unresolved Mention"/>
    <w:basedOn w:val="Predvolenpsmoodseku"/>
    <w:uiPriority w:val="99"/>
    <w:semiHidden/>
    <w:unhideWhenUsed/>
    <w:rsid w:val="00327D8E"/>
    <w:rPr>
      <w:color w:val="605E5C"/>
      <w:shd w:val="clear" w:color="auto" w:fill="E1DFDD"/>
    </w:rPr>
  </w:style>
  <w:style w:type="character" w:styleId="PouitHypertextovPrepojenie">
    <w:name w:val="FollowedHyperlink"/>
    <w:basedOn w:val="Predvolenpsmoodseku"/>
    <w:uiPriority w:val="99"/>
    <w:semiHidden/>
    <w:unhideWhenUsed/>
    <w:rsid w:val="00327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pavel.dlapa@uniba.sk" TargetMode="External" Id="rId26" /><Relationship Type="http://schemas.openxmlformats.org/officeDocument/2006/relationships/hyperlink" Target="https://uniba.sk/o-univerzite/fakulty-a-dalsie-sucasti/cit/citps/ais/prirucky-a-navody/" TargetMode="External" Id="rId117" /><Relationship Type="http://schemas.openxmlformats.org/officeDocument/2006/relationships/hyperlink" Target="https://fns.uniba.sk/sluzby/podpora-studentov-so-specifickymi-potrebami/" TargetMode="External" Id="rId21" /><Relationship Type="http://schemas.openxmlformats.org/officeDocument/2006/relationships/hyperlink" Target="mailto:peter.hanajik@uniba.sk" TargetMode="External" Id="rId42" /><Relationship Type="http://schemas.openxmlformats.org/officeDocument/2006/relationships/hyperlink" Target="https://www.portalvs.sk/regzam/detail/17953" TargetMode="External" Id="rId47" /><Relationship Type="http://schemas.openxmlformats.org/officeDocument/2006/relationships/hyperlink" Target="mailto:alzbeta.blehova@uniba.sk" TargetMode="External" Id="rId63" /><Relationship Type="http://schemas.openxmlformats.org/officeDocument/2006/relationships/hyperlink" Target="mailto:andrej.hrabovsky@uniba.sk" TargetMode="External" Id="rId68" /><Relationship Type="http://schemas.openxmlformats.org/officeDocument/2006/relationships/hyperlink" Target="https://fns.uniba.sk/en/international-relations/" TargetMode="External" Id="rId84" /><Relationship Type="http://schemas.openxmlformats.org/officeDocument/2006/relationships/hyperlink" Target="https://uniba.sk/o-univerzite/fakulty-a-dalsie-sucasti/akademicka-kniznica-uk/externe-informacne-zdroje/" TargetMode="External" Id="rId89" /><Relationship Type="http://schemas.openxmlformats.org/officeDocument/2006/relationships/hyperlink" Target="https://fns.uniba.sk/scas/" TargetMode="External" Id="rId112" /><Relationship Type="http://schemas.openxmlformats.org/officeDocument/2006/relationships/hyperlink" Target="https://fns.uniba.sk/o-fakulte/disciplinarna-komisia-pre-studentov/" TargetMode="External" Id="rId16" /><Relationship Type="http://schemas.openxmlformats.org/officeDocument/2006/relationships/hyperlink" Target="https://fns.uniba.sk/studium/stipendia/" TargetMode="External" Id="rId107" /><Relationship Type="http://schemas.openxmlformats.org/officeDocument/2006/relationships/hyperlink" Target="https://fns.uniba.sk/fileadmin/prif/studium/2020/Studijny_poriadok_PriFUK_cistopis.pdf" TargetMode="External" Id="rId11" /><Relationship Type="http://schemas.openxmlformats.org/officeDocument/2006/relationships/hyperlink" Target="mailto:alzbeta.blehova@uniba.sk" TargetMode="External" Id="rId32" /><Relationship Type="http://schemas.openxmlformats.org/officeDocument/2006/relationships/hyperlink" Target="https://www.portalvs.sk/regzam/detail/26979" TargetMode="External" Id="rId37" /><Relationship Type="http://schemas.openxmlformats.org/officeDocument/2006/relationships/hyperlink" Target="https://www.portalvs.sk/regzam/detail/4347" TargetMode="External" Id="rId53" /><Relationship Type="http://schemas.openxmlformats.org/officeDocument/2006/relationships/hyperlink" Target="https://www.portalvs.sk/regzam/detail/5877" TargetMode="External" Id="rId58" /><Relationship Type="http://schemas.openxmlformats.org/officeDocument/2006/relationships/hyperlink" Target="mailto:marek.vaculik@uniba.sk" TargetMode="External" Id="rId74" /><Relationship Type="http://schemas.openxmlformats.org/officeDocument/2006/relationships/hyperlink" Target="mailto:ivana.vykoukova@uniba.sk" TargetMode="External" Id="rId79" /><Relationship Type="http://schemas.openxmlformats.org/officeDocument/2006/relationships/hyperlink" Target="https://mlyny.uniba.sk/ubytovanie/internatny-poriadok/" TargetMode="External" Id="rId102" /><Relationship Type="http://schemas.openxmlformats.org/officeDocument/2006/relationships/fontTable" Target="fontTable.xml" Id="rId123" /><Relationship Type="http://schemas.openxmlformats.org/officeDocument/2006/relationships/numbering" Target="numbering.xml" Id="rId5" /><Relationship Type="http://schemas.openxmlformats.org/officeDocument/2006/relationships/hyperlink" Target="https://fns.uniba.sk/studium/studentske-organizacie/scas/zapisnice-a-spravy-o-cinnosti/" TargetMode="External" Id="rId90" /><Relationship Type="http://schemas.openxmlformats.org/officeDocument/2006/relationships/hyperlink" Target="https://docs.google.com/forms/d/e/1FAIpQLSf4GOcFGNBneMP-gfOsd-hIpRf7b_z059qsDIakT-YEMp-HYg/viewform?gxids=7628" TargetMode="External" Id="rId95" /><Relationship Type="http://schemas.openxmlformats.org/officeDocument/2006/relationships/hyperlink" Target="https://uniba.sk/o-univerzite/rektorat-uk/oddelenie-socialnych-sluzieb-a-poradenstva-ossp/centrum-podpory-studentov-so-specifickymi-potrebami-cps/" TargetMode="External" Id="rId22" /><Relationship Type="http://schemas.openxmlformats.org/officeDocument/2006/relationships/hyperlink" Target="https://www.portalvs.sk/regzam/detail/4434" TargetMode="External" Id="rId27" /><Relationship Type="http://schemas.openxmlformats.org/officeDocument/2006/relationships/hyperlink" Target="https://www.portalvs.sk/regzam/detail/20908" TargetMode="External" Id="rId43" /><Relationship Type="http://schemas.openxmlformats.org/officeDocument/2006/relationships/hyperlink" Target="mailto:zuzana.lukacova@uniba.sk" TargetMode="External" Id="rId48" /><Relationship Type="http://schemas.openxmlformats.org/officeDocument/2006/relationships/hyperlink" Target="mailto:malvina.ciernikova@uniba.sk" TargetMode="External" Id="rId64" /><Relationship Type="http://schemas.openxmlformats.org/officeDocument/2006/relationships/hyperlink" Target="mailto:j.kollar@savba.sk" TargetMode="External" Id="rId69" /><Relationship Type="http://schemas.openxmlformats.org/officeDocument/2006/relationships/hyperlink" Target="https://fns.uniba.sk/studium/studentske-organizacie/scas/zapisnice-a-spravy-o-cinnosti/" TargetMode="External" Id="rId113" /><Relationship Type="http://schemas.openxmlformats.org/officeDocument/2006/relationships/hyperlink" Target="https://uniba.sk/office365/" TargetMode="External" Id="rId118" /><Relationship Type="http://schemas.openxmlformats.org/officeDocument/2006/relationships/hyperlink" Target="mailto:prochazkov26@uniba.sk" TargetMode="External" Id="rId80" /><Relationship Type="http://schemas.openxmlformats.org/officeDocument/2006/relationships/hyperlink" Target="https://uniba.sk/studujnauk/byvajnauk/" TargetMode="External" Id="rId85" /><Relationship Type="http://schemas.openxmlformats.org/officeDocument/2006/relationships/hyperlink" Target="https://fns.uniba.sk/medzinarodne-vztahy/zahranicne-mobility-pre-studentov/" TargetMode="External" Id="rId12" /><Relationship Type="http://schemas.openxmlformats.org/officeDocument/2006/relationships/hyperlink" Target="https://uniba.sk/fileadmin/ruk/legislativa/2016/Vp_2016_23.pdf" TargetMode="External" Id="rId17" /><Relationship Type="http://schemas.openxmlformats.org/officeDocument/2006/relationships/hyperlink" Target="https://www.portalvs.sk/regzam/detail/4456" TargetMode="External" Id="rId33" /><Relationship Type="http://schemas.openxmlformats.org/officeDocument/2006/relationships/hyperlink" Target="mailto:malvina.ciernikova@uniba.sk" TargetMode="External" Id="rId38" /><Relationship Type="http://schemas.openxmlformats.org/officeDocument/2006/relationships/hyperlink" Target="mailto:marek.vaculik@uniba.sk" TargetMode="External" Id="rId59" /><Relationship Type="http://schemas.openxmlformats.org/officeDocument/2006/relationships/hyperlink" Target="https://druzba.uniba.sk/ubytovanie/ubytovaci-poriadok/" TargetMode="External" Id="rId103" /><Relationship Type="http://schemas.openxmlformats.org/officeDocument/2006/relationships/hyperlink" Target="https://uniba.sk/fileadmin/ruk/legislativa/2018/Vp_2018_09.pdf" TargetMode="External" Id="rId108" /><Relationship Type="http://schemas.openxmlformats.org/officeDocument/2006/relationships/theme" Target="theme/theme1.xml" Id="rId124" /><Relationship Type="http://schemas.openxmlformats.org/officeDocument/2006/relationships/hyperlink" Target="mailto:elena.masarovicova@uniba.sk" TargetMode="External" Id="rId54" /><Relationship Type="http://schemas.openxmlformats.org/officeDocument/2006/relationships/hyperlink" Target="mailto:zuzana.lukacova@uniba.sk" TargetMode="External" Id="rId70" /><Relationship Type="http://schemas.openxmlformats.org/officeDocument/2006/relationships/hyperlink" Target="mailto:ludmila.slovakova@uniba.sk" TargetMode="External" Id="rId75" /><Relationship Type="http://schemas.openxmlformats.org/officeDocument/2006/relationships/hyperlink" Target="https://fns.uniba.sk/medzinarodne-vztahy/zahranicne-mobility-pre-studentov/erasmus-studium/" TargetMode="External" Id="rId91" /><Relationship Type="http://schemas.openxmlformats.org/officeDocument/2006/relationships/hyperlink" Target="https://fns.uniba.sk/fileadmin/prif/zahranicie/2020-2021/STUDY_GUIDE_FNS_CU_2020.pdf" TargetMode="Externa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ns.uniba.sk/studium/studenti-bc-mgr/harmonogram-studia/" TargetMode="External" Id="rId23" /><Relationship Type="http://schemas.openxmlformats.org/officeDocument/2006/relationships/hyperlink" Target="mailto:alexandra.simonovicova@uniba.sk" TargetMode="External" Id="rId28" /><Relationship Type="http://schemas.openxmlformats.org/officeDocument/2006/relationships/hyperlink" Target="https://www.portalvs.sk/regzam/detail/4339" TargetMode="External" Id="rId49" /><Relationship Type="http://schemas.openxmlformats.org/officeDocument/2006/relationships/hyperlink" Target="https://fns.uniba.sk/studium/studentske-organizacie/scas/akcie-a-udalosti/" TargetMode="External" Id="rId114" /><Relationship Type="http://schemas.openxmlformats.org/officeDocument/2006/relationships/hyperlink" Target="https://uniba.sk/nu/" TargetMode="External" Id="rId119" /><Relationship Type="http://schemas.openxmlformats.org/officeDocument/2006/relationships/hyperlink" Target="mailto:andrej.hrabovsky@uniba.sk" TargetMode="External" Id="rId44" /><Relationship Type="http://schemas.openxmlformats.org/officeDocument/2006/relationships/hyperlink" Target="https://www.portalvs.sk/regzam/detail/4498" TargetMode="External" Id="rId60" /><Relationship Type="http://schemas.openxmlformats.org/officeDocument/2006/relationships/hyperlink" Target="mailto:pavel.dlapa@uniba.sk" TargetMode="External" Id="rId65" /><Relationship Type="http://schemas.openxmlformats.org/officeDocument/2006/relationships/hyperlink" Target="mailto:Ivana.vykoukova@uniba.sk" TargetMode="External" Id="rId81" /><Relationship Type="http://schemas.openxmlformats.org/officeDocument/2006/relationships/hyperlink" Target="https://fns.uniba.sk/fileadmin/prif/fakulta/akreditacia/PRIF_UK_ucebne_vybavenost.pdf" TargetMode="External" Id="rId86"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ogle.com/maps/d/u/0/viewer?mid=1jpA8V4ez_iZjXR3rpbUrfXQx_CMHwTe&amp;ll=50.25884159654983%2C9.982624003316467&amp;z=5" TargetMode="External" Id="rId13" /><Relationship Type="http://schemas.openxmlformats.org/officeDocument/2006/relationships/hyperlink" Target="https://uniba.sk/o-univerzite/organy-uk/eticka-rada-uk/" TargetMode="External" Id="rId18" /><Relationship Type="http://schemas.openxmlformats.org/officeDocument/2006/relationships/hyperlink" Target="https://www.portalvs.sk/regzam/detail/33297" TargetMode="External" Id="rId39" /><Relationship Type="http://schemas.openxmlformats.org/officeDocument/2006/relationships/hyperlink" Target="https://uniba.sk/detail-aktuality/browse/22/back_to_page/aktuality-1/article/pozicka-pre-pedagogov-a-studentov/" TargetMode="External" Id="rId109" /><Relationship Type="http://schemas.openxmlformats.org/officeDocument/2006/relationships/hyperlink" Target="mailto:ludmila.slovakova@uniba.sk" TargetMode="External" Id="rId34" /><Relationship Type="http://schemas.openxmlformats.org/officeDocument/2006/relationships/hyperlink" Target="mailto:alexander.lux@uniba.sk" TargetMode="External" Id="rId50" /><Relationship Type="http://schemas.openxmlformats.org/officeDocument/2006/relationships/hyperlink" Target="mailto:rehak@vuvh.sk" TargetMode="External" Id="rId55" /><Relationship Type="http://schemas.openxmlformats.org/officeDocument/2006/relationships/hyperlink" Target="mailto:ivan.simkovic@uniba.sk" TargetMode="External" Id="rId76" /><Relationship Type="http://schemas.openxmlformats.org/officeDocument/2006/relationships/hyperlink" Target="https://fns.uniba.sk/studium/studentske-organizacie/scas/prirucka-pre-prvakov/" TargetMode="External" Id="rId97" /><Relationship Type="http://schemas.openxmlformats.org/officeDocument/2006/relationships/hyperlink" Target="https://fsport.uniba.sk/sluzby/studentsky-domov-lafranconi/internatny-poriadok/" TargetMode="External" Id="rId104" /><Relationship Type="http://schemas.openxmlformats.org/officeDocument/2006/relationships/hyperlink" Target="https://fns.uniba.sk/komunitna_zahrada/" TargetMode="External" Id="rId120" /><Relationship Type="http://schemas.openxmlformats.org/officeDocument/2006/relationships/settings" Target="settings.xml" Id="rId7" /><Relationship Type="http://schemas.openxmlformats.org/officeDocument/2006/relationships/hyperlink" Target="mailto:alexander.lux@uniba.sk" TargetMode="External" Id="rId71" /><Relationship Type="http://schemas.openxmlformats.org/officeDocument/2006/relationships/hyperlink" Target="https://fns.uniba.sk/studium/uchadzaci-o-studium/prijimacie-konanie/" TargetMode="External" Id="rId92" /><Relationship Type="http://schemas.openxmlformats.org/officeDocument/2006/relationships/customXml" Target="../customXml/item2.xml" Id="rId2" /><Relationship Type="http://schemas.openxmlformats.org/officeDocument/2006/relationships/hyperlink" Target="https://www.portalvs.sk/regzam/detail/4433" TargetMode="External" Id="rId29" /><Relationship Type="http://schemas.openxmlformats.org/officeDocument/2006/relationships/hyperlink" Target="mailto:pavel.dlapa@uniba.sk" TargetMode="External" Id="rId24" /><Relationship Type="http://schemas.openxmlformats.org/officeDocument/2006/relationships/hyperlink" Target="mailto:zuzana.feketeova@uniba.sk" TargetMode="External" Id="rId40" /><Relationship Type="http://schemas.openxmlformats.org/officeDocument/2006/relationships/hyperlink" Target="mailto:pavol.kenderessy@savba.sk" TargetMode="External" Id="rId45" /><Relationship Type="http://schemas.openxmlformats.org/officeDocument/2006/relationships/hyperlink" Target="mailto:zuzana.feketeova@uniba.sk" TargetMode="External" Id="rId66" /><Relationship Type="http://schemas.openxmlformats.org/officeDocument/2006/relationships/hyperlink" Target="https://www.facebook.com/AkademickaKniznicaUK" TargetMode="External" Id="rId87" /><Relationship Type="http://schemas.openxmlformats.org/officeDocument/2006/relationships/hyperlink" Target="https://uniba.sk/sluzby/psychologicka-poradna/" TargetMode="External" Id="rId110" /><Relationship Type="http://schemas.openxmlformats.org/officeDocument/2006/relationships/hyperlink" Target="https://anketa.uniba.sk/fns/" TargetMode="External" Id="rId115" /><Relationship Type="http://schemas.openxmlformats.org/officeDocument/2006/relationships/hyperlink" Target="mailto:ivana.vykoukova@uniba.sk" TargetMode="External" Id="rId61" /><Relationship Type="http://schemas.openxmlformats.org/officeDocument/2006/relationships/hyperlink" Target="https://fns.uniba.sk/fileadmin/prif/senat/dokumenty/Organizacny_poriadok_PRIFUK_2015_dodatok_c5_schvaleny_4.12.2020.pdf" TargetMode="External" Id="rId82" /><Relationship Type="http://schemas.openxmlformats.org/officeDocument/2006/relationships/hyperlink" Target="https://uniba.sk/fileadmin/ruk/legislativa/2016/Vp_2016_24.pdf" TargetMode="External" Id="rId19" /><Relationship Type="http://schemas.openxmlformats.org/officeDocument/2006/relationships/hyperlink" Target="https://uniba.sk/fileadmin/ruk/legislativa/2018/Vp_2018_13.pdf" TargetMode="External" Id="rId14" /><Relationship Type="http://schemas.openxmlformats.org/officeDocument/2006/relationships/hyperlink" Target="mailto:ivan.simkovic@uniba.sk" TargetMode="External" Id="rId30" /><Relationship Type="http://schemas.openxmlformats.org/officeDocument/2006/relationships/hyperlink" Target="https://www.portalvs.sk/regzam/detail/32714" TargetMode="External" Id="rId35" /><Relationship Type="http://schemas.openxmlformats.org/officeDocument/2006/relationships/hyperlink" Target="https://www.portalvs.sk/regzam/detail/20847" TargetMode="External" Id="rId56" /><Relationship Type="http://schemas.openxmlformats.org/officeDocument/2006/relationships/hyperlink" Target="mailto:alexandra.simonovicova@uniba.sk" TargetMode="External" Id="rId77" /><Relationship Type="http://schemas.openxmlformats.org/officeDocument/2006/relationships/hyperlink" Target="https://ubytovanie.uniba.sk/" TargetMode="External" Id="rId100" /><Relationship Type="http://schemas.openxmlformats.org/officeDocument/2006/relationships/hyperlink" Target="https://fns.uniba.sk/studium/studenti-bc-mgr/vyska-skolneho/" TargetMode="External" Id="rId105" /><Relationship Type="http://schemas.openxmlformats.org/officeDocument/2006/relationships/webSettings" Target="webSettings.xml" Id="rId8" /><Relationship Type="http://schemas.openxmlformats.org/officeDocument/2006/relationships/hyperlink" Target="https://www.portalvs.sk/regzam/detail/4344" TargetMode="External" Id="rId51" /><Relationship Type="http://schemas.openxmlformats.org/officeDocument/2006/relationships/hyperlink" Target="mailto:michal.martinka@uniba.sk" TargetMode="External" Id="rId72" /><Relationship Type="http://schemas.openxmlformats.org/officeDocument/2006/relationships/hyperlink" Target="https://fns.uniba.sk/studium/uchadzaci-o-studium/prijimacie-konanie/magistersky-stupen-studia/" TargetMode="External" Id="rId93" /><Relationship Type="http://schemas.openxmlformats.org/officeDocument/2006/relationships/hyperlink" Target="https://uniba.sk/studujnauk/byvajnauk/" TargetMode="External" Id="rId98" /><Relationship Type="http://schemas.openxmlformats.org/officeDocument/2006/relationships/header" Target="header1.xml" Id="rId121" /><Relationship Type="http://schemas.openxmlformats.org/officeDocument/2006/relationships/customXml" Target="../customXml/item3.xml" Id="rId3" /><Relationship Type="http://schemas.openxmlformats.org/officeDocument/2006/relationships/hyperlink" Target="https://www.portalvs.sk/regzam/detail/4209" TargetMode="External" Id="rId25" /><Relationship Type="http://schemas.openxmlformats.org/officeDocument/2006/relationships/hyperlink" Target="mailto:j.kollar@savba.sk" TargetMode="External" Id="rId46" /><Relationship Type="http://schemas.openxmlformats.org/officeDocument/2006/relationships/hyperlink" Target="mailto:peter.hanajik@uniba.sk" TargetMode="External" Id="rId67" /><Relationship Type="http://schemas.openxmlformats.org/officeDocument/2006/relationships/hyperlink" Target="https://fns.uniba.sk/studium/studenti-bc-mgr/ocenenia-studentov/" TargetMode="External" Id="rId116" /><Relationship Type="http://schemas.openxmlformats.org/officeDocument/2006/relationships/hyperlink" Target="https://cezap.sk/" TargetMode="External" Id="rId20" /><Relationship Type="http://schemas.openxmlformats.org/officeDocument/2006/relationships/hyperlink" Target="https://www.portalvs.sk/regzam/detail/5728" TargetMode="External" Id="rId41" /><Relationship Type="http://schemas.openxmlformats.org/officeDocument/2006/relationships/hyperlink" Target="mailto:bathoova2@uniba.sk" TargetMode="External" Id="rId62" /><Relationship Type="http://schemas.openxmlformats.org/officeDocument/2006/relationships/hyperlink" Target="https://fns.uniba.sk/medzinarodne-vztahy/" TargetMode="External" Id="rId83" /><Relationship Type="http://schemas.openxmlformats.org/officeDocument/2006/relationships/hyperlink" Target="https://uniba.sk/o-univerzite/fakulty-a-dalsie-sucasti/akademicka-kniznica-uk/" TargetMode="External" Id="rId88" /><Relationship Type="http://schemas.openxmlformats.org/officeDocument/2006/relationships/hyperlink" Target="https://fns.uniba.sk/svk" TargetMode="External" Id="rId111" /><Relationship Type="http://schemas.openxmlformats.org/officeDocument/2006/relationships/hyperlink" Target="https://uniba.sk/fileadmin/ruk/legislativa/2018/Vp_2018_14.pdf" TargetMode="External" Id="rId15" /><Relationship Type="http://schemas.openxmlformats.org/officeDocument/2006/relationships/hyperlink" Target="mailto:bathoova2@uniba.sk" TargetMode="External" Id="rId36" /><Relationship Type="http://schemas.openxmlformats.org/officeDocument/2006/relationships/hyperlink" Target="mailto:svubova.renata@uniba.sk" TargetMode="External" Id="rId57" /><Relationship Type="http://schemas.openxmlformats.org/officeDocument/2006/relationships/hyperlink" Target="https://uniba.sk/fileadmin/ruk/legislativa/2019/Vp_2019_17.pdf" TargetMode="External" Id="rId106" /><Relationship Type="http://schemas.openxmlformats.org/officeDocument/2006/relationships/endnotes" Target="endnotes.xml" Id="rId10" /><Relationship Type="http://schemas.openxmlformats.org/officeDocument/2006/relationships/hyperlink" Target="https://www.portalvs.sk/regzam/detail/4175" TargetMode="External" Id="rId31" /><Relationship Type="http://schemas.openxmlformats.org/officeDocument/2006/relationships/hyperlink" Target="mailto:michal.martinka@uniba.sk" TargetMode="External" Id="rId52" /><Relationship Type="http://schemas.openxmlformats.org/officeDocument/2006/relationships/hyperlink" Target="mailto:elena.masarovicova@uniba.sk" TargetMode="External" Id="rId73" /><Relationship Type="http://schemas.openxmlformats.org/officeDocument/2006/relationships/hyperlink" Target="mailto:renata.svubova@uniba.sk" TargetMode="External" Id="rId78" /><Relationship Type="http://schemas.openxmlformats.org/officeDocument/2006/relationships/hyperlink" Target="https://anketa.uniba.sk/fns/" TargetMode="External" Id="rId94" /><Relationship Type="http://schemas.openxmlformats.org/officeDocument/2006/relationships/hyperlink" Target="https://uniba.sk/ubytovanie/" TargetMode="External" Id="rId99" /><Relationship Type="http://schemas.openxmlformats.org/officeDocument/2006/relationships/hyperlink" Target="https://uniba.sk/fileadmin/ruk/as/2020/Ubytovanie/Sprievodca/Sprievodca_ubytovacim_procesom.pdf" TargetMode="External" Id="rId101" /><Relationship Type="http://schemas.openxmlformats.org/officeDocument/2006/relationships/footer" Target="footer1.xml" Id="rId122" /><Relationship Type="http://schemas.openxmlformats.org/officeDocument/2006/relationships/hyperlink" Target="https://uniba.sk/dokumenty-dar" TargetMode="External" Id="R0726bf500fbd4d30" /><Relationship Type="http://schemas.openxmlformats.org/officeDocument/2006/relationships/glossaryDocument" Target="/word/glossary/document.xml" Id="R4514f845a1ca45a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6b935c1-9aab-42f7-82aa-1ba4df350753}"/>
      </w:docPartPr>
      <w:docPartBody>
        <w:p w14:paraId="37881F78">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C52B9-40CB-4217-B8DE-D9973B35E418}">
  <ds:schemaRefs>
    <ds:schemaRef ds:uri="http://schemas.openxmlformats.org/officeDocument/2006/bibliography"/>
  </ds:schemaRefs>
</ds:datastoreItem>
</file>

<file path=customXml/itemProps2.xml><?xml version="1.0" encoding="utf-8"?>
<ds:datastoreItem xmlns:ds="http://schemas.openxmlformats.org/officeDocument/2006/customXml" ds:itemID="{881FA510-F05B-42D0-AAA2-E3AD1BEE5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94155-956E-49D0-A5D7-AE5D7AFC4C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3E9D17-F414-4209-BF79-9413E4EB008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Martina Džubáková</dc:creator>
  <lastModifiedBy>Kováčová Marianna</lastModifiedBy>
  <revision>29</revision>
  <lastPrinted>2021-01-25T16:56:00.0000000Z</lastPrinted>
  <dcterms:created xsi:type="dcterms:W3CDTF">2021-01-28T18:27:00.0000000Z</dcterms:created>
  <dcterms:modified xsi:type="dcterms:W3CDTF">2021-03-27T17:15:17.7080600Z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