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0BEC6368"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675D58">
        <w:rPr>
          <w:rFonts w:cstheme="minorHAnsi"/>
          <w:b/>
          <w:bCs/>
          <w:sz w:val="18"/>
          <w:szCs w:val="18"/>
        </w:rPr>
        <w:t>Ekonomická univerzita v Bratislave</w:t>
      </w:r>
    </w:p>
    <w:p w14:paraId="38E6754E" w14:textId="1597F88D"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675D58">
        <w:rPr>
          <w:rFonts w:cstheme="minorHAnsi"/>
          <w:b/>
          <w:bCs/>
          <w:sz w:val="18"/>
          <w:szCs w:val="18"/>
        </w:rPr>
        <w:t>Manažment medzinárodného podnikania</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675D58">
        <w:rPr>
          <w:rFonts w:cstheme="minorHAnsi"/>
          <w:b/>
          <w:bCs/>
          <w:sz w:val="18"/>
          <w:szCs w:val="18"/>
        </w:rPr>
        <w:t xml:space="preserve">III. </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2A36F5">
      <w:pPr>
        <w:pStyle w:val="Odsekzoznamu"/>
        <w:numPr>
          <w:ilvl w:val="0"/>
          <w:numId w:val="2"/>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02"/>
        <w:gridCol w:w="4279"/>
      </w:tblGrid>
      <w:tr w:rsidR="00BB7373" w:rsidRPr="00C83AC0"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2"/>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3"/>
            </w:r>
          </w:p>
        </w:tc>
      </w:tr>
      <w:tr w:rsidR="001B7E54" w:rsidRPr="00C83AC0" w14:paraId="21758D8A" w14:textId="77777777" w:rsidTr="00C679A7">
        <w:trPr>
          <w:trHeight w:val="478"/>
        </w:trPr>
        <w:tc>
          <w:tcPr>
            <w:tcW w:w="7093" w:type="dxa"/>
          </w:tcPr>
          <w:p w14:paraId="54E0FB23" w14:textId="03D787C6" w:rsidR="008E6BE1" w:rsidRPr="007D3695" w:rsidRDefault="00B5121E" w:rsidP="00E815D8">
            <w:pPr>
              <w:tabs>
                <w:tab w:val="left" w:pos="5098"/>
              </w:tabs>
              <w:spacing w:line="216" w:lineRule="auto"/>
              <w:contextualSpacing/>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F</w:t>
            </w:r>
            <w:r w:rsidR="00940A17" w:rsidRPr="007D3695">
              <w:rPr>
                <w:rFonts w:cstheme="minorHAnsi"/>
                <w:bCs/>
                <w:iCs/>
                <w:color w:val="7F7F7F" w:themeColor="text1" w:themeTint="80"/>
                <w:sz w:val="16"/>
                <w:szCs w:val="16"/>
                <w:lang w:eastAsia="sk-SK"/>
              </w:rPr>
              <w:t xml:space="preserve">ormalizované procesy vnútorného systému zabezpečovania kvality vysokoškolského vzdelávania EUBA (ďalej „vnútorný systém EUBA“) v súlade so Štandardami pre vnútorný systém zabezpečovania kvality vysokoškolského vzdelávania SAAVŠ </w:t>
            </w:r>
            <w:r w:rsidR="008E6BE1" w:rsidRPr="007D3695">
              <w:rPr>
                <w:rFonts w:cstheme="minorHAnsi"/>
                <w:bCs/>
                <w:iCs/>
                <w:color w:val="7F7F7F" w:themeColor="text1" w:themeTint="80"/>
                <w:sz w:val="16"/>
                <w:szCs w:val="16"/>
                <w:lang w:eastAsia="sk-SK"/>
              </w:rPr>
              <w:t xml:space="preserve">(ďalej „štandardy“) </w:t>
            </w:r>
            <w:r w:rsidR="00940A17" w:rsidRPr="007D3695">
              <w:rPr>
                <w:rFonts w:cstheme="minorHAnsi"/>
                <w:bCs/>
                <w:iCs/>
                <w:color w:val="7F7F7F" w:themeColor="text1" w:themeTint="80"/>
                <w:sz w:val="16"/>
                <w:szCs w:val="16"/>
                <w:lang w:eastAsia="sk-SK"/>
              </w:rPr>
              <w:t xml:space="preserve">na svojom zasadnutí </w:t>
            </w:r>
            <w:r w:rsidR="00EA6EDE" w:rsidRPr="007D3695">
              <w:rPr>
                <w:rFonts w:cstheme="minorHAnsi"/>
                <w:bCs/>
                <w:iCs/>
                <w:color w:val="7F7F7F" w:themeColor="text1" w:themeTint="80"/>
                <w:sz w:val="16"/>
                <w:szCs w:val="16"/>
                <w:lang w:eastAsia="sk-SK"/>
              </w:rPr>
              <w:t>prerokoval</w:t>
            </w:r>
            <w:r w:rsidR="001312E6" w:rsidRPr="007D3695">
              <w:rPr>
                <w:rFonts w:cstheme="minorHAnsi"/>
                <w:bCs/>
                <w:iCs/>
                <w:color w:val="7F7F7F" w:themeColor="text1" w:themeTint="80"/>
                <w:sz w:val="16"/>
                <w:szCs w:val="16"/>
                <w:lang w:eastAsia="sk-SK"/>
              </w:rPr>
              <w:t xml:space="preserve"> Akademický senát Ekonomickej univerzity v</w:t>
            </w:r>
            <w:r w:rsidRPr="007D3695">
              <w:rPr>
                <w:rFonts w:cstheme="minorHAnsi"/>
                <w:bCs/>
                <w:iCs/>
                <w:color w:val="7F7F7F" w:themeColor="text1" w:themeTint="80"/>
                <w:sz w:val="16"/>
                <w:szCs w:val="16"/>
                <w:lang w:eastAsia="sk-SK"/>
              </w:rPr>
              <w:t> </w:t>
            </w:r>
            <w:r w:rsidR="001312E6" w:rsidRPr="007D3695">
              <w:rPr>
                <w:rFonts w:cstheme="minorHAnsi"/>
                <w:bCs/>
                <w:iCs/>
                <w:color w:val="7F7F7F" w:themeColor="text1" w:themeTint="80"/>
                <w:sz w:val="16"/>
                <w:szCs w:val="16"/>
                <w:lang w:eastAsia="sk-SK"/>
              </w:rPr>
              <w:t>Bratislave</w:t>
            </w:r>
            <w:r w:rsidRPr="007D3695">
              <w:rPr>
                <w:rFonts w:cstheme="minorHAnsi"/>
                <w:bCs/>
                <w:iCs/>
                <w:color w:val="7F7F7F" w:themeColor="text1" w:themeTint="80"/>
                <w:sz w:val="16"/>
                <w:szCs w:val="16"/>
                <w:lang w:eastAsia="sk-SK"/>
              </w:rPr>
              <w:t xml:space="preserve"> (ďalej „EUBA“)</w:t>
            </w:r>
            <w:r w:rsidR="001312E6" w:rsidRPr="007D3695">
              <w:rPr>
                <w:rFonts w:cstheme="minorHAnsi"/>
                <w:bCs/>
                <w:iCs/>
                <w:color w:val="7F7F7F" w:themeColor="text1" w:themeTint="80"/>
                <w:sz w:val="16"/>
                <w:szCs w:val="16"/>
                <w:lang w:eastAsia="sk-SK"/>
              </w:rPr>
              <w:t xml:space="preserve"> </w:t>
            </w:r>
            <w:r w:rsidR="00940A17" w:rsidRPr="007D3695">
              <w:rPr>
                <w:rFonts w:cstheme="minorHAnsi"/>
                <w:bCs/>
                <w:iCs/>
                <w:color w:val="7F7F7F" w:themeColor="text1" w:themeTint="80"/>
                <w:sz w:val="16"/>
                <w:szCs w:val="16"/>
                <w:lang w:eastAsia="sk-SK"/>
              </w:rPr>
              <w:t xml:space="preserve">dňa </w:t>
            </w:r>
            <w:r w:rsidRPr="007D3695">
              <w:rPr>
                <w:rFonts w:cstheme="minorHAnsi"/>
                <w:bCs/>
                <w:iCs/>
                <w:color w:val="7F7F7F" w:themeColor="text1" w:themeTint="80"/>
                <w:sz w:val="16"/>
                <w:szCs w:val="16"/>
                <w:lang w:eastAsia="sk-SK"/>
              </w:rPr>
              <w:t>27</w:t>
            </w:r>
            <w:r w:rsidR="00940A17" w:rsidRPr="007D3695">
              <w:rPr>
                <w:rFonts w:cstheme="minorHAnsi"/>
                <w:bCs/>
                <w:iCs/>
                <w:color w:val="7F7F7F" w:themeColor="text1" w:themeTint="80"/>
                <w:sz w:val="16"/>
                <w:szCs w:val="16"/>
                <w:lang w:eastAsia="sk-SK"/>
              </w:rPr>
              <w:t>. 0</w:t>
            </w:r>
            <w:r w:rsidRPr="007D3695">
              <w:rPr>
                <w:rFonts w:cstheme="minorHAnsi"/>
                <w:bCs/>
                <w:iCs/>
                <w:color w:val="7F7F7F" w:themeColor="text1" w:themeTint="80"/>
                <w:sz w:val="16"/>
                <w:szCs w:val="16"/>
                <w:lang w:eastAsia="sk-SK"/>
              </w:rPr>
              <w:t>1</w:t>
            </w:r>
            <w:r w:rsidR="00940A17" w:rsidRPr="007D3695">
              <w:rPr>
                <w:rFonts w:cstheme="minorHAnsi"/>
                <w:bCs/>
                <w:iCs/>
                <w:color w:val="7F7F7F" w:themeColor="text1" w:themeTint="80"/>
                <w:sz w:val="16"/>
                <w:szCs w:val="16"/>
                <w:lang w:eastAsia="sk-SK"/>
              </w:rPr>
              <w:t xml:space="preserve">. 2021. </w:t>
            </w:r>
            <w:r w:rsidR="001312E6" w:rsidRPr="007D3695">
              <w:rPr>
                <w:rFonts w:cstheme="minorHAnsi"/>
                <w:bCs/>
                <w:iCs/>
                <w:color w:val="7F7F7F" w:themeColor="text1" w:themeTint="80"/>
                <w:sz w:val="16"/>
                <w:szCs w:val="16"/>
                <w:lang w:eastAsia="sk-SK"/>
              </w:rPr>
              <w:t>a Vedecká rada EUBA</w:t>
            </w:r>
            <w:r w:rsidRPr="007D3695">
              <w:rPr>
                <w:rFonts w:cstheme="minorHAnsi"/>
                <w:bCs/>
                <w:iCs/>
                <w:color w:val="7F7F7F" w:themeColor="text1" w:themeTint="80"/>
                <w:sz w:val="16"/>
                <w:szCs w:val="16"/>
                <w:lang w:eastAsia="sk-SK"/>
              </w:rPr>
              <w:t xml:space="preserve"> </w:t>
            </w:r>
            <w:r w:rsidR="00EA6EDE" w:rsidRPr="007D3695">
              <w:rPr>
                <w:rFonts w:cstheme="minorHAnsi"/>
                <w:bCs/>
                <w:iCs/>
                <w:color w:val="7F7F7F" w:themeColor="text1" w:themeTint="80"/>
                <w:sz w:val="16"/>
                <w:szCs w:val="16"/>
                <w:lang w:eastAsia="sk-SK"/>
              </w:rPr>
              <w:t xml:space="preserve">ho </w:t>
            </w:r>
            <w:r w:rsidRPr="007D3695">
              <w:rPr>
                <w:rFonts w:cstheme="minorHAnsi"/>
                <w:bCs/>
                <w:iCs/>
                <w:color w:val="7F7F7F" w:themeColor="text1" w:themeTint="80"/>
                <w:sz w:val="16"/>
                <w:szCs w:val="16"/>
                <w:lang w:eastAsia="sk-SK"/>
              </w:rPr>
              <w:t>dňa 8. 02. 2021</w:t>
            </w:r>
            <w:r w:rsidR="00EA6EDE" w:rsidRPr="007D3695">
              <w:rPr>
                <w:rFonts w:cstheme="minorHAnsi"/>
                <w:bCs/>
                <w:iCs/>
                <w:color w:val="7F7F7F" w:themeColor="text1" w:themeTint="80"/>
                <w:sz w:val="16"/>
                <w:szCs w:val="16"/>
                <w:lang w:eastAsia="sk-SK"/>
              </w:rPr>
              <w:t xml:space="preserve"> schválila</w:t>
            </w:r>
            <w:r w:rsidRPr="007D3695">
              <w:rPr>
                <w:rFonts w:cstheme="minorHAnsi"/>
                <w:bCs/>
                <w:iCs/>
                <w:color w:val="7F7F7F" w:themeColor="text1" w:themeTint="80"/>
                <w:sz w:val="16"/>
                <w:szCs w:val="16"/>
                <w:lang w:eastAsia="sk-SK"/>
              </w:rPr>
              <w:t xml:space="preserve">, kedy nadobudol platnosť. </w:t>
            </w:r>
          </w:p>
          <w:p w14:paraId="25C13EA6" w14:textId="6AD6EBCA" w:rsidR="005E20CE" w:rsidRPr="00B5121E" w:rsidRDefault="00940A17" w:rsidP="00EA6EDE">
            <w:pPr>
              <w:tabs>
                <w:tab w:val="left" w:pos="5098"/>
              </w:tabs>
              <w:spacing w:line="216" w:lineRule="auto"/>
              <w:contextualSpacing/>
              <w:rPr>
                <w:rFonts w:cstheme="minorHAnsi"/>
                <w:bCs/>
                <w:iCs/>
                <w:color w:val="FF0000"/>
                <w:sz w:val="16"/>
                <w:szCs w:val="16"/>
                <w:lang w:eastAsia="sk-SK"/>
              </w:rPr>
            </w:pPr>
            <w:r w:rsidRPr="007D3695">
              <w:rPr>
                <w:rFonts w:cstheme="minorHAnsi"/>
                <w:bCs/>
                <w:iCs/>
                <w:color w:val="7F7F7F" w:themeColor="text1" w:themeTint="80"/>
                <w:sz w:val="16"/>
                <w:szCs w:val="16"/>
                <w:lang w:eastAsia="sk-SK"/>
              </w:rPr>
              <w:t xml:space="preserve">Návrh nového študijného programu Manažment medzinárodného podnikania na III. stupni vysokoškolského štúdia obsahovo (tematicky) vychádza z predchádzajúcich </w:t>
            </w:r>
            <w:r w:rsidR="008E6BE1" w:rsidRPr="007D3695">
              <w:rPr>
                <w:rFonts w:cstheme="minorHAnsi"/>
                <w:bCs/>
                <w:iCs/>
                <w:color w:val="7F7F7F" w:themeColor="text1" w:themeTint="80"/>
                <w:sz w:val="16"/>
                <w:szCs w:val="16"/>
                <w:lang w:eastAsia="sk-SK"/>
              </w:rPr>
              <w:t xml:space="preserve">dlhodobo </w:t>
            </w:r>
            <w:r w:rsidRPr="007D3695">
              <w:rPr>
                <w:rFonts w:cstheme="minorHAnsi"/>
                <w:bCs/>
                <w:iCs/>
                <w:color w:val="7F7F7F" w:themeColor="text1" w:themeTint="80"/>
                <w:sz w:val="16"/>
                <w:szCs w:val="16"/>
                <w:lang w:eastAsia="sk-SK"/>
              </w:rPr>
              <w:t>akreditovaných študijných programov na III. stupni zabezpečovaných Katedrou medzinárodného obchodu Obchodnej fakulty EUBA, avšak z kvalitatívnej stránky boli zapracované zmeny zohľadňujúce vnútorný systém</w:t>
            </w:r>
            <w:r w:rsidR="00EA6EDE" w:rsidRPr="007D3695">
              <w:rPr>
                <w:rFonts w:cstheme="minorHAnsi"/>
                <w:bCs/>
                <w:iCs/>
                <w:color w:val="7F7F7F" w:themeColor="text1" w:themeTint="80"/>
                <w:sz w:val="16"/>
                <w:szCs w:val="16"/>
                <w:lang w:eastAsia="sk-SK"/>
              </w:rPr>
              <w:t xml:space="preserve"> </w:t>
            </w:r>
            <w:r w:rsidRPr="007D3695">
              <w:rPr>
                <w:rFonts w:cstheme="minorHAnsi"/>
                <w:bCs/>
                <w:iCs/>
                <w:color w:val="7F7F7F" w:themeColor="text1" w:themeTint="80"/>
                <w:sz w:val="16"/>
                <w:szCs w:val="16"/>
                <w:lang w:eastAsia="sk-SK"/>
              </w:rPr>
              <w:t xml:space="preserve">EUBA a takisto Štandardy pre študijný program SAAVŠ, ako aj internú smernicu </w:t>
            </w:r>
            <w:r w:rsidR="008E6BE1" w:rsidRPr="007D3695">
              <w:rPr>
                <w:rFonts w:cstheme="minorHAnsi"/>
                <w:bCs/>
                <w:iCs/>
                <w:color w:val="7F7F7F" w:themeColor="text1" w:themeTint="80"/>
                <w:sz w:val="16"/>
                <w:szCs w:val="16"/>
                <w:lang w:eastAsia="sk-SK"/>
              </w:rPr>
              <w:t xml:space="preserve">EUBA </w:t>
            </w:r>
            <w:r w:rsidR="00EA6EDE" w:rsidRPr="007D3695">
              <w:rPr>
                <w:rFonts w:cstheme="minorHAnsi"/>
                <w:bCs/>
                <w:iCs/>
                <w:color w:val="7F7F7F" w:themeColor="text1" w:themeTint="80"/>
                <w:sz w:val="16"/>
                <w:szCs w:val="16"/>
                <w:lang w:eastAsia="sk-SK"/>
              </w:rPr>
              <w:t xml:space="preserve">číslo 1/2021 </w:t>
            </w:r>
            <w:r w:rsidRPr="007D3695">
              <w:rPr>
                <w:rFonts w:cstheme="minorHAnsi"/>
                <w:bCs/>
                <w:iCs/>
                <w:color w:val="7F7F7F" w:themeColor="text1" w:themeTint="80"/>
                <w:sz w:val="16"/>
                <w:szCs w:val="16"/>
                <w:lang w:eastAsia="sk-SK"/>
              </w:rPr>
              <w:t>Zásady tvorby odporúčaného študijného plánu.</w:t>
            </w:r>
          </w:p>
        </w:tc>
        <w:tc>
          <w:tcPr>
            <w:tcW w:w="2688" w:type="dxa"/>
          </w:tcPr>
          <w:p w14:paraId="46B99520" w14:textId="68EB26FF" w:rsidR="001B7E54" w:rsidRDefault="00C679A7" w:rsidP="00BB4A4C">
            <w:pPr>
              <w:spacing w:line="216" w:lineRule="auto"/>
              <w:contextualSpacing/>
              <w:rPr>
                <w:rFonts w:cstheme="minorHAnsi"/>
                <w:bCs/>
                <w:i/>
                <w:iCs/>
                <w:color w:val="7F7F7F" w:themeColor="text1" w:themeTint="80"/>
                <w:sz w:val="16"/>
                <w:szCs w:val="16"/>
                <w:lang w:eastAsia="sk-SK"/>
              </w:rPr>
            </w:pPr>
            <w:r w:rsidRPr="00C83AC0">
              <w:rPr>
                <w:rFonts w:cstheme="minorHAnsi"/>
                <w:bCs/>
                <w:i/>
                <w:iCs/>
                <w:color w:val="7F7F7F" w:themeColor="text1" w:themeTint="80"/>
                <w:sz w:val="16"/>
                <w:szCs w:val="16"/>
                <w:lang w:eastAsia="sk-SK"/>
              </w:rPr>
              <w:t>.</w:t>
            </w:r>
            <w:r w:rsidR="00BB4A4C">
              <w:t xml:space="preserve"> </w:t>
            </w:r>
            <w:hyperlink r:id="rId11" w:history="1">
              <w:r w:rsidR="00EA6EDE" w:rsidRPr="004B54F3">
                <w:rPr>
                  <w:rStyle w:val="Hypertextovprepojenie"/>
                  <w:rFonts w:cstheme="minorHAnsi"/>
                  <w:bCs/>
                  <w:i/>
                  <w:iCs/>
                  <w:sz w:val="16"/>
                  <w:szCs w:val="16"/>
                  <w:lang w:eastAsia="sk-SK"/>
                </w:rPr>
                <w:t>https://euba.sk/www_write/files/SK/docs/vnutorne-predpisy/2021/2021_pravidla_pre_vnutorny_system_-_euba.pdf</w:t>
              </w:r>
            </w:hyperlink>
          </w:p>
          <w:p w14:paraId="79BC388E" w14:textId="77777777" w:rsidR="00EA6EDE" w:rsidRDefault="00EA6EDE" w:rsidP="00BB4A4C">
            <w:pPr>
              <w:spacing w:line="216" w:lineRule="auto"/>
              <w:contextualSpacing/>
              <w:rPr>
                <w:rFonts w:cstheme="minorHAnsi"/>
                <w:bCs/>
                <w:i/>
                <w:iCs/>
                <w:color w:val="7F7F7F" w:themeColor="text1" w:themeTint="80"/>
                <w:sz w:val="16"/>
                <w:szCs w:val="16"/>
                <w:lang w:eastAsia="sk-SK"/>
              </w:rPr>
            </w:pPr>
          </w:p>
          <w:p w14:paraId="018D36A2" w14:textId="1037A93D" w:rsidR="00A4438B" w:rsidRPr="00A4438B" w:rsidRDefault="00AA5AC5" w:rsidP="00A4438B">
            <w:pPr>
              <w:spacing w:line="216" w:lineRule="auto"/>
              <w:contextualSpacing/>
              <w:rPr>
                <w:rFonts w:cstheme="minorHAnsi"/>
                <w:bCs/>
                <w:i/>
                <w:iCs/>
                <w:color w:val="000000" w:themeColor="text1"/>
                <w:sz w:val="16"/>
                <w:szCs w:val="16"/>
                <w:lang w:eastAsia="sk-SK"/>
              </w:rPr>
            </w:pPr>
            <w:hyperlink r:id="rId12" w:history="1">
              <w:r w:rsidR="00A4438B" w:rsidRPr="00D974FF">
                <w:rPr>
                  <w:rStyle w:val="Hypertextovprepojenie"/>
                  <w:rFonts w:cstheme="minorHAnsi"/>
                  <w:bCs/>
                  <w:i/>
                  <w:iCs/>
                  <w:sz w:val="16"/>
                  <w:szCs w:val="16"/>
                  <w:lang w:eastAsia="sk-SK"/>
                </w:rPr>
                <w:t>https://euba.sk/www_write/files/SK/docs/vnutorne-predpisy/2021/is_1_2021_zasady_tvorby_studijnych_planov_-_is_1_2021_febr._2021.pdf</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71" w:type="dxa"/>
        <w:tblInd w:w="5" w:type="dxa"/>
        <w:tblLook w:val="0620" w:firstRow="1" w:lastRow="0" w:firstColumn="0" w:lastColumn="0" w:noHBand="1" w:noVBand="1"/>
      </w:tblPr>
      <w:tblGrid>
        <w:gridCol w:w="5521"/>
        <w:gridCol w:w="4250"/>
      </w:tblGrid>
      <w:tr w:rsidR="0069523B" w:rsidRPr="00C83AC0" w14:paraId="0C9BDA1C" w14:textId="77777777" w:rsidTr="00916054">
        <w:trPr>
          <w:cnfStyle w:val="100000000000" w:firstRow="1" w:lastRow="0" w:firstColumn="0" w:lastColumn="0" w:oddVBand="0" w:evenVBand="0" w:oddHBand="0" w:evenHBand="0" w:firstRowFirstColumn="0" w:firstRowLastColumn="0" w:lastRowFirstColumn="0" w:lastRowLastColumn="0"/>
          <w:trHeight w:val="128"/>
        </w:trPr>
        <w:tc>
          <w:tcPr>
            <w:tcW w:w="5521"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4250"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916054">
        <w:trPr>
          <w:trHeight w:val="362"/>
        </w:trPr>
        <w:tc>
          <w:tcPr>
            <w:tcW w:w="5521" w:type="dxa"/>
            <w:tcBorders>
              <w:top w:val="single" w:sz="2" w:space="0" w:color="auto"/>
              <w:bottom w:val="single" w:sz="2" w:space="0" w:color="auto"/>
            </w:tcBorders>
          </w:tcPr>
          <w:p w14:paraId="520B29DB" w14:textId="151E30CC" w:rsidR="001312E6" w:rsidRPr="001312E6" w:rsidRDefault="001312E6" w:rsidP="00E815D8">
            <w:pPr>
              <w:spacing w:line="216" w:lineRule="auto"/>
              <w:contextualSpacing/>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 xml:space="preserve">Programová rada pre tretí stupeň (navrhovaného študijného programu) pri návrhu nového študijného programu zosúladila jeho štruktúru, ciele a výstupy so strategickými cieľmi EUBA určenými v priloženom štatúte, s dôrazom na článok 2 jeho znenia. </w:t>
            </w:r>
          </w:p>
        </w:tc>
        <w:tc>
          <w:tcPr>
            <w:tcW w:w="4250" w:type="dxa"/>
            <w:tcBorders>
              <w:top w:val="single" w:sz="2" w:space="0" w:color="auto"/>
              <w:bottom w:val="single" w:sz="2" w:space="0" w:color="auto"/>
            </w:tcBorders>
          </w:tcPr>
          <w:p w14:paraId="41DCD1F6" w14:textId="52E2EEED" w:rsidR="0069523B" w:rsidRDefault="00AA5AC5" w:rsidP="00E815D8">
            <w:pPr>
              <w:spacing w:line="216" w:lineRule="auto"/>
              <w:contextualSpacing/>
              <w:rPr>
                <w:rFonts w:cstheme="minorHAnsi"/>
                <w:bCs/>
                <w:i/>
                <w:iCs/>
                <w:color w:val="7F7F7F" w:themeColor="text1" w:themeTint="80"/>
                <w:sz w:val="16"/>
                <w:szCs w:val="16"/>
                <w:lang w:eastAsia="sk-SK"/>
              </w:rPr>
            </w:pPr>
            <w:hyperlink r:id="rId13" w:history="1">
              <w:r w:rsidR="00235C66" w:rsidRPr="00D974FF">
                <w:rPr>
                  <w:rStyle w:val="Hypertextovprepojenie"/>
                  <w:rFonts w:cstheme="minorHAnsi"/>
                  <w:bCs/>
                  <w:i/>
                  <w:iCs/>
                  <w:sz w:val="16"/>
                  <w:szCs w:val="16"/>
                  <w:lang w:eastAsia="sk-SK"/>
                </w:rPr>
                <w:t>https://euba.sk/www_write/files/SK/docs/vnutorne-predpisy/2019/uplne_znenie_statutu_euba_2019_d1d2d3.pdf</w:t>
              </w:r>
            </w:hyperlink>
          </w:p>
          <w:p w14:paraId="11518D8E" w14:textId="42E76364" w:rsidR="00235C66" w:rsidRPr="00C83AC0" w:rsidRDefault="00235C66"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94"/>
        <w:gridCol w:w="3787"/>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6AD6F9F5" w14:textId="77777777" w:rsidR="00B5121E" w:rsidRPr="007D3695" w:rsidRDefault="00B5121E" w:rsidP="00E815D8">
            <w:pPr>
              <w:spacing w:line="216" w:lineRule="auto"/>
              <w:contextualSpacing/>
              <w:rPr>
                <w:color w:val="7F7F7F" w:themeColor="text1" w:themeTint="80"/>
                <w:sz w:val="16"/>
                <w:szCs w:val="16"/>
              </w:rPr>
            </w:pPr>
            <w:r w:rsidRPr="007D3695">
              <w:rPr>
                <w:rFonts w:cstheme="minorHAnsi"/>
                <w:bCs/>
                <w:iCs/>
                <w:color w:val="7F7F7F" w:themeColor="text1" w:themeTint="80"/>
                <w:sz w:val="16"/>
                <w:szCs w:val="16"/>
                <w:lang w:eastAsia="sk-SK"/>
              </w:rPr>
              <w:t xml:space="preserve">Zodpovedné osoby, spôsob menovania, zodpovednosti sú stanovené vo vnútornom systéme EUBA, predovšetkým v článku 12 predpisu. Vo vzťahu k žiadosti môže by osobou, ktorá nesie hlavnú zodpovednosť za doktorandský študijný program </w:t>
            </w:r>
            <w:r w:rsidRPr="007D3695">
              <w:rPr>
                <w:color w:val="7F7F7F" w:themeColor="text1" w:themeTint="80"/>
                <w:sz w:val="16"/>
                <w:szCs w:val="16"/>
              </w:rPr>
              <w:t xml:space="preserve">vysokoškolský učiteľ pôsobiaci vo funkcii profesora na ustanovený pracovný čas, ktorý je akademickým zamestnancom fakulty a ktorého zameranie zodpovedá danému študijnému programu. </w:t>
            </w:r>
          </w:p>
          <w:p w14:paraId="26573C54" w14:textId="77777777" w:rsidR="00B5121E" w:rsidRPr="007D3695" w:rsidRDefault="00B5121E"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Osoba zodpovedná za doktorandský študijný program: </w:t>
            </w:r>
          </w:p>
          <w:p w14:paraId="7EDC4B13" w14:textId="77777777" w:rsidR="00B5121E" w:rsidRPr="007D3695" w:rsidRDefault="00B5121E"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a) nesie odbornú zodpovednosť za študijný program, hlavne koordinuje obsahovú prípravu študijného programu a jeho významných zmien, dohliada na kvalitu jeho uskutočňovania, vyhodnocuje študijný program a rozvíja ho, </w:t>
            </w:r>
          </w:p>
          <w:p w14:paraId="0AA38F76" w14:textId="77777777" w:rsidR="00B5121E" w:rsidRPr="007D3695" w:rsidRDefault="00B5121E"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b) v spolupráci so </w:t>
            </w:r>
            <w:proofErr w:type="spellStart"/>
            <w:r w:rsidRPr="007D3695">
              <w:rPr>
                <w:color w:val="7F7F7F" w:themeColor="text1" w:themeTint="80"/>
                <w:sz w:val="16"/>
                <w:szCs w:val="16"/>
              </w:rPr>
              <w:t>subodborovou</w:t>
            </w:r>
            <w:proofErr w:type="spellEnd"/>
            <w:r w:rsidRPr="007D3695">
              <w:rPr>
                <w:color w:val="7F7F7F" w:themeColor="text1" w:themeTint="80"/>
                <w:sz w:val="16"/>
                <w:szCs w:val="16"/>
              </w:rPr>
              <w:t xml:space="preserve"> komisiou a školiteľmi rieši odborné a organizačné otázky študijného programu, </w:t>
            </w:r>
          </w:p>
          <w:p w14:paraId="44D31573" w14:textId="77777777" w:rsidR="00B5121E" w:rsidRPr="007D3695" w:rsidRDefault="00B5121E"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c) zodpovedá za vedenie dokumentácie týkajúcej sa daného študijného programu vrátane vloženia informácií do informačného systému EU v Bratislave, </w:t>
            </w:r>
          </w:p>
          <w:p w14:paraId="779A9AFF" w14:textId="77777777" w:rsidR="00B5121E" w:rsidRPr="007D3695" w:rsidRDefault="00B5121E"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d) participuje na tvorbe obsahovej časti prijímacích skúšok do študijného programu, za ktorý nesie zodpovednosť v súčinnosti s príslušnou </w:t>
            </w:r>
            <w:proofErr w:type="spellStart"/>
            <w:r w:rsidRPr="007D3695">
              <w:rPr>
                <w:color w:val="7F7F7F" w:themeColor="text1" w:themeTint="80"/>
                <w:sz w:val="16"/>
                <w:szCs w:val="16"/>
              </w:rPr>
              <w:t>subodborovou</w:t>
            </w:r>
            <w:proofErr w:type="spellEnd"/>
            <w:r w:rsidRPr="007D3695">
              <w:rPr>
                <w:color w:val="7F7F7F" w:themeColor="text1" w:themeTint="80"/>
                <w:sz w:val="16"/>
                <w:szCs w:val="16"/>
              </w:rPr>
              <w:t xml:space="preserve"> komisiou, </w:t>
            </w:r>
          </w:p>
          <w:p w14:paraId="0A72FFC0" w14:textId="77777777" w:rsidR="00B5121E" w:rsidRPr="007D3695" w:rsidRDefault="00B5121E"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e) zodpovedá za prípravu pravidelnej hodnotiacej správy o splnení požiadaviek na kvalitu podľa štandardov pre študijný program v období a rozsahu podľa pokynov dekana fakulty, robí tak v súčinnosti s príslušnou </w:t>
            </w:r>
            <w:proofErr w:type="spellStart"/>
            <w:r w:rsidRPr="007D3695">
              <w:rPr>
                <w:color w:val="7F7F7F" w:themeColor="text1" w:themeTint="80"/>
                <w:sz w:val="16"/>
                <w:szCs w:val="16"/>
              </w:rPr>
              <w:t>subodborovou</w:t>
            </w:r>
            <w:proofErr w:type="spellEnd"/>
            <w:r w:rsidRPr="007D3695">
              <w:rPr>
                <w:color w:val="7F7F7F" w:themeColor="text1" w:themeTint="80"/>
                <w:sz w:val="16"/>
                <w:szCs w:val="16"/>
              </w:rPr>
              <w:t xml:space="preserve"> komisiou, </w:t>
            </w:r>
          </w:p>
          <w:p w14:paraId="4CC5DC01" w14:textId="77777777" w:rsidR="00B5121E" w:rsidRPr="007D3695" w:rsidRDefault="00B5121E" w:rsidP="00E815D8">
            <w:pPr>
              <w:spacing w:line="216" w:lineRule="auto"/>
              <w:contextualSpacing/>
              <w:rPr>
                <w:color w:val="7F7F7F" w:themeColor="text1" w:themeTint="80"/>
                <w:sz w:val="16"/>
                <w:szCs w:val="16"/>
              </w:rPr>
            </w:pPr>
            <w:r w:rsidRPr="007D3695">
              <w:rPr>
                <w:color w:val="7F7F7F" w:themeColor="text1" w:themeTint="80"/>
                <w:sz w:val="16"/>
                <w:szCs w:val="16"/>
              </w:rPr>
              <w:t>f) plní ďalšie úlohy v rámci vnútorného systému podľa pokynov dekana fakulty.</w:t>
            </w:r>
          </w:p>
          <w:p w14:paraId="5EC76550" w14:textId="623916DE" w:rsidR="008E6BE1" w:rsidRPr="00B5121E" w:rsidRDefault="008E6BE1" w:rsidP="00E815D8">
            <w:pPr>
              <w:spacing w:line="216" w:lineRule="auto"/>
              <w:contextualSpacing/>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 xml:space="preserve">Predložený návrh spĺňa všetky stanovené podmienky. </w:t>
            </w:r>
          </w:p>
        </w:tc>
        <w:tc>
          <w:tcPr>
            <w:tcW w:w="2696" w:type="dxa"/>
          </w:tcPr>
          <w:p w14:paraId="00394527" w14:textId="24CF33BD" w:rsidR="009C08C0" w:rsidRDefault="00AA5AC5" w:rsidP="00E815D8">
            <w:pPr>
              <w:spacing w:line="216" w:lineRule="auto"/>
              <w:contextualSpacing/>
              <w:rPr>
                <w:rFonts w:cstheme="minorHAnsi"/>
                <w:sz w:val="16"/>
                <w:szCs w:val="16"/>
                <w:lang w:eastAsia="sk-SK"/>
              </w:rPr>
            </w:pPr>
            <w:hyperlink r:id="rId14" w:history="1">
              <w:r w:rsidR="00235C66" w:rsidRPr="00D974FF">
                <w:rPr>
                  <w:rStyle w:val="Hypertextovprepojenie"/>
                  <w:rFonts w:cstheme="minorHAnsi"/>
                  <w:sz w:val="16"/>
                  <w:szCs w:val="16"/>
                  <w:lang w:eastAsia="sk-SK"/>
                </w:rPr>
                <w:t>https://euba.sk/www_write/files/SK/docs/vnutorne-predpisy/2021/2021_pravidla_pre_vnutorny_system_-_euba.pdf</w:t>
              </w:r>
            </w:hyperlink>
          </w:p>
          <w:p w14:paraId="22869ED5" w14:textId="4AD8F4EF" w:rsidR="00235C66" w:rsidRPr="00C83AC0" w:rsidRDefault="00235C66" w:rsidP="00E815D8">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021"/>
        <w:gridCol w:w="3760"/>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4322E1C8" w14:textId="77777777" w:rsidR="00C22A90" w:rsidRPr="007D3695" w:rsidRDefault="00B5121E" w:rsidP="00B5121E">
            <w:pPr>
              <w:spacing w:line="216" w:lineRule="auto"/>
              <w:rPr>
                <w:color w:val="7F7F7F" w:themeColor="text1" w:themeTint="80"/>
                <w:sz w:val="16"/>
                <w:szCs w:val="16"/>
              </w:rPr>
            </w:pPr>
            <w:r w:rsidRPr="007D3695">
              <w:rPr>
                <w:rFonts w:cstheme="minorHAnsi"/>
                <w:bCs/>
                <w:iCs/>
                <w:color w:val="7F7F7F" w:themeColor="text1" w:themeTint="80"/>
                <w:sz w:val="16"/>
                <w:szCs w:val="16"/>
                <w:lang w:eastAsia="sk-SK"/>
              </w:rPr>
              <w:t xml:space="preserve">V zmysle vnútorného systému EUBA (článok 18) sú </w:t>
            </w:r>
            <w:r w:rsidR="00C22A90" w:rsidRPr="007D3695">
              <w:rPr>
                <w:rFonts w:cstheme="minorHAnsi"/>
                <w:bCs/>
                <w:iCs/>
                <w:color w:val="7F7F7F" w:themeColor="text1" w:themeTint="80"/>
                <w:sz w:val="16"/>
                <w:szCs w:val="16"/>
                <w:lang w:eastAsia="sk-SK"/>
              </w:rPr>
              <w:t>r</w:t>
            </w:r>
            <w:r w:rsidR="00C22A90" w:rsidRPr="007D3695">
              <w:rPr>
                <w:color w:val="7F7F7F" w:themeColor="text1" w:themeTint="80"/>
                <w:sz w:val="16"/>
                <w:szCs w:val="16"/>
              </w:rPr>
              <w:t xml:space="preserve">ektor, prorektori, dekani, prodekani, osoby zodpovedné za študijné programy a vedúci katedier vytvárajú podmienky pre spoluprácu s praxou, a to hlavne vo forme: </w:t>
            </w:r>
          </w:p>
          <w:p w14:paraId="2CFBDE72" w14:textId="77777777" w:rsidR="00C22A90" w:rsidRPr="007D3695" w:rsidRDefault="00C22A90" w:rsidP="00B5121E">
            <w:pPr>
              <w:spacing w:line="216" w:lineRule="auto"/>
              <w:rPr>
                <w:color w:val="7F7F7F" w:themeColor="text1" w:themeTint="80"/>
                <w:sz w:val="16"/>
                <w:szCs w:val="16"/>
              </w:rPr>
            </w:pPr>
            <w:r w:rsidRPr="007D3695">
              <w:rPr>
                <w:color w:val="7F7F7F" w:themeColor="text1" w:themeTint="80"/>
                <w:sz w:val="16"/>
                <w:szCs w:val="16"/>
              </w:rPr>
              <w:t xml:space="preserve">a) stáží a praxí pre študentov, </w:t>
            </w:r>
          </w:p>
          <w:p w14:paraId="4B6883AF" w14:textId="77777777" w:rsidR="00C22A90" w:rsidRPr="007D3695" w:rsidRDefault="00C22A90" w:rsidP="00B5121E">
            <w:pPr>
              <w:spacing w:line="216" w:lineRule="auto"/>
              <w:rPr>
                <w:color w:val="7F7F7F" w:themeColor="text1" w:themeTint="80"/>
                <w:sz w:val="16"/>
                <w:szCs w:val="16"/>
              </w:rPr>
            </w:pPr>
            <w:r w:rsidRPr="007D3695">
              <w:rPr>
                <w:color w:val="7F7F7F" w:themeColor="text1" w:themeTint="80"/>
                <w:sz w:val="16"/>
                <w:szCs w:val="16"/>
              </w:rPr>
              <w:t xml:space="preserve">b) kvalifikačných prác v spolupráci s praxou a pre prax, </w:t>
            </w:r>
          </w:p>
          <w:p w14:paraId="607BEF74" w14:textId="77777777" w:rsidR="00C22A90" w:rsidRPr="007D3695" w:rsidRDefault="00C22A90" w:rsidP="00B5121E">
            <w:pPr>
              <w:spacing w:line="216" w:lineRule="auto"/>
              <w:rPr>
                <w:color w:val="7F7F7F" w:themeColor="text1" w:themeTint="80"/>
                <w:sz w:val="16"/>
                <w:szCs w:val="16"/>
              </w:rPr>
            </w:pPr>
            <w:r w:rsidRPr="007D3695">
              <w:rPr>
                <w:color w:val="7F7F7F" w:themeColor="text1" w:themeTint="80"/>
                <w:sz w:val="16"/>
                <w:szCs w:val="16"/>
              </w:rPr>
              <w:t xml:space="preserve">c) hosťovania odborníkov z praxe vo výučbe predmetov, </w:t>
            </w:r>
          </w:p>
          <w:p w14:paraId="0601AA38" w14:textId="77777777" w:rsidR="00C22A90" w:rsidRPr="007D3695" w:rsidRDefault="00C22A90" w:rsidP="00B5121E">
            <w:pPr>
              <w:spacing w:line="216" w:lineRule="auto"/>
              <w:rPr>
                <w:color w:val="7F7F7F" w:themeColor="text1" w:themeTint="80"/>
                <w:sz w:val="16"/>
                <w:szCs w:val="16"/>
              </w:rPr>
            </w:pPr>
            <w:r w:rsidRPr="007D3695">
              <w:rPr>
                <w:color w:val="7F7F7F" w:themeColor="text1" w:themeTint="80"/>
                <w:sz w:val="16"/>
                <w:szCs w:val="16"/>
              </w:rPr>
              <w:t xml:space="preserve">d) vypracúvania a aplikácie prípadových štúdií vo výučbe, </w:t>
            </w:r>
          </w:p>
          <w:p w14:paraId="5A412845" w14:textId="77777777" w:rsidR="00C22A90" w:rsidRPr="007D3695" w:rsidRDefault="00C22A90" w:rsidP="00B5121E">
            <w:pPr>
              <w:spacing w:line="216" w:lineRule="auto"/>
              <w:rPr>
                <w:color w:val="7F7F7F" w:themeColor="text1" w:themeTint="80"/>
                <w:sz w:val="16"/>
                <w:szCs w:val="16"/>
              </w:rPr>
            </w:pPr>
            <w:r w:rsidRPr="007D3695">
              <w:rPr>
                <w:color w:val="7F7F7F" w:themeColor="text1" w:themeTint="80"/>
                <w:sz w:val="16"/>
                <w:szCs w:val="16"/>
              </w:rPr>
              <w:lastRenderedPageBreak/>
              <w:t xml:space="preserve">e) zmluvného výskumu, </w:t>
            </w:r>
          </w:p>
          <w:p w14:paraId="3793FE1A" w14:textId="55A40327" w:rsidR="00B5121E" w:rsidRPr="007D3695" w:rsidRDefault="00C22A90" w:rsidP="00B5121E">
            <w:pPr>
              <w:spacing w:line="216" w:lineRule="auto"/>
              <w:rPr>
                <w:color w:val="7F7F7F" w:themeColor="text1" w:themeTint="80"/>
                <w:sz w:val="16"/>
                <w:szCs w:val="16"/>
              </w:rPr>
            </w:pPr>
            <w:r w:rsidRPr="007D3695">
              <w:rPr>
                <w:color w:val="7F7F7F" w:themeColor="text1" w:themeTint="80"/>
                <w:sz w:val="16"/>
                <w:szCs w:val="16"/>
              </w:rPr>
              <w:t>f) odborných podujatí usporadúvaných na EU v Bratislave</w:t>
            </w:r>
          </w:p>
          <w:p w14:paraId="70A6AF13" w14:textId="1DA8A0C6" w:rsidR="00C22A90" w:rsidRPr="007D3695" w:rsidRDefault="00C22A90" w:rsidP="00B5121E">
            <w:pPr>
              <w:spacing w:line="216" w:lineRule="auto"/>
              <w:rPr>
                <w:rFonts w:ascii="Calibri" w:eastAsia="Calibri" w:hAnsi="Calibri" w:cs="Calibri"/>
                <w:color w:val="7F7F7F" w:themeColor="text1" w:themeTint="80"/>
                <w:sz w:val="16"/>
                <w:szCs w:val="16"/>
              </w:rPr>
            </w:pPr>
            <w:r w:rsidRPr="007D3695">
              <w:rPr>
                <w:rFonts w:ascii="Calibri" w:eastAsia="Calibri" w:hAnsi="Calibri" w:cs="Calibri"/>
                <w:color w:val="7F7F7F" w:themeColor="text1" w:themeTint="80"/>
                <w:sz w:val="16"/>
                <w:szCs w:val="16"/>
              </w:rPr>
              <w:t xml:space="preserve">Predchádzajúce študijné programy </w:t>
            </w:r>
            <w:r w:rsidR="006B6F37" w:rsidRPr="007D3695">
              <w:rPr>
                <w:rFonts w:ascii="Calibri" w:eastAsia="Calibri" w:hAnsi="Calibri" w:cs="Calibri"/>
                <w:color w:val="7F7F7F" w:themeColor="text1" w:themeTint="80"/>
                <w:sz w:val="16"/>
                <w:szCs w:val="16"/>
              </w:rPr>
              <w:t xml:space="preserve">(na ktoré aktuálny návrh tematicky a vecným obsahom nadväzuje), </w:t>
            </w:r>
            <w:r w:rsidRPr="007D3695">
              <w:rPr>
                <w:rFonts w:ascii="Calibri" w:eastAsia="Calibri" w:hAnsi="Calibri" w:cs="Calibri"/>
                <w:color w:val="7F7F7F" w:themeColor="text1" w:themeTint="80"/>
                <w:sz w:val="16"/>
                <w:szCs w:val="16"/>
              </w:rPr>
              <w:t>boli permanentne vyhodnocované formou štandardných dotazníkových prieskumov v zmysle pravidiel a postupov na EUBA</w:t>
            </w:r>
            <w:r w:rsidR="006B6F37" w:rsidRPr="007D3695">
              <w:rPr>
                <w:rFonts w:ascii="Calibri" w:eastAsia="Calibri" w:hAnsi="Calibri" w:cs="Calibri"/>
                <w:color w:val="7F7F7F" w:themeColor="text1" w:themeTint="80"/>
                <w:sz w:val="16"/>
                <w:szCs w:val="16"/>
              </w:rPr>
              <w:t xml:space="preserve">. Z vlastnej iniciatívy bol v roku 2015 realizovaný projekt inštitucionálneho výskumu </w:t>
            </w:r>
            <w:r w:rsidR="00E7342B" w:rsidRPr="007D3695">
              <w:rPr>
                <w:rFonts w:ascii="Calibri" w:eastAsia="Calibri" w:hAnsi="Calibri" w:cs="Calibri"/>
                <w:color w:val="7F7F7F" w:themeColor="text1" w:themeTint="80"/>
                <w:sz w:val="16"/>
                <w:szCs w:val="16"/>
              </w:rPr>
              <w:t xml:space="preserve">(Slovenské elektrárne, </w:t>
            </w:r>
            <w:proofErr w:type="spellStart"/>
            <w:r w:rsidR="00E7342B" w:rsidRPr="007D3695">
              <w:rPr>
                <w:rFonts w:ascii="Calibri" w:eastAsia="Calibri" w:hAnsi="Calibri" w:cs="Calibri"/>
                <w:color w:val="7F7F7F" w:themeColor="text1" w:themeTint="80"/>
                <w:sz w:val="16"/>
                <w:szCs w:val="16"/>
              </w:rPr>
              <w:t>a.s</w:t>
            </w:r>
            <w:proofErr w:type="spellEnd"/>
            <w:r w:rsidR="00E7342B" w:rsidRPr="007D3695">
              <w:rPr>
                <w:rFonts w:ascii="Calibri" w:eastAsia="Calibri" w:hAnsi="Calibri" w:cs="Calibri"/>
                <w:color w:val="7F7F7F" w:themeColor="text1" w:themeTint="80"/>
                <w:sz w:val="16"/>
                <w:szCs w:val="16"/>
              </w:rPr>
              <w:t xml:space="preserve">.), kde boli na základe hĺbkového dotazníkového prieskumu absolventov doktorandského štúdia na OF EUBA formulované závery a konkrétne odporúčania s cieľom rastu kvality doktorandského štúdia a to najmä v oblasti metodológie vedy. </w:t>
            </w:r>
            <w:r w:rsidR="006B6F37" w:rsidRPr="007D3695">
              <w:rPr>
                <w:rFonts w:ascii="Calibri" w:eastAsia="Calibri" w:hAnsi="Calibri" w:cs="Calibri"/>
                <w:color w:val="7F7F7F" w:themeColor="text1" w:themeTint="80"/>
                <w:sz w:val="16"/>
                <w:szCs w:val="16"/>
              </w:rPr>
              <w:t xml:space="preserve"> </w:t>
            </w:r>
          </w:p>
          <w:p w14:paraId="48414947" w14:textId="77777777" w:rsidR="00C22A90" w:rsidRPr="007D3695" w:rsidRDefault="00C22A90" w:rsidP="00B5121E">
            <w:pPr>
              <w:spacing w:line="216" w:lineRule="auto"/>
              <w:rPr>
                <w:rFonts w:ascii="Calibri" w:eastAsia="Calibri" w:hAnsi="Calibri" w:cs="Calibri"/>
                <w:color w:val="7F7F7F" w:themeColor="text1" w:themeTint="80"/>
                <w:sz w:val="16"/>
                <w:szCs w:val="16"/>
              </w:rPr>
            </w:pPr>
          </w:p>
          <w:p w14:paraId="6879555B" w14:textId="0BA50AE1" w:rsidR="00C22A90" w:rsidRPr="00B5121E" w:rsidRDefault="00C22A90" w:rsidP="00B5121E">
            <w:pPr>
              <w:spacing w:line="216" w:lineRule="auto"/>
              <w:rPr>
                <w:rFonts w:cstheme="minorHAnsi"/>
                <w:bCs/>
                <w:iCs/>
                <w:color w:val="7F7F7F" w:themeColor="text1" w:themeTint="80"/>
                <w:sz w:val="16"/>
                <w:szCs w:val="16"/>
                <w:lang w:eastAsia="sk-SK"/>
              </w:rPr>
            </w:pPr>
            <w:r w:rsidRPr="007D3695">
              <w:rPr>
                <w:rFonts w:ascii="Calibri" w:eastAsia="Calibri" w:hAnsi="Calibri" w:cs="Calibri"/>
                <w:color w:val="7F7F7F" w:themeColor="text1" w:themeTint="80"/>
                <w:sz w:val="16"/>
                <w:szCs w:val="16"/>
              </w:rPr>
              <w:t>Predchádzajúce študijné programy boli permanentne vyhodnocované prieskumom názorov absolventov po skončení štúdia s požiadavkou na odporúčania týkajúce sa podmienok, kvality zabezpečovaných predmetov aj vedeckej časti štúdia.</w:t>
            </w:r>
          </w:p>
        </w:tc>
        <w:bookmarkStart w:id="0" w:name="OLE_LINK1"/>
        <w:bookmarkStart w:id="1" w:name="OLE_LINK2"/>
        <w:tc>
          <w:tcPr>
            <w:tcW w:w="2693" w:type="dxa"/>
          </w:tcPr>
          <w:p w14:paraId="6A2DD6D6" w14:textId="1929845B" w:rsidR="009C08C0" w:rsidRDefault="007D4B88" w:rsidP="00E815D8">
            <w:pPr>
              <w:spacing w:line="216" w:lineRule="auto"/>
              <w:contextualSpacing/>
              <w:rPr>
                <w:rFonts w:cstheme="minorHAnsi"/>
                <w:bCs/>
                <w:i/>
                <w:iCs/>
                <w:color w:val="7F7F7F" w:themeColor="text1" w:themeTint="80"/>
                <w:sz w:val="16"/>
                <w:szCs w:val="16"/>
                <w:lang w:eastAsia="sk-SK"/>
              </w:rPr>
            </w:pPr>
            <w:r>
              <w:lastRenderedPageBreak/>
              <w:fldChar w:fldCharType="begin"/>
            </w:r>
            <w:r>
              <w:instrText xml:space="preserve"> HYPERLINK "https://euba.sk/www_write/files/SK/docs/vnutorne-predpisy/2021/2021_pravidla_pre_vnutorny_system_-_euba.pdf" </w:instrText>
            </w:r>
            <w:r>
              <w:fldChar w:fldCharType="separate"/>
            </w:r>
            <w:r w:rsidR="00235C66" w:rsidRPr="00D974FF">
              <w:rPr>
                <w:rStyle w:val="Hypertextovprepojenie"/>
                <w:rFonts w:cstheme="minorHAnsi"/>
                <w:bCs/>
                <w:i/>
                <w:iCs/>
                <w:sz w:val="16"/>
                <w:szCs w:val="16"/>
                <w:lang w:eastAsia="sk-SK"/>
              </w:rPr>
              <w:t>https://euba.sk/www_write/files/SK/docs/vnutorne-predpisy/2021/2021_pravidla_pre_vnutorny_system_-_euba.pdf</w:t>
            </w:r>
            <w:r>
              <w:rPr>
                <w:rStyle w:val="Hypertextovprepojenie"/>
                <w:rFonts w:cstheme="minorHAnsi"/>
                <w:bCs/>
                <w:i/>
                <w:iCs/>
                <w:sz w:val="16"/>
                <w:szCs w:val="16"/>
                <w:lang w:eastAsia="sk-SK"/>
              </w:rPr>
              <w:fldChar w:fldCharType="end"/>
            </w:r>
          </w:p>
          <w:bookmarkEnd w:id="0"/>
          <w:bookmarkEnd w:id="1"/>
          <w:p w14:paraId="11CC682A" w14:textId="41B57A9E" w:rsidR="00235C66" w:rsidRPr="00C83AC0" w:rsidRDefault="00235C66" w:rsidP="00E815D8">
            <w:pPr>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2501DFC7" w14:textId="3A60D103" w:rsidR="00AD12A8" w:rsidRPr="007D3695" w:rsidRDefault="00AD12A8" w:rsidP="00E815D8">
            <w:pPr>
              <w:spacing w:line="216" w:lineRule="auto"/>
              <w:contextualSpacing/>
              <w:jc w:val="both"/>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Špecializácia v publikačnej činnosti a vedeckom poznaní v rámci navrhovaného programu Manažment medzinárodného podnikania patrí pod spoločný odbor 8. Ekonómia a</w:t>
            </w:r>
            <w:r w:rsidR="00A93FFC" w:rsidRPr="007D3695">
              <w:rPr>
                <w:rFonts w:cstheme="minorHAnsi"/>
                <w:bCs/>
                <w:iCs/>
                <w:color w:val="7F7F7F" w:themeColor="text1" w:themeTint="80"/>
                <w:sz w:val="16"/>
                <w:szCs w:val="16"/>
                <w:lang w:eastAsia="sk-SK"/>
              </w:rPr>
              <w:t> </w:t>
            </w:r>
            <w:r w:rsidRPr="007D3695">
              <w:rPr>
                <w:rFonts w:cstheme="minorHAnsi"/>
                <w:bCs/>
                <w:iCs/>
                <w:color w:val="7F7F7F" w:themeColor="text1" w:themeTint="80"/>
                <w:sz w:val="16"/>
                <w:szCs w:val="16"/>
                <w:lang w:eastAsia="sk-SK"/>
              </w:rPr>
              <w:t>manažment</w:t>
            </w:r>
            <w:r w:rsidR="00A93FFC" w:rsidRPr="007D3695">
              <w:rPr>
                <w:rFonts w:cstheme="minorHAnsi"/>
                <w:bCs/>
                <w:iCs/>
                <w:color w:val="7F7F7F" w:themeColor="text1" w:themeTint="80"/>
                <w:sz w:val="16"/>
                <w:szCs w:val="16"/>
                <w:lang w:eastAsia="sk-SK"/>
              </w:rPr>
              <w:t xml:space="preserve"> (nahradený </w:t>
            </w:r>
            <w:r w:rsidR="00724644" w:rsidRPr="007D3695">
              <w:rPr>
                <w:rFonts w:cstheme="minorHAnsi"/>
                <w:bCs/>
                <w:iCs/>
                <w:color w:val="7F7F7F" w:themeColor="text1" w:themeTint="80"/>
                <w:sz w:val="16"/>
                <w:szCs w:val="16"/>
                <w:lang w:eastAsia="sk-SK"/>
              </w:rPr>
              <w:t>samostatný</w:t>
            </w:r>
            <w:r w:rsidR="00A93FFC" w:rsidRPr="007D3695">
              <w:rPr>
                <w:rFonts w:cstheme="minorHAnsi"/>
                <w:bCs/>
                <w:iCs/>
                <w:color w:val="7F7F7F" w:themeColor="text1" w:themeTint="80"/>
                <w:sz w:val="16"/>
                <w:szCs w:val="16"/>
                <w:lang w:eastAsia="sk-SK"/>
              </w:rPr>
              <w:t xml:space="preserve"> odbor 3.3.18 Medzinárodné podnikanie)</w:t>
            </w:r>
            <w:r w:rsidRPr="007D3695">
              <w:rPr>
                <w:rFonts w:cstheme="minorHAnsi"/>
                <w:bCs/>
                <w:iCs/>
                <w:color w:val="7F7F7F" w:themeColor="text1" w:themeTint="80"/>
                <w:sz w:val="16"/>
                <w:szCs w:val="16"/>
                <w:lang w:eastAsia="sk-SK"/>
              </w:rPr>
              <w:t xml:space="preserve">. </w:t>
            </w:r>
          </w:p>
          <w:p w14:paraId="5E9E2A5C" w14:textId="3C0D87D9" w:rsidR="00A63ABB" w:rsidRPr="007D3695" w:rsidRDefault="00A63ABB" w:rsidP="00E815D8">
            <w:pPr>
              <w:spacing w:line="216" w:lineRule="auto"/>
              <w:contextualSpacing/>
              <w:jc w:val="both"/>
              <w:rPr>
                <w:rFonts w:cstheme="minorHAnsi"/>
                <w:bCs/>
                <w:iCs/>
                <w:color w:val="7F7F7F" w:themeColor="text1" w:themeTint="80"/>
                <w:sz w:val="16"/>
                <w:szCs w:val="16"/>
                <w:lang w:eastAsia="sk-SK"/>
              </w:rPr>
            </w:pPr>
            <w:r w:rsidRPr="007D3695">
              <w:rPr>
                <w:color w:val="7F7F7F" w:themeColor="text1" w:themeTint="80"/>
                <w:sz w:val="16"/>
                <w:szCs w:val="16"/>
              </w:rPr>
              <w:t xml:space="preserve">V zmysle vyhlášky MŠVVŠ SR č. 244/2019 Z. z. názov a obsah pokrývaný študijným programom obsahuje nosné témy jadra znalostí študijného odboru, konkrétne „znalosti súvisiace so základnými ekonomickými zákonitosťami pohybu a výmeny ekonomických hodnôt, správania sa jednotlivých prvkov ekonomických systémov, organizácie tvorby, distribúcie a spotreby ekonomických statkov a pomocou efektívneho využitia kvalitatívnych a kvantitatívnych metód sa navrhujú riešenia pre národohospodárske a konkrétne ekonomické a </w:t>
            </w:r>
            <w:bookmarkStart w:id="2" w:name="OLE_LINK3"/>
            <w:bookmarkStart w:id="3" w:name="OLE_LINK4"/>
            <w:r w:rsidRPr="007D3695">
              <w:rPr>
                <w:color w:val="7F7F7F" w:themeColor="text1" w:themeTint="80"/>
                <w:sz w:val="16"/>
                <w:szCs w:val="16"/>
              </w:rPr>
              <w:t>manažérske situácie, v ktorých sa prejavuje interakcia využívania nehmotných a hmotných zložiek v procese ekonomického rozhodovania a racionálneho správania</w:t>
            </w:r>
            <w:bookmarkEnd w:id="2"/>
            <w:bookmarkEnd w:id="3"/>
            <w:r w:rsidRPr="007D3695">
              <w:rPr>
                <w:color w:val="7F7F7F" w:themeColor="text1" w:themeTint="80"/>
                <w:sz w:val="16"/>
                <w:szCs w:val="16"/>
              </w:rPr>
              <w:t>, pri rešpektovaní regionálnych a národných zvláštností ekonomických systémov a v kontexte medzinárodného ekonomického prostredia“. Zahŕňa predovšetkým ich vymedzenie na úrovni makroekonomických zákonitostí fungovania ekonomického systému v medzinárodnom meradle.</w:t>
            </w:r>
            <w:r w:rsidR="00D67152" w:rsidRPr="007D3695">
              <w:rPr>
                <w:color w:val="7F7F7F" w:themeColor="text1" w:themeTint="80"/>
                <w:sz w:val="16"/>
                <w:szCs w:val="16"/>
              </w:rPr>
              <w:t>“</w:t>
            </w:r>
            <w:r w:rsidRPr="007D3695">
              <w:rPr>
                <w:color w:val="7F7F7F" w:themeColor="text1" w:themeTint="80"/>
                <w:sz w:val="16"/>
                <w:szCs w:val="16"/>
              </w:rPr>
              <w:t xml:space="preserve"> </w:t>
            </w:r>
          </w:p>
          <w:p w14:paraId="531BEA4B" w14:textId="77777777" w:rsidR="00D67152" w:rsidRPr="007D3695" w:rsidRDefault="00A63ABB" w:rsidP="00E815D8">
            <w:pPr>
              <w:spacing w:line="216" w:lineRule="auto"/>
              <w:contextualSpacing/>
              <w:jc w:val="both"/>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M</w:t>
            </w:r>
            <w:r w:rsidR="00AD12A8" w:rsidRPr="007D3695">
              <w:rPr>
                <w:rFonts w:cstheme="minorHAnsi"/>
                <w:bCs/>
                <w:iCs/>
                <w:color w:val="7F7F7F" w:themeColor="text1" w:themeTint="80"/>
                <w:sz w:val="16"/>
                <w:szCs w:val="16"/>
                <w:lang w:eastAsia="sk-SK"/>
              </w:rPr>
              <w:t>edzinárodné podnikanie</w:t>
            </w:r>
            <w:r w:rsidRPr="007D3695">
              <w:rPr>
                <w:rFonts w:cstheme="minorHAnsi"/>
                <w:bCs/>
                <w:iCs/>
                <w:color w:val="7F7F7F" w:themeColor="text1" w:themeTint="80"/>
                <w:sz w:val="16"/>
                <w:szCs w:val="16"/>
                <w:lang w:eastAsia="sk-SK"/>
              </w:rPr>
              <w:t xml:space="preserve"> a jeho manažment</w:t>
            </w:r>
            <w:r w:rsidR="00AD12A8" w:rsidRPr="007D3695">
              <w:rPr>
                <w:rFonts w:cstheme="minorHAnsi"/>
                <w:bCs/>
                <w:iCs/>
                <w:color w:val="7F7F7F" w:themeColor="text1" w:themeTint="80"/>
                <w:sz w:val="16"/>
                <w:szCs w:val="16"/>
                <w:lang w:eastAsia="sk-SK"/>
              </w:rPr>
              <w:t xml:space="preserve"> je výraznou oblasťou teoretického poznania a vedeckého skúmania v oblasti ekonómie na medzinárodnej úrovni. Ako osobitne potrebné pre vedecké skúmanie v SR možno zdôrazniť vedecké skúmanie medzinárodného podnikania a jeho praktických implikácií z dôvodu otvorenosti ekonomiky SR a 7. najvyššej závislosti na zahraničnom obchode na celosvetovej úrovni a významnej pozícii priamych zahraničných investícií a s tým spojenej problematiky na úrovni medzinárodného podnikania. Obdobný odbor je súčasťou každej väčšej ekonomickej univerzity/business </w:t>
            </w:r>
            <w:proofErr w:type="spellStart"/>
            <w:r w:rsidR="00AD12A8" w:rsidRPr="007D3695">
              <w:rPr>
                <w:rFonts w:cstheme="minorHAnsi"/>
                <w:bCs/>
                <w:iCs/>
                <w:color w:val="7F7F7F" w:themeColor="text1" w:themeTint="80"/>
                <w:sz w:val="16"/>
                <w:szCs w:val="16"/>
                <w:lang w:eastAsia="sk-SK"/>
              </w:rPr>
              <w:t>school</w:t>
            </w:r>
            <w:proofErr w:type="spellEnd"/>
            <w:r w:rsidR="00AD12A8" w:rsidRPr="007D3695">
              <w:rPr>
                <w:rFonts w:cstheme="minorHAnsi"/>
                <w:bCs/>
                <w:iCs/>
                <w:color w:val="7F7F7F" w:themeColor="text1" w:themeTint="80"/>
                <w:sz w:val="16"/>
                <w:szCs w:val="16"/>
                <w:lang w:eastAsia="sk-SK"/>
              </w:rPr>
              <w:t xml:space="preserve"> v okolitých krajinách a na medzinárodnej úrovni. </w:t>
            </w:r>
          </w:p>
          <w:p w14:paraId="1778DC61" w14:textId="00BD6AE4" w:rsidR="00361FCC" w:rsidRPr="00AD12A8" w:rsidRDefault="00D67152" w:rsidP="00E815D8">
            <w:pPr>
              <w:spacing w:line="216" w:lineRule="auto"/>
              <w:contextualSpacing/>
              <w:jc w:val="both"/>
              <w:rPr>
                <w:rFonts w:cstheme="minorHAnsi"/>
                <w:bCs/>
                <w:iCs/>
                <w:color w:val="A6A6A6" w:themeColor="background1" w:themeShade="A6"/>
                <w:sz w:val="16"/>
                <w:szCs w:val="16"/>
                <w:lang w:eastAsia="sk-SK"/>
              </w:rPr>
            </w:pPr>
            <w:r w:rsidRPr="007D3695">
              <w:rPr>
                <w:rFonts w:cstheme="minorHAnsi"/>
                <w:bCs/>
                <w:iCs/>
                <w:color w:val="7F7F7F" w:themeColor="text1" w:themeTint="80"/>
                <w:sz w:val="16"/>
                <w:szCs w:val="16"/>
                <w:lang w:eastAsia="sk-SK"/>
              </w:rPr>
              <w:t xml:space="preserve">Predložená štruktúra profilových predmetov a študijný plán spĺňa stanovené kritériá. </w:t>
            </w:r>
          </w:p>
        </w:tc>
        <w:tc>
          <w:tcPr>
            <w:tcW w:w="2693" w:type="dxa"/>
          </w:tcPr>
          <w:p w14:paraId="39D4F6F3" w14:textId="13987522" w:rsidR="009C08C0" w:rsidRDefault="00AA5AC5" w:rsidP="00E815D8">
            <w:pPr>
              <w:spacing w:line="216" w:lineRule="auto"/>
              <w:contextualSpacing/>
              <w:rPr>
                <w:rFonts w:cstheme="minorHAnsi"/>
                <w:bCs/>
                <w:i/>
                <w:iCs/>
                <w:color w:val="A6A6A6" w:themeColor="background1" w:themeShade="A6"/>
                <w:sz w:val="16"/>
                <w:szCs w:val="16"/>
                <w:lang w:eastAsia="sk-SK"/>
              </w:rPr>
            </w:pPr>
            <w:hyperlink r:id="rId15" w:history="1">
              <w:r w:rsidR="00235C66" w:rsidRPr="00D974FF">
                <w:rPr>
                  <w:rStyle w:val="Hypertextovprepojenie"/>
                  <w:rFonts w:cstheme="minorHAnsi"/>
                  <w:bCs/>
                  <w:i/>
                  <w:iCs/>
                  <w:sz w:val="16"/>
                  <w:szCs w:val="16"/>
                  <w:lang w:eastAsia="sk-SK"/>
                </w:rPr>
                <w:t>https://www.portalvs.sk/sk/studijne-odbory/zobrazit/ekonomia-a-manazment</w:t>
              </w:r>
            </w:hyperlink>
          </w:p>
          <w:p w14:paraId="12AB2B1D" w14:textId="5D2D9C60" w:rsidR="00235C66" w:rsidRPr="00C83AC0" w:rsidRDefault="00235C66"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2D0974AE" w14:textId="1304FEE0" w:rsidR="0068737E" w:rsidRPr="007D3695" w:rsidRDefault="00AD12A8" w:rsidP="00AD12A8">
            <w:pPr>
              <w:tabs>
                <w:tab w:val="left" w:pos="2936"/>
              </w:tabs>
              <w:spacing w:line="216" w:lineRule="auto"/>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Opis študijného programu jasne špecifikuje úroveň kvalifikácie (8.), ktor</w:t>
            </w:r>
            <w:r w:rsidR="00F549C0" w:rsidRPr="007D3695">
              <w:rPr>
                <w:rFonts w:cstheme="minorHAnsi"/>
                <w:bCs/>
                <w:iCs/>
                <w:color w:val="7F7F7F" w:themeColor="text1" w:themeTint="80"/>
                <w:sz w:val="16"/>
                <w:szCs w:val="16"/>
                <w:lang w:eastAsia="sk-SK"/>
              </w:rPr>
              <w:t xml:space="preserve">ú získa študent úspešným absolvovaním študijnej a vedeckej časti a úspešnou obhajobou doktorandskej dizertačnej práce. </w:t>
            </w:r>
            <w:r w:rsidR="0068737E" w:rsidRPr="007D3695">
              <w:rPr>
                <w:rFonts w:cstheme="minorHAnsi"/>
                <w:bCs/>
                <w:iCs/>
                <w:color w:val="7F7F7F" w:themeColor="text1" w:themeTint="80"/>
                <w:sz w:val="16"/>
                <w:szCs w:val="16"/>
                <w:lang w:eastAsia="sk-SK"/>
              </w:rPr>
              <w:t xml:space="preserve">Jednotlivé vedomosti, zručnosti a kompetencie absolventa sú dosahované postupným nadobúdaním vedomostí, zručností a kompetencií na úrovni jednotlivých predmetov študijnej časti a plnením povinností stanovených vo vedeckej časti štúdia. Východiskom bolo ich definovanie na úrovni Slovenského kvalifikačného rámca, </w:t>
            </w:r>
            <w:proofErr w:type="spellStart"/>
            <w:r w:rsidR="0068737E" w:rsidRPr="007D3695">
              <w:rPr>
                <w:rFonts w:cstheme="minorHAnsi"/>
                <w:bCs/>
                <w:iCs/>
                <w:color w:val="7F7F7F" w:themeColor="text1" w:themeTint="80"/>
                <w:sz w:val="16"/>
                <w:szCs w:val="16"/>
                <w:lang w:eastAsia="sk-SK"/>
              </w:rPr>
              <w:t>deskriptorov</w:t>
            </w:r>
            <w:proofErr w:type="spellEnd"/>
            <w:r w:rsidR="0068737E" w:rsidRPr="007D3695">
              <w:rPr>
                <w:rFonts w:cstheme="minorHAnsi"/>
                <w:bCs/>
                <w:iCs/>
                <w:color w:val="7F7F7F" w:themeColor="text1" w:themeTint="80"/>
                <w:sz w:val="16"/>
                <w:szCs w:val="16"/>
                <w:lang w:eastAsia="sk-SK"/>
              </w:rPr>
              <w:t xml:space="preserve"> SKKR (prílohy priraďovacej správy SKKR) a dublinských </w:t>
            </w:r>
            <w:proofErr w:type="spellStart"/>
            <w:r w:rsidR="0068737E" w:rsidRPr="007D3695">
              <w:rPr>
                <w:rFonts w:cstheme="minorHAnsi"/>
                <w:bCs/>
                <w:iCs/>
                <w:color w:val="7F7F7F" w:themeColor="text1" w:themeTint="80"/>
                <w:sz w:val="16"/>
                <w:szCs w:val="16"/>
                <w:lang w:eastAsia="sk-SK"/>
              </w:rPr>
              <w:t>deskriptorov</w:t>
            </w:r>
            <w:proofErr w:type="spellEnd"/>
            <w:r w:rsidR="0068737E" w:rsidRPr="007D3695">
              <w:rPr>
                <w:rFonts w:cstheme="minorHAnsi"/>
                <w:bCs/>
                <w:iCs/>
                <w:color w:val="7F7F7F" w:themeColor="text1" w:themeTint="80"/>
                <w:sz w:val="16"/>
                <w:szCs w:val="16"/>
                <w:lang w:eastAsia="sk-SK"/>
              </w:rPr>
              <w:t xml:space="preserve"> a vychádzajú z požadovaných vedomostí, zručností a kompetencií stanovených v Národnom kvalifikačnom rámci SR na úrovni 8. </w:t>
            </w:r>
          </w:p>
          <w:p w14:paraId="7591D152" w14:textId="6B2ED2C9" w:rsidR="00AD12A8" w:rsidRPr="0068737E" w:rsidRDefault="0068737E" w:rsidP="00AD12A8">
            <w:pPr>
              <w:tabs>
                <w:tab w:val="left" w:pos="2936"/>
              </w:tabs>
              <w:spacing w:line="216" w:lineRule="auto"/>
              <w:rPr>
                <w:rFonts w:cstheme="minorHAnsi"/>
                <w:bCs/>
                <w:iCs/>
                <w:color w:val="A6A6A6" w:themeColor="background1" w:themeShade="A6"/>
                <w:sz w:val="16"/>
                <w:szCs w:val="16"/>
                <w:lang w:eastAsia="sk-SK"/>
              </w:rPr>
            </w:pPr>
            <w:r w:rsidRPr="007D3695">
              <w:rPr>
                <w:rFonts w:cstheme="minorHAnsi"/>
                <w:bCs/>
                <w:iCs/>
                <w:color w:val="7F7F7F" w:themeColor="text1" w:themeTint="80"/>
                <w:sz w:val="16"/>
                <w:szCs w:val="16"/>
                <w:lang w:eastAsia="sk-SK"/>
              </w:rPr>
              <w:t xml:space="preserve">Ich konkrétne znenie je pre profil absolventa uvedené v opise študijného programu a na úrovni jednotlivých predmetov v informačných listoch profilových predmetov. </w:t>
            </w:r>
          </w:p>
        </w:tc>
        <w:tc>
          <w:tcPr>
            <w:tcW w:w="2693" w:type="dxa"/>
          </w:tcPr>
          <w:p w14:paraId="6F3BE278" w14:textId="605A2D23" w:rsidR="008046B9" w:rsidRPr="00235C66" w:rsidRDefault="00B90043" w:rsidP="00B90043">
            <w:pPr>
              <w:spacing w:line="216" w:lineRule="auto"/>
              <w:contextualSpacing/>
              <w:rPr>
                <w:rFonts w:cstheme="minorHAnsi"/>
                <w:bCs/>
                <w:i/>
                <w:iCs/>
                <w:color w:val="7F7F7F" w:themeColor="text1" w:themeTint="80"/>
                <w:sz w:val="16"/>
                <w:szCs w:val="16"/>
                <w:lang w:eastAsia="sk-SK"/>
              </w:rPr>
            </w:pPr>
            <w:r w:rsidRPr="00235C66">
              <w:rPr>
                <w:rFonts w:cstheme="minorHAnsi"/>
                <w:bCs/>
                <w:i/>
                <w:iCs/>
                <w:color w:val="7F7F7F" w:themeColor="text1" w:themeTint="80"/>
                <w:sz w:val="16"/>
                <w:szCs w:val="16"/>
                <w:lang w:eastAsia="sk-SK"/>
              </w:rPr>
              <w:t>Opis študijného programu – osnova – bod 3</w:t>
            </w:r>
          </w:p>
          <w:p w14:paraId="7618247B" w14:textId="7DBA4D7E" w:rsidR="00D67152" w:rsidRPr="008E2B83" w:rsidRDefault="00D67152" w:rsidP="00B90043">
            <w:pPr>
              <w:spacing w:line="216" w:lineRule="auto"/>
              <w:contextualSpacing/>
              <w:rPr>
                <w:rFonts w:cstheme="minorHAnsi"/>
                <w:bCs/>
                <w:i/>
                <w:iCs/>
                <w:sz w:val="16"/>
                <w:szCs w:val="16"/>
                <w:highlight w:val="green"/>
                <w:lang w:eastAsia="sk-SK"/>
              </w:rPr>
            </w:pP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7D788734" w14:textId="325E904F" w:rsidR="00A41D0E" w:rsidRPr="0068737E" w:rsidRDefault="0068737E" w:rsidP="00E815D8">
            <w:pPr>
              <w:spacing w:line="216" w:lineRule="auto"/>
              <w:contextualSpacing/>
              <w:rPr>
                <w:rFonts w:cstheme="minorHAnsi"/>
                <w:bCs/>
                <w:i/>
                <w:iCs/>
                <w:color w:val="A6A6A6" w:themeColor="background1" w:themeShade="A6"/>
                <w:sz w:val="16"/>
                <w:szCs w:val="16"/>
                <w:lang w:eastAsia="sk-SK"/>
              </w:rPr>
            </w:pPr>
            <w:r w:rsidRPr="007D3695">
              <w:rPr>
                <w:color w:val="7F7F7F" w:themeColor="text1" w:themeTint="80"/>
                <w:sz w:val="16"/>
                <w:szCs w:val="16"/>
              </w:rPr>
              <w:t xml:space="preserve">V opise študijného programu je jasne špecifikovaný profil absolventa, v jeho rámci sú prostredníctvom dublinských </w:t>
            </w:r>
            <w:proofErr w:type="spellStart"/>
            <w:r w:rsidRPr="007D3695">
              <w:rPr>
                <w:color w:val="7F7F7F" w:themeColor="text1" w:themeTint="80"/>
                <w:sz w:val="16"/>
                <w:szCs w:val="16"/>
              </w:rPr>
              <w:t>deskriptorov</w:t>
            </w:r>
            <w:proofErr w:type="spellEnd"/>
            <w:r w:rsidRPr="007D3695">
              <w:rPr>
                <w:color w:val="7F7F7F" w:themeColor="text1" w:themeTint="80"/>
                <w:sz w:val="16"/>
                <w:szCs w:val="16"/>
              </w:rPr>
              <w:t xml:space="preserve"> vymedzené a komunikované výstupy vzdelávania, ktoré sú </w:t>
            </w:r>
            <w:proofErr w:type="spellStart"/>
            <w:r w:rsidRPr="007D3695">
              <w:rPr>
                <w:color w:val="7F7F7F" w:themeColor="text1" w:themeTint="80"/>
                <w:sz w:val="16"/>
                <w:szCs w:val="16"/>
              </w:rPr>
              <w:t>verifikovateľné</w:t>
            </w:r>
            <w:proofErr w:type="spellEnd"/>
            <w:r w:rsidRPr="007D3695">
              <w:rPr>
                <w:color w:val="7F7F7F" w:themeColor="text1" w:themeTint="80"/>
                <w:sz w:val="16"/>
                <w:szCs w:val="16"/>
              </w:rPr>
              <w:t xml:space="preserve"> a zodpovedajú poslaniu EUBA, požadovanému 8. stupňu kvalifikačného rámca a oblasti poznania podľa príslušného študijného odboru 8.Ekonómia a manažment. </w:t>
            </w:r>
          </w:p>
        </w:tc>
        <w:tc>
          <w:tcPr>
            <w:tcW w:w="2693" w:type="dxa"/>
          </w:tcPr>
          <w:p w14:paraId="13E7C097" w14:textId="4E88A40A" w:rsidR="00A41D0E" w:rsidRPr="00C83AC0" w:rsidRDefault="00B90043" w:rsidP="00E815D8">
            <w:pPr>
              <w:spacing w:line="216" w:lineRule="auto"/>
              <w:contextualSpacing/>
              <w:rPr>
                <w:rFonts w:cstheme="minorHAnsi"/>
                <w:bCs/>
                <w:i/>
                <w:iCs/>
                <w:color w:val="A6A6A6" w:themeColor="background1" w:themeShade="A6"/>
                <w:sz w:val="16"/>
                <w:szCs w:val="16"/>
                <w:lang w:eastAsia="sk-SK"/>
              </w:rPr>
            </w:pPr>
            <w:r w:rsidRPr="00B90043">
              <w:rPr>
                <w:rFonts w:cstheme="minorHAnsi"/>
                <w:bCs/>
                <w:i/>
                <w:iCs/>
                <w:color w:val="A6A6A6" w:themeColor="background1" w:themeShade="A6"/>
                <w:sz w:val="16"/>
                <w:szCs w:val="16"/>
                <w:lang w:eastAsia="sk-SK"/>
              </w:rPr>
              <w:t xml:space="preserve">Opis študijného programu – osnova – bod </w:t>
            </w:r>
            <w:r>
              <w:rPr>
                <w:rFonts w:cstheme="minorHAnsi"/>
                <w:bCs/>
                <w:i/>
                <w:iCs/>
                <w:color w:val="A6A6A6" w:themeColor="background1" w:themeShade="A6"/>
                <w:sz w:val="16"/>
                <w:szCs w:val="16"/>
                <w:lang w:eastAsia="sk-SK"/>
              </w:rPr>
              <w:t>2</w:t>
            </w: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4"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4"/>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90043" w:rsidRPr="00C83AC0" w14:paraId="713ABA52" w14:textId="77777777" w:rsidTr="00DE645B">
        <w:trPr>
          <w:trHeight w:val="449"/>
        </w:trPr>
        <w:tc>
          <w:tcPr>
            <w:tcW w:w="7085" w:type="dxa"/>
          </w:tcPr>
          <w:p w14:paraId="15B4C949" w14:textId="4E51A4B9" w:rsidR="006816AB" w:rsidRPr="007D3695" w:rsidRDefault="006816AB" w:rsidP="00B90043">
            <w:pPr>
              <w:spacing w:line="216" w:lineRule="auto"/>
              <w:contextualSpacing/>
              <w:jc w:val="both"/>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 xml:space="preserve">Opis študijného programu jasne definuje </w:t>
            </w:r>
            <w:r w:rsidR="005454B5" w:rsidRPr="007D3695">
              <w:rPr>
                <w:rFonts w:cstheme="minorHAnsi"/>
                <w:bCs/>
                <w:iCs/>
                <w:color w:val="7F7F7F" w:themeColor="text1" w:themeTint="80"/>
                <w:sz w:val="16"/>
                <w:szCs w:val="16"/>
                <w:lang w:eastAsia="sk-SK"/>
              </w:rPr>
              <w:t xml:space="preserve">ciele a </w:t>
            </w:r>
            <w:r w:rsidRPr="007D3695">
              <w:rPr>
                <w:rFonts w:cstheme="minorHAnsi"/>
                <w:bCs/>
                <w:iCs/>
                <w:color w:val="7F7F7F" w:themeColor="text1" w:themeTint="80"/>
                <w:sz w:val="16"/>
                <w:szCs w:val="16"/>
                <w:lang w:eastAsia="sk-SK"/>
              </w:rPr>
              <w:t xml:space="preserve">výstupy </w:t>
            </w:r>
            <w:r w:rsidR="005454B5" w:rsidRPr="007D3695">
              <w:rPr>
                <w:rFonts w:cstheme="minorHAnsi"/>
                <w:bCs/>
                <w:iCs/>
                <w:color w:val="7F7F7F" w:themeColor="text1" w:themeTint="80"/>
                <w:sz w:val="16"/>
                <w:szCs w:val="16"/>
                <w:lang w:eastAsia="sk-SK"/>
              </w:rPr>
              <w:t>vzdelávania a sú splnené sektorovo-špecifické očakávania na výkon povolaní s potrebnou úrovňou kvalifikácie. Sú indikované povolania, ktoré priamo vyžadujú potrebné vzdelanie dan</w:t>
            </w:r>
            <w:r w:rsidR="00D67152" w:rsidRPr="007D3695">
              <w:rPr>
                <w:rFonts w:cstheme="minorHAnsi"/>
                <w:bCs/>
                <w:iCs/>
                <w:color w:val="7F7F7F" w:themeColor="text1" w:themeTint="80"/>
                <w:sz w:val="16"/>
                <w:szCs w:val="16"/>
                <w:lang w:eastAsia="sk-SK"/>
              </w:rPr>
              <w:t>ého stupňa</w:t>
            </w:r>
            <w:r w:rsidR="005454B5" w:rsidRPr="007D3695">
              <w:rPr>
                <w:rFonts w:cstheme="minorHAnsi"/>
                <w:bCs/>
                <w:iCs/>
                <w:color w:val="7F7F7F" w:themeColor="text1" w:themeTint="80"/>
                <w:sz w:val="16"/>
                <w:szCs w:val="16"/>
                <w:lang w:eastAsia="sk-SK"/>
              </w:rPr>
              <w:t xml:space="preserve"> a takisto povolania, pre výkon ktorých je vzhľadom na </w:t>
            </w:r>
            <w:r w:rsidR="005454B5" w:rsidRPr="007D3695">
              <w:rPr>
                <w:rFonts w:cstheme="minorHAnsi"/>
                <w:bCs/>
                <w:iCs/>
                <w:color w:val="7F7F7F" w:themeColor="text1" w:themeTint="80"/>
                <w:sz w:val="16"/>
                <w:szCs w:val="16"/>
                <w:lang w:eastAsia="sk-SK"/>
              </w:rPr>
              <w:lastRenderedPageBreak/>
              <w:t xml:space="preserve">očakávania hospodárskej praxe a zo skúsenosti </w:t>
            </w:r>
            <w:r w:rsidR="00D67152" w:rsidRPr="007D3695">
              <w:rPr>
                <w:rFonts w:cstheme="minorHAnsi"/>
                <w:bCs/>
                <w:iCs/>
                <w:color w:val="7F7F7F" w:themeColor="text1" w:themeTint="80"/>
                <w:sz w:val="16"/>
                <w:szCs w:val="16"/>
                <w:lang w:eastAsia="sk-SK"/>
              </w:rPr>
              <w:t xml:space="preserve">komunikovaných od </w:t>
            </w:r>
            <w:r w:rsidR="005454B5" w:rsidRPr="007D3695">
              <w:rPr>
                <w:rFonts w:cstheme="minorHAnsi"/>
                <w:bCs/>
                <w:iCs/>
                <w:color w:val="7F7F7F" w:themeColor="text1" w:themeTint="80"/>
                <w:sz w:val="16"/>
                <w:szCs w:val="16"/>
                <w:lang w:eastAsia="sk-SK"/>
              </w:rPr>
              <w:t xml:space="preserve">absolventov </w:t>
            </w:r>
            <w:r w:rsidR="00D67152" w:rsidRPr="007D3695">
              <w:rPr>
                <w:rFonts w:cstheme="minorHAnsi"/>
                <w:bCs/>
                <w:iCs/>
                <w:color w:val="7F7F7F" w:themeColor="text1" w:themeTint="80"/>
                <w:sz w:val="16"/>
                <w:szCs w:val="16"/>
                <w:lang w:eastAsia="sk-SK"/>
              </w:rPr>
              <w:t xml:space="preserve">a zamestnávateľov </w:t>
            </w:r>
            <w:r w:rsidR="005454B5" w:rsidRPr="007D3695">
              <w:rPr>
                <w:rFonts w:cstheme="minorHAnsi"/>
                <w:bCs/>
                <w:iCs/>
                <w:color w:val="7F7F7F" w:themeColor="text1" w:themeTint="80"/>
                <w:sz w:val="16"/>
                <w:szCs w:val="16"/>
                <w:lang w:eastAsia="sk-SK"/>
              </w:rPr>
              <w:t xml:space="preserve">daný stupeň a profil vzdelania potrebný. </w:t>
            </w:r>
          </w:p>
        </w:tc>
        <w:tc>
          <w:tcPr>
            <w:tcW w:w="2693" w:type="dxa"/>
          </w:tcPr>
          <w:p w14:paraId="539AB5BB" w14:textId="6D86CA32" w:rsidR="00B90043" w:rsidRPr="00C83AC0" w:rsidRDefault="00B90043" w:rsidP="00B90043">
            <w:pPr>
              <w:spacing w:line="216" w:lineRule="auto"/>
              <w:contextualSpacing/>
              <w:rPr>
                <w:rFonts w:cstheme="minorHAnsi"/>
                <w:bCs/>
                <w:i/>
                <w:iCs/>
                <w:color w:val="A6A6A6" w:themeColor="background1" w:themeShade="A6"/>
                <w:sz w:val="16"/>
                <w:szCs w:val="16"/>
                <w:lang w:eastAsia="sk-SK"/>
              </w:rPr>
            </w:pPr>
            <w:r w:rsidRPr="00B90043">
              <w:rPr>
                <w:rFonts w:cstheme="minorHAnsi"/>
                <w:bCs/>
                <w:i/>
                <w:iCs/>
                <w:color w:val="A6A6A6" w:themeColor="background1" w:themeShade="A6"/>
                <w:sz w:val="16"/>
                <w:szCs w:val="16"/>
                <w:lang w:eastAsia="sk-SK"/>
              </w:rPr>
              <w:lastRenderedPageBreak/>
              <w:t>Opis študijného programu – osnova – bod 3</w:t>
            </w: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D5334" w:rsidRPr="00C83AC0" w14:paraId="1F47C893" w14:textId="77777777" w:rsidTr="00550DCC">
        <w:trPr>
          <w:trHeight w:val="517"/>
        </w:trPr>
        <w:tc>
          <w:tcPr>
            <w:tcW w:w="7368" w:type="dxa"/>
          </w:tcPr>
          <w:p w14:paraId="2D120D80" w14:textId="5D288052" w:rsidR="005454B5" w:rsidRPr="00A93FFC" w:rsidRDefault="005454B5" w:rsidP="001D5334">
            <w:pPr>
              <w:spacing w:line="216" w:lineRule="auto"/>
              <w:contextualSpacing/>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 xml:space="preserve">Konkrétna štruktúra profilových predmetov (a možnosti výberových predmetov) ako aj ich následnosť logicky zodpovedajú potrebným teoretickým základom, pokročilejších témam v medzinárodnom podnikaní a ich aplikačnej praxi. Prehľadná tabuľka v časti cieľov preukazuje </w:t>
            </w:r>
            <w:proofErr w:type="spellStart"/>
            <w:r w:rsidRPr="007D3695">
              <w:rPr>
                <w:rFonts w:cstheme="minorHAnsi"/>
                <w:bCs/>
                <w:iCs/>
                <w:color w:val="7F7F7F" w:themeColor="text1" w:themeTint="80"/>
                <w:sz w:val="16"/>
                <w:szCs w:val="16"/>
                <w:lang w:eastAsia="sk-SK"/>
              </w:rPr>
              <w:t>komplementaritu</w:t>
            </w:r>
            <w:proofErr w:type="spellEnd"/>
            <w:r w:rsidRPr="007D3695">
              <w:rPr>
                <w:rFonts w:cstheme="minorHAnsi"/>
                <w:bCs/>
                <w:iCs/>
                <w:color w:val="7F7F7F" w:themeColor="text1" w:themeTint="80"/>
                <w:sz w:val="16"/>
                <w:szCs w:val="16"/>
                <w:lang w:eastAsia="sk-SK"/>
              </w:rPr>
              <w:t xml:space="preserve"> obsahu jednotlivých predmetov, z nich vychádzajúcich vedomostí, zručností a kompetencií, ktoré </w:t>
            </w:r>
            <w:r w:rsidR="00A93FFC" w:rsidRPr="007D3695">
              <w:rPr>
                <w:rFonts w:cstheme="minorHAnsi"/>
                <w:bCs/>
                <w:iCs/>
                <w:color w:val="7F7F7F" w:themeColor="text1" w:themeTint="80"/>
                <w:sz w:val="16"/>
                <w:szCs w:val="16"/>
                <w:lang w:eastAsia="sk-SK"/>
              </w:rPr>
              <w:t>vedú ku komplexnému naplneniu týchto výstupov na úrovni profilu absolvent</w:t>
            </w:r>
            <w:r w:rsidR="00D67152" w:rsidRPr="007D3695">
              <w:rPr>
                <w:rFonts w:cstheme="minorHAnsi"/>
                <w:bCs/>
                <w:iCs/>
                <w:color w:val="7F7F7F" w:themeColor="text1" w:themeTint="80"/>
                <w:sz w:val="16"/>
                <w:szCs w:val="16"/>
                <w:lang w:eastAsia="sk-SK"/>
              </w:rPr>
              <w:t>a</w:t>
            </w:r>
            <w:r w:rsidR="00A93FFC" w:rsidRPr="007D3695">
              <w:rPr>
                <w:rFonts w:cstheme="minorHAnsi"/>
                <w:bCs/>
                <w:iCs/>
                <w:color w:val="7F7F7F" w:themeColor="text1" w:themeTint="80"/>
                <w:sz w:val="16"/>
                <w:szCs w:val="16"/>
                <w:lang w:eastAsia="sk-SK"/>
              </w:rPr>
              <w:t>. Orientácia predmetov na aktuálne a vybrané témy umožňuj</w:t>
            </w:r>
            <w:r w:rsidR="00D67152" w:rsidRPr="007D3695">
              <w:rPr>
                <w:rFonts w:cstheme="minorHAnsi"/>
                <w:bCs/>
                <w:iCs/>
                <w:color w:val="7F7F7F" w:themeColor="text1" w:themeTint="80"/>
                <w:sz w:val="16"/>
                <w:szCs w:val="16"/>
                <w:lang w:eastAsia="sk-SK"/>
              </w:rPr>
              <w:t>e</w:t>
            </w:r>
            <w:r w:rsidR="00A93FFC" w:rsidRPr="007D3695">
              <w:rPr>
                <w:rFonts w:cstheme="minorHAnsi"/>
                <w:bCs/>
                <w:iCs/>
                <w:color w:val="7F7F7F" w:themeColor="text1" w:themeTint="80"/>
                <w:sz w:val="16"/>
                <w:szCs w:val="16"/>
                <w:lang w:eastAsia="sk-SK"/>
              </w:rPr>
              <w:t xml:space="preserve"> garantom pro</w:t>
            </w:r>
            <w:r w:rsidR="00675D58" w:rsidRPr="007D3695">
              <w:rPr>
                <w:rFonts w:cstheme="minorHAnsi"/>
                <w:bCs/>
                <w:iCs/>
                <w:color w:val="7F7F7F" w:themeColor="text1" w:themeTint="80"/>
                <w:sz w:val="16"/>
                <w:szCs w:val="16"/>
                <w:lang w:eastAsia="sk-SK"/>
              </w:rPr>
              <w:t>f</w:t>
            </w:r>
            <w:r w:rsidR="00A93FFC" w:rsidRPr="007D3695">
              <w:rPr>
                <w:rFonts w:cstheme="minorHAnsi"/>
                <w:bCs/>
                <w:iCs/>
                <w:color w:val="7F7F7F" w:themeColor="text1" w:themeTint="80"/>
                <w:sz w:val="16"/>
                <w:szCs w:val="16"/>
                <w:lang w:eastAsia="sk-SK"/>
              </w:rPr>
              <w:t xml:space="preserve">ilových predmetov zaradiť do pedagogického procesu relevantné témy rozvíjajúce poznanie v odbore. Prenositeľné kompetencie sú nadobúdané doktorandom najmä vo vedeckej časti štúdia, čomu zodpovedá jej načasovanie a prahové hodnoty bodového systému OF EUBA na dosahovanie očakávaných výstupov a s ohľadom na </w:t>
            </w:r>
            <w:r w:rsidR="00A93FFC" w:rsidRPr="007D3695">
              <w:rPr>
                <w:rFonts w:cstheme="minorHAnsi"/>
                <w:color w:val="7F7F7F" w:themeColor="text1" w:themeTint="80"/>
                <w:sz w:val="16"/>
                <w:szCs w:val="16"/>
              </w:rPr>
              <w:t>Vyhlášku MŠVVŠ SR č. 244/2019 Z. z.</w:t>
            </w:r>
            <w:r w:rsidR="00A93FFC" w:rsidRPr="007D3695">
              <w:rPr>
                <w:rFonts w:cstheme="minorHAnsi"/>
                <w:bCs/>
                <w:iCs/>
                <w:color w:val="7F7F7F" w:themeColor="text1" w:themeTint="80"/>
                <w:sz w:val="16"/>
                <w:szCs w:val="16"/>
                <w:lang w:eastAsia="sk-SK"/>
              </w:rPr>
              <w:t xml:space="preserve">. </w:t>
            </w:r>
          </w:p>
        </w:tc>
        <w:tc>
          <w:tcPr>
            <w:tcW w:w="2410" w:type="dxa"/>
          </w:tcPr>
          <w:p w14:paraId="3C6E6A83" w14:textId="526D55AC" w:rsidR="001D5334" w:rsidRDefault="001D5334" w:rsidP="001D5334">
            <w:pPr>
              <w:spacing w:line="216" w:lineRule="auto"/>
              <w:contextualSpacing/>
              <w:rPr>
                <w:rFonts w:cstheme="minorHAnsi"/>
                <w:bCs/>
                <w:i/>
                <w:iCs/>
                <w:color w:val="A6A6A6" w:themeColor="background1" w:themeShade="A6"/>
                <w:sz w:val="16"/>
                <w:szCs w:val="16"/>
                <w:lang w:eastAsia="sk-SK"/>
              </w:rPr>
            </w:pPr>
            <w:r w:rsidRPr="00B90043">
              <w:rPr>
                <w:rFonts w:cstheme="minorHAnsi"/>
                <w:bCs/>
                <w:i/>
                <w:iCs/>
                <w:color w:val="A6A6A6" w:themeColor="background1" w:themeShade="A6"/>
                <w:sz w:val="16"/>
                <w:szCs w:val="16"/>
                <w:lang w:eastAsia="sk-SK"/>
              </w:rPr>
              <w:t xml:space="preserve">Opis študijného programu – osnova – bod </w:t>
            </w:r>
            <w:r>
              <w:rPr>
                <w:rFonts w:cstheme="minorHAnsi"/>
                <w:bCs/>
                <w:i/>
                <w:iCs/>
                <w:color w:val="A6A6A6" w:themeColor="background1" w:themeShade="A6"/>
                <w:sz w:val="16"/>
                <w:szCs w:val="16"/>
                <w:lang w:eastAsia="sk-SK"/>
              </w:rPr>
              <w:t>2 aj 3 a</w:t>
            </w:r>
            <w:r w:rsidR="00D67152">
              <w:rPr>
                <w:rFonts w:cstheme="minorHAnsi"/>
                <w:bCs/>
                <w:i/>
                <w:iCs/>
                <w:color w:val="A6A6A6" w:themeColor="background1" w:themeShade="A6"/>
                <w:sz w:val="16"/>
                <w:szCs w:val="16"/>
                <w:lang w:eastAsia="sk-SK"/>
              </w:rPr>
              <w:t> </w:t>
            </w:r>
            <w:r>
              <w:rPr>
                <w:rFonts w:cstheme="minorHAnsi"/>
                <w:bCs/>
                <w:i/>
                <w:iCs/>
                <w:color w:val="A6A6A6" w:themeColor="background1" w:themeShade="A6"/>
                <w:sz w:val="16"/>
                <w:szCs w:val="16"/>
                <w:lang w:eastAsia="sk-SK"/>
              </w:rPr>
              <w:t>7</w:t>
            </w:r>
          </w:p>
          <w:p w14:paraId="0D2CADD4" w14:textId="77777777" w:rsidR="00D67152" w:rsidRDefault="00D67152" w:rsidP="001D5334">
            <w:pPr>
              <w:spacing w:line="216" w:lineRule="auto"/>
              <w:contextualSpacing/>
              <w:rPr>
                <w:rFonts w:cstheme="minorHAnsi"/>
                <w:bCs/>
                <w:i/>
                <w:iCs/>
                <w:color w:val="7F7F7F" w:themeColor="text1" w:themeTint="80"/>
                <w:sz w:val="16"/>
                <w:szCs w:val="16"/>
                <w:lang w:eastAsia="sk-SK"/>
              </w:rPr>
            </w:pPr>
          </w:p>
          <w:p w14:paraId="289CB7E6" w14:textId="477C78A2" w:rsidR="00D67152" w:rsidRPr="00C83AC0" w:rsidRDefault="00D67152" w:rsidP="001D5334">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550DCC">
        <w:trPr>
          <w:trHeight w:val="447"/>
        </w:trPr>
        <w:tc>
          <w:tcPr>
            <w:tcW w:w="7373" w:type="dxa"/>
          </w:tcPr>
          <w:p w14:paraId="264FE9F9" w14:textId="2E8A2E80" w:rsidR="00A63ABB" w:rsidRPr="003137B8" w:rsidRDefault="00A63ABB" w:rsidP="00E815D8">
            <w:pPr>
              <w:spacing w:line="216" w:lineRule="auto"/>
              <w:contextualSpacing/>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Navrhovaný program má štandardnú dĺžka štúdia pri obdobných programoch</w:t>
            </w:r>
            <w:r w:rsidR="00D07A4B" w:rsidRPr="007D3695">
              <w:rPr>
                <w:rFonts w:cstheme="minorHAnsi"/>
                <w:bCs/>
                <w:iCs/>
                <w:color w:val="7F7F7F" w:themeColor="text1" w:themeTint="80"/>
                <w:sz w:val="16"/>
                <w:szCs w:val="16"/>
                <w:lang w:eastAsia="sk-SK"/>
              </w:rPr>
              <w:t xml:space="preserve"> v dennej forme štúdia</w:t>
            </w:r>
            <w:r w:rsidRPr="007D3695">
              <w:rPr>
                <w:rFonts w:cstheme="minorHAnsi"/>
                <w:bCs/>
                <w:iCs/>
                <w:color w:val="7F7F7F" w:themeColor="text1" w:themeTint="80"/>
                <w:sz w:val="16"/>
                <w:szCs w:val="16"/>
                <w:lang w:eastAsia="sk-SK"/>
              </w:rPr>
              <w:t xml:space="preserve"> – 3 roky. </w:t>
            </w:r>
            <w:r w:rsidR="00385283" w:rsidRPr="007D3695">
              <w:rPr>
                <w:rFonts w:cstheme="minorHAnsi"/>
                <w:bCs/>
                <w:iCs/>
                <w:color w:val="7F7F7F" w:themeColor="text1" w:themeTint="80"/>
                <w:sz w:val="16"/>
                <w:szCs w:val="16"/>
                <w:lang w:eastAsia="sk-SK"/>
              </w:rPr>
              <w:t>Pracovná záťaž zodpovedá stanoveným cieľom a výstupov očakávaným od absolventa na základe kvalifikačného rámc</w:t>
            </w:r>
            <w:r w:rsidR="003137B8" w:rsidRPr="007D3695">
              <w:rPr>
                <w:rFonts w:cstheme="minorHAnsi"/>
                <w:bCs/>
                <w:iCs/>
                <w:color w:val="7F7F7F" w:themeColor="text1" w:themeTint="80"/>
                <w:sz w:val="16"/>
                <w:szCs w:val="16"/>
                <w:lang w:eastAsia="sk-SK"/>
              </w:rPr>
              <w:t>a</w:t>
            </w:r>
            <w:r w:rsidR="00385283" w:rsidRPr="007D3695">
              <w:rPr>
                <w:rFonts w:cstheme="minorHAnsi"/>
                <w:bCs/>
                <w:iCs/>
                <w:color w:val="7F7F7F" w:themeColor="text1" w:themeTint="80"/>
                <w:sz w:val="16"/>
                <w:szCs w:val="16"/>
                <w:lang w:eastAsia="sk-SK"/>
              </w:rPr>
              <w:t>.</w:t>
            </w:r>
            <w:r w:rsidR="003137B8" w:rsidRPr="007D3695">
              <w:rPr>
                <w:rFonts w:cstheme="minorHAnsi"/>
                <w:bCs/>
                <w:iCs/>
                <w:color w:val="7F7F7F" w:themeColor="text1" w:themeTint="80"/>
                <w:sz w:val="16"/>
                <w:szCs w:val="16"/>
                <w:lang w:eastAsia="sk-SK"/>
              </w:rPr>
              <w:t xml:space="preserve"> ECTS kredity sú stanovené primerane a rovnomerne počas študijnej časti pozostávajúcej z piatich profilových predmetov a výberového predmetu. Rozsah výučby prostredníctvom kontaktnej výučby, resp. iných foriem zodpovedá stanoveným ECTS kreditom. S ohľadom na vyššie definované výstupy vzdelávania sú primerane nastavené a výberový predmet poskytuje adekvátny priestor na profiláciu absolventa s ohľadom na tému doktorandskej dizertačnej práce. Samostatne je hodnotená formou kreditov vedecká časť doktorandského štúdia platn</w:t>
            </w:r>
            <w:r w:rsidR="00D07A4B" w:rsidRPr="007D3695">
              <w:rPr>
                <w:rFonts w:cstheme="minorHAnsi"/>
                <w:bCs/>
                <w:iCs/>
                <w:color w:val="7F7F7F" w:themeColor="text1" w:themeTint="80"/>
                <w:sz w:val="16"/>
                <w:szCs w:val="16"/>
                <w:lang w:eastAsia="sk-SK"/>
              </w:rPr>
              <w:t>á</w:t>
            </w:r>
            <w:r w:rsidR="003137B8" w:rsidRPr="007D3695">
              <w:rPr>
                <w:rFonts w:cstheme="minorHAnsi"/>
                <w:bCs/>
                <w:iCs/>
                <w:color w:val="7F7F7F" w:themeColor="text1" w:themeTint="80"/>
                <w:sz w:val="16"/>
                <w:szCs w:val="16"/>
                <w:lang w:eastAsia="sk-SK"/>
              </w:rPr>
              <w:t xml:space="preserve"> pre viacero študijných programov</w:t>
            </w:r>
            <w:r w:rsidR="00D07A4B" w:rsidRPr="007D3695">
              <w:rPr>
                <w:rFonts w:cstheme="minorHAnsi"/>
                <w:bCs/>
                <w:iCs/>
                <w:color w:val="7F7F7F" w:themeColor="text1" w:themeTint="80"/>
                <w:sz w:val="16"/>
                <w:szCs w:val="16"/>
                <w:lang w:eastAsia="sk-SK"/>
              </w:rPr>
              <w:t xml:space="preserve">. Motivačne pôsobí najmä vysoké bodové hodnotenie publikačných výstupov doktoranda (resp. v spoluautorstve) v oblasti </w:t>
            </w:r>
            <w:proofErr w:type="spellStart"/>
            <w:r w:rsidR="00D07A4B" w:rsidRPr="007D3695">
              <w:rPr>
                <w:rFonts w:cstheme="minorHAnsi"/>
                <w:bCs/>
                <w:iCs/>
                <w:color w:val="7F7F7F" w:themeColor="text1" w:themeTint="80"/>
                <w:sz w:val="16"/>
                <w:szCs w:val="16"/>
                <w:lang w:eastAsia="sk-SK"/>
              </w:rPr>
              <w:t>impaktovaných</w:t>
            </w:r>
            <w:proofErr w:type="spellEnd"/>
            <w:r w:rsidR="00D07A4B" w:rsidRPr="007D3695">
              <w:rPr>
                <w:rFonts w:cstheme="minorHAnsi"/>
                <w:bCs/>
                <w:iCs/>
                <w:color w:val="7F7F7F" w:themeColor="text1" w:themeTint="80"/>
                <w:sz w:val="16"/>
                <w:szCs w:val="16"/>
                <w:lang w:eastAsia="sk-SK"/>
              </w:rPr>
              <w:t xml:space="preserve"> časopisov registrovaných v databázach WOS a </w:t>
            </w:r>
            <w:proofErr w:type="spellStart"/>
            <w:r w:rsidR="00D07A4B" w:rsidRPr="007D3695">
              <w:rPr>
                <w:rFonts w:cstheme="minorHAnsi"/>
                <w:bCs/>
                <w:iCs/>
                <w:color w:val="7F7F7F" w:themeColor="text1" w:themeTint="80"/>
                <w:sz w:val="16"/>
                <w:szCs w:val="16"/>
                <w:lang w:eastAsia="sk-SK"/>
              </w:rPr>
              <w:t>Scopus</w:t>
            </w:r>
            <w:proofErr w:type="spellEnd"/>
            <w:r w:rsidR="00D07A4B" w:rsidRPr="007D3695">
              <w:rPr>
                <w:rFonts w:cstheme="minorHAnsi"/>
                <w:bCs/>
                <w:iCs/>
                <w:color w:val="7F7F7F" w:themeColor="text1" w:themeTint="80"/>
                <w:sz w:val="16"/>
                <w:szCs w:val="16"/>
                <w:lang w:eastAsia="sk-SK"/>
              </w:rPr>
              <w:t xml:space="preserve">, čo má svoju logickú oporu v napĺňaní cieľov študijného programu a jeho výstupoch. </w:t>
            </w:r>
            <w:r w:rsidR="00385283" w:rsidRPr="007D3695">
              <w:rPr>
                <w:rFonts w:cstheme="minorHAnsi"/>
                <w:bCs/>
                <w:iCs/>
                <w:color w:val="7F7F7F" w:themeColor="text1" w:themeTint="80"/>
                <w:sz w:val="16"/>
                <w:szCs w:val="16"/>
                <w:lang w:eastAsia="sk-SK"/>
              </w:rPr>
              <w:t xml:space="preserve"> </w:t>
            </w:r>
          </w:p>
        </w:tc>
        <w:tc>
          <w:tcPr>
            <w:tcW w:w="2410" w:type="dxa"/>
          </w:tcPr>
          <w:p w14:paraId="73B1D5EF" w14:textId="7406D798" w:rsidR="008D6363" w:rsidRPr="008D6363" w:rsidRDefault="008D6363" w:rsidP="008D6363">
            <w:pPr>
              <w:spacing w:line="216" w:lineRule="auto"/>
              <w:contextualSpacing/>
              <w:rPr>
                <w:rFonts w:cstheme="minorHAnsi"/>
                <w:bCs/>
                <w:i/>
                <w:iCs/>
                <w:color w:val="A6A6A6" w:themeColor="background1" w:themeShade="A6"/>
                <w:sz w:val="16"/>
                <w:szCs w:val="16"/>
                <w:lang w:eastAsia="sk-SK"/>
              </w:rPr>
            </w:pPr>
            <w:bookmarkStart w:id="5" w:name="OLE_LINK5"/>
            <w:bookmarkStart w:id="6" w:name="OLE_LINK6"/>
            <w:r w:rsidRPr="008D6363">
              <w:rPr>
                <w:rFonts w:cstheme="minorHAnsi"/>
                <w:bCs/>
                <w:i/>
                <w:iCs/>
                <w:color w:val="A6A6A6" w:themeColor="background1" w:themeShade="A6"/>
                <w:sz w:val="16"/>
                <w:szCs w:val="16"/>
                <w:lang w:eastAsia="sk-SK"/>
              </w:rPr>
              <w:t xml:space="preserve">Interná smernica č. 1/2021 - </w:t>
            </w:r>
          </w:p>
          <w:p w14:paraId="62CFB824" w14:textId="08691A6E" w:rsidR="00280D07" w:rsidRPr="00C83AC0" w:rsidRDefault="008D6363" w:rsidP="008D6363">
            <w:pPr>
              <w:spacing w:line="216" w:lineRule="auto"/>
              <w:contextualSpacing/>
              <w:rPr>
                <w:rFonts w:cstheme="minorHAnsi"/>
                <w:sz w:val="18"/>
                <w:szCs w:val="18"/>
                <w:lang w:eastAsia="sk-SK"/>
              </w:rPr>
            </w:pPr>
            <w:r w:rsidRPr="008D6363">
              <w:rPr>
                <w:rFonts w:cstheme="minorHAnsi"/>
                <w:bCs/>
                <w:i/>
                <w:iCs/>
                <w:color w:val="A6A6A6" w:themeColor="background1" w:themeShade="A6"/>
                <w:sz w:val="16"/>
                <w:szCs w:val="16"/>
                <w:lang w:eastAsia="sk-SK"/>
              </w:rPr>
              <w:t>Zásady tvorby odporúčaného študijného plánu</w:t>
            </w:r>
            <w:bookmarkEnd w:id="5"/>
            <w:bookmarkEnd w:id="6"/>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46EEE3B1" w14:textId="17F587D8" w:rsidR="00280D07" w:rsidRPr="00D07A4B" w:rsidRDefault="00280D07" w:rsidP="00E815D8">
            <w:pPr>
              <w:spacing w:line="216" w:lineRule="auto"/>
              <w:contextualSpacing/>
              <w:rPr>
                <w:rFonts w:cstheme="minorHAnsi"/>
                <w:bCs/>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0522AE07" w14:textId="531EC220" w:rsidR="00053009" w:rsidRPr="00DC70D9" w:rsidRDefault="00053009" w:rsidP="00E815D8">
            <w:pPr>
              <w:spacing w:line="216" w:lineRule="auto"/>
              <w:contextualSpacing/>
              <w:jc w:val="both"/>
              <w:rPr>
                <w:rFonts w:cstheme="minorHAnsi"/>
                <w:iCs/>
                <w:color w:val="7F7F7F" w:themeColor="text1" w:themeTint="80"/>
                <w:sz w:val="16"/>
                <w:szCs w:val="16"/>
                <w:lang w:eastAsia="sk-SK"/>
              </w:rPr>
            </w:pPr>
            <w:r w:rsidRPr="007D3695">
              <w:rPr>
                <w:rFonts w:cstheme="minorHAnsi"/>
                <w:iCs/>
                <w:color w:val="7F7F7F" w:themeColor="text1" w:themeTint="80"/>
                <w:sz w:val="16"/>
                <w:szCs w:val="16"/>
                <w:lang w:eastAsia="sk-SK"/>
              </w:rPr>
              <w:t xml:space="preserve">Povinné predmety, výberový predmet a aktivity v rámci vedeckej časti štúdia predisponujú doktoranda </w:t>
            </w:r>
            <w:r w:rsidR="00DC70D9" w:rsidRPr="007D3695">
              <w:rPr>
                <w:rFonts w:cstheme="minorHAnsi"/>
                <w:iCs/>
                <w:color w:val="7F7F7F" w:themeColor="text1" w:themeTint="80"/>
                <w:sz w:val="16"/>
                <w:szCs w:val="16"/>
                <w:lang w:eastAsia="sk-SK"/>
              </w:rPr>
              <w:t>získať vedomosti, zručnosti a kompetencie s dôrazom na samostat</w:t>
            </w:r>
            <w:r w:rsidR="003116A8" w:rsidRPr="007D3695">
              <w:rPr>
                <w:rFonts w:cstheme="minorHAnsi"/>
                <w:iCs/>
                <w:color w:val="7F7F7F" w:themeColor="text1" w:themeTint="80"/>
                <w:sz w:val="16"/>
                <w:szCs w:val="16"/>
                <w:lang w:eastAsia="sk-SK"/>
              </w:rPr>
              <w:t>n</w:t>
            </w:r>
            <w:r w:rsidR="00DC70D9" w:rsidRPr="007D3695">
              <w:rPr>
                <w:rFonts w:cstheme="minorHAnsi"/>
                <w:iCs/>
                <w:color w:val="7F7F7F" w:themeColor="text1" w:themeTint="80"/>
                <w:sz w:val="16"/>
                <w:szCs w:val="16"/>
                <w:lang w:eastAsia="sk-SK"/>
              </w:rPr>
              <w:t xml:space="preserve">é, analytické a koncepčné myslenie, očakávané prístupy vedeckej práce a schopnosť publikovať </w:t>
            </w:r>
            <w:r w:rsidR="00DC70D9" w:rsidRPr="007D3695">
              <w:rPr>
                <w:color w:val="7F7F7F" w:themeColor="text1" w:themeTint="80"/>
                <w:sz w:val="16"/>
                <w:szCs w:val="16"/>
              </w:rPr>
              <w:t xml:space="preserve">v rešpektovaných časopisoch a zborníkoch evidovaných v medzinárodných profesijných databázach CCC, WOS, </w:t>
            </w:r>
            <w:proofErr w:type="spellStart"/>
            <w:r w:rsidR="00DC70D9" w:rsidRPr="007D3695">
              <w:rPr>
                <w:color w:val="7F7F7F" w:themeColor="text1" w:themeTint="80"/>
                <w:sz w:val="16"/>
                <w:szCs w:val="16"/>
              </w:rPr>
              <w:t>Scopus</w:t>
            </w:r>
            <w:proofErr w:type="spellEnd"/>
            <w:r w:rsidR="00DC70D9" w:rsidRPr="007D3695">
              <w:rPr>
                <w:color w:val="7F7F7F" w:themeColor="text1" w:themeTint="80"/>
                <w:sz w:val="16"/>
                <w:szCs w:val="16"/>
              </w:rPr>
              <w:t xml:space="preserve"> a pod. Následne je na základe týchto výstupov doktorand schopný priebežne tvoriť záverečnú prácu (doktorandskú dizertačnú prácu), ktorú je schopný obhájiť prostredníctvom hlbokých teoretických vedomostí, relevantných zručností vo vedeckej práci a zodpovedaním otázok počas obhajoby dizertačnej práce. </w:t>
            </w:r>
          </w:p>
        </w:tc>
        <w:bookmarkStart w:id="7" w:name="OLE_LINK7"/>
        <w:bookmarkStart w:id="8" w:name="OLE_LINK8"/>
        <w:tc>
          <w:tcPr>
            <w:tcW w:w="2268" w:type="dxa"/>
          </w:tcPr>
          <w:p w14:paraId="62B203BB" w14:textId="263F5804" w:rsidR="00280D07" w:rsidRDefault="007D4B88" w:rsidP="00E815D8">
            <w:pPr>
              <w:spacing w:line="216" w:lineRule="auto"/>
              <w:contextualSpacing/>
              <w:rPr>
                <w:rFonts w:cstheme="minorHAnsi"/>
                <w:sz w:val="16"/>
                <w:szCs w:val="16"/>
                <w:lang w:eastAsia="sk-SK"/>
              </w:rPr>
            </w:pPr>
            <w:r>
              <w:fldChar w:fldCharType="begin"/>
            </w:r>
            <w:r>
              <w:instrText xml:space="preserve"> HYPERLINK "https://euba.sk/www_write/files/SK/docs/vnutorne-predpisy/2017/2017_studijny_poriadok.pdf" </w:instrText>
            </w:r>
            <w:r>
              <w:fldChar w:fldCharType="separate"/>
            </w:r>
            <w:r w:rsidR="00235C66" w:rsidRPr="00D974FF">
              <w:rPr>
                <w:rStyle w:val="Hypertextovprepojenie"/>
                <w:rFonts w:cstheme="minorHAnsi"/>
                <w:sz w:val="16"/>
                <w:szCs w:val="16"/>
                <w:lang w:eastAsia="sk-SK"/>
              </w:rPr>
              <w:t>https://euba.sk/www_write/files/SK/docs/vnutorne-predpisy/2017/2017_studijny_poriadok.pdf</w:t>
            </w:r>
            <w:r>
              <w:rPr>
                <w:rStyle w:val="Hypertextovprepojenie"/>
                <w:rFonts w:cstheme="minorHAnsi"/>
                <w:sz w:val="16"/>
                <w:szCs w:val="16"/>
                <w:lang w:eastAsia="sk-SK"/>
              </w:rPr>
              <w:fldChar w:fldCharType="end"/>
            </w:r>
          </w:p>
          <w:p w14:paraId="156DE73F" w14:textId="14931E96" w:rsidR="002B0AB0" w:rsidRDefault="002B0AB0" w:rsidP="00E815D8">
            <w:pPr>
              <w:spacing w:line="216" w:lineRule="auto"/>
              <w:contextualSpacing/>
              <w:rPr>
                <w:rFonts w:cstheme="minorHAnsi"/>
                <w:sz w:val="16"/>
                <w:szCs w:val="16"/>
                <w:lang w:eastAsia="sk-SK"/>
              </w:rPr>
            </w:pPr>
          </w:p>
          <w:p w14:paraId="0D5745A8" w14:textId="53068F2C" w:rsidR="0065760F" w:rsidRDefault="0065760F" w:rsidP="00E815D8">
            <w:pPr>
              <w:spacing w:line="216" w:lineRule="auto"/>
              <w:contextualSpacing/>
              <w:rPr>
                <w:rFonts w:cstheme="minorHAnsi"/>
                <w:bCs/>
                <w:i/>
                <w:iCs/>
                <w:color w:val="A6A6A6" w:themeColor="background1" w:themeShade="A6"/>
                <w:sz w:val="16"/>
                <w:szCs w:val="16"/>
                <w:lang w:eastAsia="sk-SK"/>
              </w:rPr>
            </w:pPr>
          </w:p>
          <w:p w14:paraId="3DAF6340" w14:textId="65E795FE" w:rsidR="0065760F" w:rsidRDefault="00AA5AC5" w:rsidP="00E815D8">
            <w:pPr>
              <w:spacing w:line="216" w:lineRule="auto"/>
              <w:contextualSpacing/>
              <w:rPr>
                <w:rFonts w:cstheme="minorHAnsi"/>
                <w:sz w:val="16"/>
                <w:szCs w:val="16"/>
                <w:lang w:eastAsia="sk-SK"/>
              </w:rPr>
            </w:pPr>
            <w:hyperlink r:id="rId16" w:history="1">
              <w:r w:rsidR="00235C66" w:rsidRPr="00D974FF">
                <w:rPr>
                  <w:rStyle w:val="Hypertextovprepojenie"/>
                  <w:rFonts w:cstheme="minorHAnsi"/>
                  <w:sz w:val="16"/>
                  <w:szCs w:val="16"/>
                  <w:lang w:eastAsia="sk-SK"/>
                </w:rPr>
                <w:t>https://of.euba.sk/www_write/files/studium/phd-studium/zasady-organizacie-studia/zasady-organizacie-doktorandskeho-studia-01092020.pdf</w:t>
              </w:r>
            </w:hyperlink>
          </w:p>
          <w:p w14:paraId="5928464F" w14:textId="77777777" w:rsidR="002B0AB0" w:rsidRDefault="002B0AB0" w:rsidP="00E815D8">
            <w:pPr>
              <w:spacing w:line="216" w:lineRule="auto"/>
              <w:contextualSpacing/>
              <w:rPr>
                <w:rFonts w:cstheme="minorHAnsi"/>
                <w:sz w:val="16"/>
                <w:szCs w:val="16"/>
                <w:lang w:eastAsia="sk-SK"/>
              </w:rPr>
            </w:pPr>
          </w:p>
          <w:bookmarkEnd w:id="7"/>
          <w:bookmarkEnd w:id="8"/>
          <w:p w14:paraId="1E7AFB31" w14:textId="67FFBDFB" w:rsidR="002B0AB0" w:rsidRPr="00C83AC0" w:rsidRDefault="002B0AB0" w:rsidP="00E815D8">
            <w:pPr>
              <w:spacing w:line="216" w:lineRule="auto"/>
              <w:contextualSpacing/>
              <w:rPr>
                <w:rFonts w:cstheme="minorHAnsi"/>
                <w:sz w:val="16"/>
                <w:szCs w:val="16"/>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2A36F5">
      <w:pPr>
        <w:pStyle w:val="Odsekzoznamu"/>
        <w:numPr>
          <w:ilvl w:val="0"/>
          <w:numId w:val="2"/>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91"/>
        <w:gridCol w:w="3787"/>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2AE600D2" w14:textId="4D7C3C6C" w:rsidR="00AE61CE" w:rsidRPr="007D3695" w:rsidRDefault="00AE61CE" w:rsidP="00E815D8">
            <w:pPr>
              <w:spacing w:line="216" w:lineRule="auto"/>
              <w:contextualSpacing/>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lastRenderedPageBreak/>
              <w:t xml:space="preserve">Systém kvality EUBA je na úrovni formalizovaných procesov popísaný v článku 11 tohto predpisu. Programová rada má najmenej 7 členov. </w:t>
            </w:r>
          </w:p>
          <w:p w14:paraId="10C8FF04" w14:textId="59C10066" w:rsidR="00DC70D9" w:rsidRPr="007D3695" w:rsidRDefault="00DC70D9" w:rsidP="00E815D8">
            <w:pPr>
              <w:spacing w:line="216" w:lineRule="auto"/>
              <w:contextualSpacing/>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 xml:space="preserve">V zmysle schváleného systému </w:t>
            </w:r>
            <w:r w:rsidR="00B24D86" w:rsidRPr="007D3695">
              <w:rPr>
                <w:rFonts w:cstheme="minorHAnsi"/>
                <w:bCs/>
                <w:iCs/>
                <w:color w:val="7F7F7F" w:themeColor="text1" w:themeTint="80"/>
                <w:sz w:val="16"/>
                <w:szCs w:val="16"/>
                <w:lang w:eastAsia="sk-SK"/>
              </w:rPr>
              <w:t>E</w:t>
            </w:r>
            <w:r w:rsidRPr="007D3695">
              <w:rPr>
                <w:rFonts w:cstheme="minorHAnsi"/>
                <w:bCs/>
                <w:iCs/>
                <w:color w:val="7F7F7F" w:themeColor="text1" w:themeTint="80"/>
                <w:sz w:val="16"/>
                <w:szCs w:val="16"/>
                <w:lang w:eastAsia="sk-SK"/>
              </w:rPr>
              <w:t>UBA vychádzajúceho zo štandardov pre vnútorný systém zabezpečovania kvality vysokoškolského vzdelávania</w:t>
            </w:r>
            <w:r w:rsidR="00AE61CE" w:rsidRPr="007D3695">
              <w:rPr>
                <w:rFonts w:cstheme="minorHAnsi"/>
                <w:bCs/>
                <w:iCs/>
                <w:color w:val="7F7F7F" w:themeColor="text1" w:themeTint="80"/>
                <w:sz w:val="16"/>
                <w:szCs w:val="16"/>
                <w:lang w:eastAsia="sk-SK"/>
              </w:rPr>
              <w:t xml:space="preserve"> boli menovaní členovia programovej rady na základe rozhodnutia dekana Obchodnej fakulty EUBA dňa </w:t>
            </w:r>
            <w:r w:rsidR="00601562" w:rsidRPr="007D3695">
              <w:rPr>
                <w:rFonts w:cstheme="minorHAnsi"/>
                <w:bCs/>
                <w:iCs/>
                <w:color w:val="7F7F7F" w:themeColor="text1" w:themeTint="80"/>
                <w:sz w:val="16"/>
                <w:szCs w:val="16"/>
                <w:lang w:eastAsia="sk-SK"/>
              </w:rPr>
              <w:t>18</w:t>
            </w:r>
            <w:r w:rsidR="00AE61CE" w:rsidRPr="007D3695">
              <w:rPr>
                <w:rFonts w:cstheme="minorHAnsi"/>
                <w:bCs/>
                <w:iCs/>
                <w:color w:val="7F7F7F" w:themeColor="text1" w:themeTint="80"/>
                <w:sz w:val="16"/>
                <w:szCs w:val="16"/>
                <w:lang w:eastAsia="sk-SK"/>
              </w:rPr>
              <w:t xml:space="preserve">. </w:t>
            </w:r>
            <w:r w:rsidR="00F16AA9" w:rsidRPr="007D3695">
              <w:rPr>
                <w:rFonts w:cstheme="minorHAnsi"/>
                <w:bCs/>
                <w:iCs/>
                <w:color w:val="7F7F7F" w:themeColor="text1" w:themeTint="80"/>
                <w:sz w:val="16"/>
                <w:szCs w:val="16"/>
                <w:lang w:eastAsia="sk-SK"/>
              </w:rPr>
              <w:t>02</w:t>
            </w:r>
            <w:r w:rsidR="00AE61CE" w:rsidRPr="007D3695">
              <w:rPr>
                <w:rFonts w:cstheme="minorHAnsi"/>
                <w:bCs/>
                <w:iCs/>
                <w:color w:val="7F7F7F" w:themeColor="text1" w:themeTint="80"/>
                <w:sz w:val="16"/>
                <w:szCs w:val="16"/>
                <w:lang w:eastAsia="sk-SK"/>
              </w:rPr>
              <w:t xml:space="preserve">. 2021 nasledovne: </w:t>
            </w:r>
          </w:p>
          <w:p w14:paraId="339905AA" w14:textId="4F353E91" w:rsidR="00AE61CE" w:rsidRPr="007D3695" w:rsidRDefault="00AE61CE" w:rsidP="002A36F5">
            <w:pPr>
              <w:pStyle w:val="Odsekzoznamu"/>
              <w:numPr>
                <w:ilvl w:val="0"/>
                <w:numId w:val="5"/>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 xml:space="preserve">prof. Ing. Soňa Ferenčíková, PhD. </w:t>
            </w:r>
          </w:p>
          <w:p w14:paraId="36B21CF5" w14:textId="77777777" w:rsidR="00AE61CE" w:rsidRPr="007D3695" w:rsidRDefault="00AE61CE" w:rsidP="002A36F5">
            <w:pPr>
              <w:pStyle w:val="Odsekzoznamu"/>
              <w:numPr>
                <w:ilvl w:val="0"/>
                <w:numId w:val="5"/>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prof. Ing. Zuzana Kittová, PhD., M.B.L.-HSG</w:t>
            </w:r>
          </w:p>
          <w:p w14:paraId="4EFFF24A" w14:textId="77777777" w:rsidR="00AE61CE" w:rsidRPr="007D3695" w:rsidRDefault="00AE61CE" w:rsidP="002A36F5">
            <w:pPr>
              <w:pStyle w:val="Odsekzoznamu"/>
              <w:numPr>
                <w:ilvl w:val="0"/>
                <w:numId w:val="5"/>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 xml:space="preserve">doc. Ing. Paula Puškárová, </w:t>
            </w:r>
            <w:proofErr w:type="spellStart"/>
            <w:r w:rsidRPr="007D3695">
              <w:rPr>
                <w:rFonts w:ascii="Calibri" w:eastAsia="Calibri" w:hAnsi="Calibri" w:cs="Calibri"/>
                <w:bCs/>
                <w:color w:val="7F7F7F" w:themeColor="text1" w:themeTint="80"/>
                <w:sz w:val="16"/>
                <w:szCs w:val="16"/>
              </w:rPr>
              <w:t>DiS</w:t>
            </w:r>
            <w:proofErr w:type="spellEnd"/>
            <w:r w:rsidRPr="007D3695">
              <w:rPr>
                <w:rFonts w:ascii="Calibri" w:eastAsia="Calibri" w:hAnsi="Calibri" w:cs="Calibri"/>
                <w:bCs/>
                <w:color w:val="7F7F7F" w:themeColor="text1" w:themeTint="80"/>
                <w:sz w:val="16"/>
                <w:szCs w:val="16"/>
              </w:rPr>
              <w:t xml:space="preserve">. art., PhD. </w:t>
            </w:r>
          </w:p>
          <w:p w14:paraId="067693BE" w14:textId="77777777" w:rsidR="00AE61CE" w:rsidRPr="007D3695" w:rsidRDefault="00AE61CE" w:rsidP="002A36F5">
            <w:pPr>
              <w:pStyle w:val="Odsekzoznamu"/>
              <w:numPr>
                <w:ilvl w:val="0"/>
                <w:numId w:val="5"/>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 xml:space="preserve">doc. Ing.  Tomáš Výrost, PhD. </w:t>
            </w:r>
          </w:p>
          <w:p w14:paraId="60E13FCC" w14:textId="77777777" w:rsidR="00AE61CE" w:rsidRPr="007D3695" w:rsidRDefault="00AE61CE" w:rsidP="002A36F5">
            <w:pPr>
              <w:pStyle w:val="Odsekzoznamu"/>
              <w:numPr>
                <w:ilvl w:val="0"/>
                <w:numId w:val="5"/>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 xml:space="preserve">doc. Mgr. Elena Kašťáková, PhD. </w:t>
            </w:r>
          </w:p>
          <w:p w14:paraId="734DD91E" w14:textId="77777777" w:rsidR="00FB226D" w:rsidRPr="007D3695" w:rsidRDefault="00FB226D" w:rsidP="002A36F5">
            <w:pPr>
              <w:pStyle w:val="Odsekzoznamu"/>
              <w:numPr>
                <w:ilvl w:val="0"/>
                <w:numId w:val="5"/>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 xml:space="preserve">Prof. Ing. </w:t>
            </w:r>
            <w:proofErr w:type="spellStart"/>
            <w:r w:rsidRPr="007D3695">
              <w:rPr>
                <w:rFonts w:eastAsiaTheme="minorEastAsia"/>
                <w:color w:val="7F7F7F" w:themeColor="text1" w:themeTint="80"/>
                <w:sz w:val="16"/>
                <w:szCs w:val="16"/>
              </w:rPr>
              <w:t>Saleh</w:t>
            </w:r>
            <w:proofErr w:type="spellEnd"/>
            <w:r w:rsidRPr="007D3695">
              <w:rPr>
                <w:rFonts w:eastAsiaTheme="minorEastAsia"/>
                <w:color w:val="7F7F7F" w:themeColor="text1" w:themeTint="80"/>
                <w:sz w:val="16"/>
                <w:szCs w:val="16"/>
              </w:rPr>
              <w:t xml:space="preserve"> </w:t>
            </w:r>
            <w:proofErr w:type="spellStart"/>
            <w:r w:rsidRPr="007D3695">
              <w:rPr>
                <w:rFonts w:eastAsiaTheme="minorEastAsia"/>
                <w:color w:val="7F7F7F" w:themeColor="text1" w:themeTint="80"/>
                <w:sz w:val="16"/>
                <w:szCs w:val="16"/>
              </w:rPr>
              <w:t>Mothana</w:t>
            </w:r>
            <w:proofErr w:type="spellEnd"/>
            <w:r w:rsidRPr="007D3695">
              <w:rPr>
                <w:rFonts w:eastAsiaTheme="minorEastAsia"/>
                <w:color w:val="7F7F7F" w:themeColor="text1" w:themeTint="80"/>
                <w:sz w:val="16"/>
                <w:szCs w:val="16"/>
              </w:rPr>
              <w:t xml:space="preserve"> </w:t>
            </w:r>
            <w:proofErr w:type="spellStart"/>
            <w:r w:rsidRPr="007D3695">
              <w:rPr>
                <w:rFonts w:eastAsiaTheme="minorEastAsia"/>
                <w:color w:val="7F7F7F" w:themeColor="text1" w:themeTint="80"/>
                <w:sz w:val="16"/>
                <w:szCs w:val="16"/>
              </w:rPr>
              <w:t>Obadi</w:t>
            </w:r>
            <w:proofErr w:type="spellEnd"/>
            <w:r w:rsidRPr="007D3695">
              <w:rPr>
                <w:rFonts w:eastAsiaTheme="minorEastAsia"/>
                <w:color w:val="7F7F7F" w:themeColor="text1" w:themeTint="80"/>
                <w:sz w:val="16"/>
                <w:szCs w:val="16"/>
              </w:rPr>
              <w:t>, PhD. (zástupca zamestnávateľov a absolvent)</w:t>
            </w:r>
          </w:p>
          <w:p w14:paraId="2B8B6238" w14:textId="65029317" w:rsidR="00AE61CE" w:rsidRPr="007D3695" w:rsidRDefault="00FB226D" w:rsidP="002A36F5">
            <w:pPr>
              <w:pStyle w:val="Odsekzoznamu"/>
              <w:numPr>
                <w:ilvl w:val="0"/>
                <w:numId w:val="5"/>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Ing. Ján Hrinko (zástupca študentov)</w:t>
            </w:r>
          </w:p>
          <w:p w14:paraId="6C3C79DD" w14:textId="228A13BE" w:rsidR="00FB226D" w:rsidRPr="007D3695" w:rsidRDefault="00FB226D" w:rsidP="00FB226D">
            <w:pPr>
              <w:rPr>
                <w:rFonts w:ascii="Calibri" w:eastAsia="Calibri" w:hAnsi="Calibri" w:cs="Calibri"/>
                <w:bCs/>
                <w:color w:val="7F7F7F" w:themeColor="text1" w:themeTint="80"/>
                <w:sz w:val="16"/>
                <w:szCs w:val="16"/>
              </w:rPr>
            </w:pPr>
            <w:bookmarkStart w:id="9" w:name="OLE_LINK11"/>
            <w:bookmarkStart w:id="10" w:name="OLE_LINK12"/>
            <w:r w:rsidRPr="007D3695">
              <w:rPr>
                <w:rFonts w:ascii="Calibri" w:eastAsia="Calibri" w:hAnsi="Calibri" w:cs="Calibri"/>
                <w:bCs/>
                <w:color w:val="7F7F7F" w:themeColor="text1" w:themeTint="80"/>
                <w:sz w:val="16"/>
                <w:szCs w:val="16"/>
              </w:rPr>
              <w:t xml:space="preserve">Za osobu nesúcu hlavnú zodpovednosť za študijný program a predsedníčku programovej rady bola </w:t>
            </w:r>
            <w:r w:rsidR="00675D58" w:rsidRPr="007D3695">
              <w:rPr>
                <w:rFonts w:ascii="Calibri" w:eastAsia="Calibri" w:hAnsi="Calibri" w:cs="Calibri"/>
                <w:bCs/>
                <w:color w:val="7F7F7F" w:themeColor="text1" w:themeTint="80"/>
                <w:sz w:val="16"/>
                <w:szCs w:val="16"/>
              </w:rPr>
              <w:t xml:space="preserve">podľa zápisnice </w:t>
            </w:r>
            <w:r w:rsidRPr="007D3695">
              <w:rPr>
                <w:rFonts w:ascii="Calibri" w:eastAsia="Calibri" w:hAnsi="Calibri" w:cs="Calibri"/>
                <w:bCs/>
                <w:color w:val="7F7F7F" w:themeColor="text1" w:themeTint="80"/>
                <w:sz w:val="16"/>
                <w:szCs w:val="16"/>
              </w:rPr>
              <w:t>na prvom zasadnutí jednohlasne zvolená prof</w:t>
            </w:r>
            <w:bookmarkEnd w:id="9"/>
            <w:bookmarkEnd w:id="10"/>
            <w:r w:rsidRPr="007D3695">
              <w:rPr>
                <w:rFonts w:ascii="Calibri" w:eastAsia="Calibri" w:hAnsi="Calibri" w:cs="Calibri"/>
                <w:bCs/>
                <w:color w:val="7F7F7F" w:themeColor="text1" w:themeTint="80"/>
                <w:sz w:val="16"/>
                <w:szCs w:val="16"/>
              </w:rPr>
              <w:t xml:space="preserve">. Ing. Soňa Ferenčíková, PhD. </w:t>
            </w:r>
          </w:p>
          <w:p w14:paraId="2ED1BC69" w14:textId="6C13874E" w:rsidR="00FB226D" w:rsidRPr="007D3695" w:rsidRDefault="00FB226D" w:rsidP="00FB226D">
            <w:pPr>
              <w:rPr>
                <w:rFonts w:ascii="Calibri" w:eastAsia="Calibri" w:hAnsi="Calibri" w:cs="Calibri"/>
                <w:bCs/>
                <w:color w:val="7F7F7F" w:themeColor="text1" w:themeTint="80"/>
                <w:sz w:val="16"/>
                <w:szCs w:val="16"/>
              </w:rPr>
            </w:pPr>
          </w:p>
          <w:p w14:paraId="01EA4DC4" w14:textId="5D0A9E61" w:rsidR="00AE61CE" w:rsidRPr="007D3695" w:rsidRDefault="00B24D86" w:rsidP="00FB226D">
            <w:pPr>
              <w:spacing w:line="216" w:lineRule="auto"/>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 xml:space="preserve">Programová rada na svojom prvom zasadnutí navrhla dekanovi na vymenovanie osobu, ktorá nesie hlavnú zodpovednosť za študijný program, a zároveň predsedníčku programovej rady študijného programu. </w:t>
            </w:r>
            <w:r w:rsidR="005153D5" w:rsidRPr="007D3695">
              <w:rPr>
                <w:rFonts w:cstheme="minorHAnsi"/>
                <w:bCs/>
                <w:iCs/>
                <w:color w:val="7F7F7F" w:themeColor="text1" w:themeTint="80"/>
                <w:sz w:val="16"/>
                <w:szCs w:val="16"/>
                <w:lang w:eastAsia="sk-SK"/>
              </w:rPr>
              <w:t xml:space="preserve">Dekan vymenoval túto osobu 18.2.2021. </w:t>
            </w:r>
            <w:r w:rsidRPr="007D3695">
              <w:rPr>
                <w:rFonts w:cstheme="minorHAnsi"/>
                <w:bCs/>
                <w:iCs/>
                <w:color w:val="7F7F7F" w:themeColor="text1" w:themeTint="80"/>
                <w:sz w:val="16"/>
                <w:szCs w:val="16"/>
                <w:lang w:eastAsia="sk-SK"/>
              </w:rPr>
              <w:t xml:space="preserve">Predsedníčka </w:t>
            </w:r>
            <w:r w:rsidR="00FB226D" w:rsidRPr="007D3695">
              <w:rPr>
                <w:rFonts w:cstheme="minorHAnsi"/>
                <w:bCs/>
                <w:iCs/>
                <w:color w:val="7F7F7F" w:themeColor="text1" w:themeTint="80"/>
                <w:sz w:val="16"/>
                <w:szCs w:val="16"/>
                <w:lang w:eastAsia="sk-SK"/>
              </w:rPr>
              <w:t xml:space="preserve">poverila jednotlivých členov programovej rady </w:t>
            </w:r>
            <w:r w:rsidR="00EC5B8B">
              <w:rPr>
                <w:rFonts w:cstheme="minorHAnsi"/>
                <w:bCs/>
                <w:iCs/>
                <w:color w:val="7F7F7F" w:themeColor="text1" w:themeTint="80"/>
                <w:sz w:val="16"/>
                <w:szCs w:val="16"/>
                <w:lang w:eastAsia="sk-SK"/>
              </w:rPr>
              <w:t>spracovaním</w:t>
            </w:r>
            <w:r w:rsidR="00FB226D" w:rsidRPr="007D3695">
              <w:rPr>
                <w:rFonts w:cstheme="minorHAnsi"/>
                <w:bCs/>
                <w:iCs/>
                <w:color w:val="7F7F7F" w:themeColor="text1" w:themeTint="80"/>
                <w:sz w:val="16"/>
                <w:szCs w:val="16"/>
                <w:lang w:eastAsia="sk-SK"/>
              </w:rPr>
              <w:t xml:space="preserve"> podkladov pre účely akreditácie. Spracovanie podkladov prebiehalo za aktívnej účasti zástupcu študentov (spolu s ďalšími doktorandmi uvedenými v popise, ktorí nie sú členmi programovej rady), viacerých zástupcov zamestnávateľov a ďalších zainteresovaných strán v rámci ďalších pracovných stretnutí a oficiálnych zasadnutí programovej rady. </w:t>
            </w:r>
          </w:p>
          <w:p w14:paraId="73311AE0" w14:textId="4F42F34E" w:rsidR="00FB226D" w:rsidRPr="007D3695" w:rsidRDefault="00824171" w:rsidP="00FB226D">
            <w:pPr>
              <w:spacing w:line="216" w:lineRule="auto"/>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Záruk</w:t>
            </w:r>
            <w:r w:rsidR="00EC5B8B">
              <w:rPr>
                <w:rFonts w:cstheme="minorHAnsi"/>
                <w:bCs/>
                <w:iCs/>
                <w:color w:val="7F7F7F" w:themeColor="text1" w:themeTint="80"/>
                <w:sz w:val="16"/>
                <w:szCs w:val="16"/>
                <w:lang w:eastAsia="sk-SK"/>
              </w:rPr>
              <w:t>u</w:t>
            </w:r>
            <w:r w:rsidRPr="007D3695">
              <w:rPr>
                <w:rFonts w:cstheme="minorHAnsi"/>
                <w:bCs/>
                <w:iCs/>
                <w:color w:val="7F7F7F" w:themeColor="text1" w:themeTint="80"/>
                <w:sz w:val="16"/>
                <w:szCs w:val="16"/>
                <w:lang w:eastAsia="sk-SK"/>
              </w:rPr>
              <w:t xml:space="preserve">, že </w:t>
            </w:r>
            <w:r w:rsidRPr="007D3695">
              <w:rPr>
                <w:rFonts w:cstheme="minorHAnsi"/>
                <w:color w:val="7F7F7F" w:themeColor="text1" w:themeTint="80"/>
                <w:sz w:val="16"/>
                <w:szCs w:val="16"/>
              </w:rPr>
              <w:t>osoby posudzujúce a schvaľujúce študijný program sú iné ako osoby, ktoré pripravujú návrh študijného programu upravuje s</w:t>
            </w:r>
            <w:r w:rsidR="00FB226D" w:rsidRPr="007D3695">
              <w:rPr>
                <w:rFonts w:cstheme="minorHAnsi"/>
                <w:bCs/>
                <w:iCs/>
                <w:color w:val="7F7F7F" w:themeColor="text1" w:themeTint="80"/>
                <w:sz w:val="16"/>
                <w:szCs w:val="16"/>
                <w:lang w:eastAsia="sk-SK"/>
              </w:rPr>
              <w:t xml:space="preserve">ystém kvality EUBA </w:t>
            </w:r>
            <w:r w:rsidRPr="007D3695">
              <w:rPr>
                <w:rFonts w:cstheme="minorHAnsi"/>
                <w:bCs/>
                <w:iCs/>
                <w:color w:val="7F7F7F" w:themeColor="text1" w:themeTint="80"/>
                <w:sz w:val="16"/>
                <w:szCs w:val="16"/>
                <w:lang w:eastAsia="sk-SK"/>
              </w:rPr>
              <w:t>v</w:t>
            </w:r>
            <w:r w:rsidR="00FB226D" w:rsidRPr="007D3695">
              <w:rPr>
                <w:rFonts w:cstheme="minorHAnsi"/>
                <w:bCs/>
                <w:iCs/>
                <w:color w:val="7F7F7F" w:themeColor="text1" w:themeTint="80"/>
                <w:sz w:val="16"/>
                <w:szCs w:val="16"/>
                <w:lang w:eastAsia="sk-SK"/>
              </w:rPr>
              <w:t xml:space="preserve"> článku </w:t>
            </w:r>
            <w:r w:rsidRPr="007D3695">
              <w:rPr>
                <w:rFonts w:cstheme="minorHAnsi"/>
                <w:bCs/>
                <w:iCs/>
                <w:color w:val="7F7F7F" w:themeColor="text1" w:themeTint="80"/>
                <w:sz w:val="16"/>
                <w:szCs w:val="16"/>
                <w:lang w:eastAsia="sk-SK"/>
              </w:rPr>
              <w:t>6</w:t>
            </w:r>
            <w:r w:rsidR="00FB226D" w:rsidRPr="007D3695">
              <w:rPr>
                <w:rFonts w:cstheme="minorHAnsi"/>
                <w:bCs/>
                <w:iCs/>
                <w:color w:val="7F7F7F" w:themeColor="text1" w:themeTint="80"/>
                <w:sz w:val="16"/>
                <w:szCs w:val="16"/>
                <w:lang w:eastAsia="sk-SK"/>
              </w:rPr>
              <w:t xml:space="preserve">, ods. </w:t>
            </w:r>
            <w:r w:rsidRPr="007D3695">
              <w:rPr>
                <w:rFonts w:cstheme="minorHAnsi"/>
                <w:bCs/>
                <w:iCs/>
                <w:color w:val="7F7F7F" w:themeColor="text1" w:themeTint="80"/>
                <w:sz w:val="16"/>
                <w:szCs w:val="16"/>
                <w:lang w:eastAsia="sk-SK"/>
              </w:rPr>
              <w:t>3: „</w:t>
            </w:r>
            <w:r w:rsidRPr="007D3695">
              <w:rPr>
                <w:color w:val="7F7F7F" w:themeColor="text1" w:themeTint="80"/>
                <w:sz w:val="16"/>
                <w:szCs w:val="16"/>
              </w:rPr>
              <w:t>Členom pracovnej skupiny nesmie byť žiaden člen rady kvality (alebo konzultant), ktorý je zainteresovaný na príprave návrhu alebo na realizácii študijného programu, ktorého sa návrh týka.“</w:t>
            </w:r>
          </w:p>
          <w:p w14:paraId="1AF86B30" w14:textId="5FB07D6F" w:rsidR="00AE61CE" w:rsidRPr="00DC70D9" w:rsidRDefault="00AE61CE" w:rsidP="00E815D8">
            <w:pPr>
              <w:spacing w:line="216" w:lineRule="auto"/>
              <w:contextualSpacing/>
              <w:rPr>
                <w:rFonts w:cstheme="minorHAnsi"/>
                <w:bCs/>
                <w:iCs/>
                <w:color w:val="7F7F7F" w:themeColor="text1" w:themeTint="80"/>
                <w:sz w:val="16"/>
                <w:szCs w:val="16"/>
                <w:lang w:eastAsia="sk-SK"/>
              </w:rPr>
            </w:pPr>
          </w:p>
        </w:tc>
        <w:tc>
          <w:tcPr>
            <w:tcW w:w="2268" w:type="dxa"/>
          </w:tcPr>
          <w:p w14:paraId="4D5CE891" w14:textId="04DE24BD" w:rsidR="00280D07" w:rsidRDefault="00AA5AC5" w:rsidP="00E815D8">
            <w:pPr>
              <w:spacing w:line="216" w:lineRule="auto"/>
              <w:contextualSpacing/>
              <w:rPr>
                <w:rFonts w:cstheme="minorHAnsi"/>
                <w:sz w:val="16"/>
                <w:szCs w:val="16"/>
                <w:lang w:eastAsia="sk-SK"/>
              </w:rPr>
            </w:pPr>
            <w:hyperlink r:id="rId17" w:history="1">
              <w:r w:rsidR="00235C66" w:rsidRPr="00D974FF">
                <w:rPr>
                  <w:rStyle w:val="Hypertextovprepojenie"/>
                  <w:rFonts w:cstheme="minorHAnsi"/>
                  <w:sz w:val="16"/>
                  <w:szCs w:val="16"/>
                  <w:lang w:eastAsia="sk-SK"/>
                </w:rPr>
                <w:t>https://euba.sk/www_write/files/SK/docs/vnutorne-predpisy/2021/2021_pravidla_pre_vnutorny_system_-_euba.pdf</w:t>
              </w:r>
            </w:hyperlink>
          </w:p>
          <w:p w14:paraId="4734D67F" w14:textId="2428D415" w:rsidR="00235C66" w:rsidRPr="00C83AC0" w:rsidRDefault="00235C66" w:rsidP="00E815D8">
            <w:pPr>
              <w:spacing w:line="216" w:lineRule="auto"/>
              <w:contextualSpacing/>
              <w:rPr>
                <w:rFonts w:cstheme="minorHAnsi"/>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2A36F5">
      <w:pPr>
        <w:pStyle w:val="Odsekzoznamu"/>
        <w:numPr>
          <w:ilvl w:val="0"/>
          <w:numId w:val="2"/>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5"/>
        <w:gridCol w:w="3503"/>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259B96CF" w14:textId="49871762" w:rsidR="00237B8F" w:rsidRPr="00237B8F" w:rsidRDefault="00237B8F" w:rsidP="00E815D8">
            <w:pPr>
              <w:spacing w:line="216" w:lineRule="auto"/>
              <w:contextualSpacing/>
              <w:rPr>
                <w:rFonts w:cstheme="minorHAnsi"/>
                <w:iCs/>
                <w:color w:val="7F7F7F" w:themeColor="text1" w:themeTint="80"/>
                <w:sz w:val="16"/>
                <w:szCs w:val="16"/>
                <w:lang w:eastAsia="sk-SK"/>
              </w:rPr>
            </w:pPr>
            <w:r w:rsidRPr="007D3695">
              <w:rPr>
                <w:rFonts w:cstheme="minorHAnsi"/>
                <w:iCs/>
                <w:color w:val="7F7F7F" w:themeColor="text1" w:themeTint="80"/>
                <w:sz w:val="16"/>
                <w:szCs w:val="16"/>
                <w:lang w:eastAsia="sk-SK"/>
              </w:rPr>
              <w:t xml:space="preserve">Stanovené pravidlá, formy a metódy vyučovania na úrovni profilových predmetov a výberového predmetu sú nastavené vzhľadom na dosahované výstupy absolventa študijného programu s dôrazom na aktívnu úlohu, autonómiu, tvorivosť a samostatnosť študentov vo vzdelávaní. Pre rešpektovanie rozmanitosti študentov, avšak s ohľadom na stanovené generické výstupy absolventa, bol zaradený do študijnej časti výberový predmet pre flexibilitu trajektórií v štúdiu. Pre účely zosúladenia pracovného/rodinného života </w:t>
            </w:r>
            <w:r w:rsidR="00901E87">
              <w:rPr>
                <w:rFonts w:cstheme="minorHAnsi"/>
                <w:iCs/>
                <w:color w:val="7F7F7F" w:themeColor="text1" w:themeTint="80"/>
                <w:sz w:val="16"/>
                <w:szCs w:val="16"/>
                <w:lang w:eastAsia="sk-SK"/>
              </w:rPr>
              <w:t>pre</w:t>
            </w:r>
            <w:r w:rsidRPr="007D3695">
              <w:rPr>
                <w:rFonts w:cstheme="minorHAnsi"/>
                <w:iCs/>
                <w:color w:val="7F7F7F" w:themeColor="text1" w:themeTint="80"/>
                <w:sz w:val="16"/>
                <w:szCs w:val="16"/>
                <w:lang w:eastAsia="sk-SK"/>
              </w:rPr>
              <w:t xml:space="preserve"> štúdium programu nie sú rigidne stanovené formy výstupu vo vedeckej časti, avšak garancia prahových hodnôt a kvality výstupov je ošetrená ich bodový</w:t>
            </w:r>
            <w:r w:rsidR="00901E87">
              <w:rPr>
                <w:rFonts w:cstheme="minorHAnsi"/>
                <w:iCs/>
                <w:color w:val="7F7F7F" w:themeColor="text1" w:themeTint="80"/>
                <w:sz w:val="16"/>
                <w:szCs w:val="16"/>
                <w:lang w:eastAsia="sk-SK"/>
              </w:rPr>
              <w:t>m</w:t>
            </w:r>
            <w:r w:rsidRPr="007D3695">
              <w:rPr>
                <w:rFonts w:cstheme="minorHAnsi"/>
                <w:iCs/>
                <w:color w:val="7F7F7F" w:themeColor="text1" w:themeTint="80"/>
                <w:sz w:val="16"/>
                <w:szCs w:val="16"/>
                <w:lang w:eastAsia="sk-SK"/>
              </w:rPr>
              <w:t xml:space="preserve"> hodnotením na úrovni ECTS kreditov. </w:t>
            </w:r>
            <w:r w:rsidR="00F86A64" w:rsidRPr="007D3695">
              <w:rPr>
                <w:rFonts w:cstheme="minorHAnsi"/>
                <w:iCs/>
                <w:color w:val="7F7F7F" w:themeColor="text1" w:themeTint="80"/>
                <w:sz w:val="16"/>
                <w:szCs w:val="16"/>
                <w:lang w:eastAsia="sk-SK"/>
              </w:rPr>
              <w:t>V rámci povinných</w:t>
            </w:r>
            <w:r w:rsidR="00901E87">
              <w:rPr>
                <w:rFonts w:cstheme="minorHAnsi"/>
                <w:iCs/>
                <w:color w:val="7F7F7F" w:themeColor="text1" w:themeTint="80"/>
                <w:sz w:val="16"/>
                <w:szCs w:val="16"/>
                <w:lang w:eastAsia="sk-SK"/>
              </w:rPr>
              <w:t xml:space="preserve"> predmetov</w:t>
            </w:r>
            <w:r w:rsidR="00F86A64" w:rsidRPr="007D3695">
              <w:rPr>
                <w:rFonts w:cstheme="minorHAnsi"/>
                <w:iCs/>
                <w:color w:val="7F7F7F" w:themeColor="text1" w:themeTint="80"/>
                <w:sz w:val="16"/>
                <w:szCs w:val="16"/>
                <w:lang w:eastAsia="sk-SK"/>
              </w:rPr>
              <w:t xml:space="preserve"> a výberového predmetu sa využíva široká škála pedagogických foriem, metód a koncepcií (práca s literatúrou, databázami, výučba formou prípadových štúdií, problémovo orientovaných semestrálnych prác a i.</w:t>
            </w:r>
            <w:r w:rsidR="00901E87">
              <w:rPr>
                <w:rFonts w:cstheme="minorHAnsi"/>
                <w:iCs/>
                <w:color w:val="7F7F7F" w:themeColor="text1" w:themeTint="80"/>
                <w:sz w:val="16"/>
                <w:szCs w:val="16"/>
                <w:lang w:eastAsia="sk-SK"/>
              </w:rPr>
              <w:t xml:space="preserve">, </w:t>
            </w:r>
            <w:r w:rsidR="00F86A64" w:rsidRPr="007D3695">
              <w:rPr>
                <w:rFonts w:cstheme="minorHAnsi"/>
                <w:iCs/>
                <w:color w:val="7F7F7F" w:themeColor="text1" w:themeTint="80"/>
                <w:sz w:val="16"/>
                <w:szCs w:val="16"/>
                <w:lang w:eastAsia="sk-SK"/>
              </w:rPr>
              <w:t xml:space="preserve">bližšie definované v informačných listoch). Primerané vedenie a podpora zo strany učiteľov je zo strany zabezpečujúcej katedry postavená na dostatočnom množstve učiteľov na funkčnom mieste docent a profesor, ako aj pozíciou </w:t>
            </w:r>
            <w:proofErr w:type="spellStart"/>
            <w:r w:rsidR="00F86A64" w:rsidRPr="007D3695">
              <w:rPr>
                <w:rFonts w:cstheme="minorHAnsi"/>
                <w:iCs/>
                <w:color w:val="7F7F7F" w:themeColor="text1" w:themeTint="80"/>
                <w:sz w:val="16"/>
                <w:szCs w:val="16"/>
                <w:lang w:eastAsia="sk-SK"/>
              </w:rPr>
              <w:t>co-</w:t>
            </w:r>
            <w:r w:rsidR="00204133" w:rsidRPr="007D3695">
              <w:rPr>
                <w:rFonts w:cstheme="minorHAnsi"/>
                <w:iCs/>
                <w:color w:val="7F7F7F" w:themeColor="text1" w:themeTint="80"/>
                <w:sz w:val="16"/>
                <w:szCs w:val="16"/>
                <w:lang w:eastAsia="sk-SK"/>
              </w:rPr>
              <w:t>advisora</w:t>
            </w:r>
            <w:proofErr w:type="spellEnd"/>
            <w:r w:rsidR="00F86A64" w:rsidRPr="007D3695">
              <w:rPr>
                <w:rFonts w:cstheme="minorHAnsi"/>
                <w:iCs/>
                <w:color w:val="7F7F7F" w:themeColor="text1" w:themeTint="80"/>
                <w:sz w:val="16"/>
                <w:szCs w:val="16"/>
                <w:lang w:eastAsia="sk-SK"/>
              </w:rPr>
              <w:t xml:space="preserve"> pri tvorbe doktorandskej dizertačnej práce. Skúšanie v rámci profilových predmetov je postavené na udelení záverečného hodnotenia zo strany hodnotiacej komisie, resp. za účasti a hodnotenia minimálne dvoch skúšajúcich. </w:t>
            </w:r>
          </w:p>
        </w:tc>
        <w:tc>
          <w:tcPr>
            <w:tcW w:w="2268" w:type="dxa"/>
          </w:tcPr>
          <w:p w14:paraId="66F6C199" w14:textId="32D04892" w:rsidR="0065760F" w:rsidRDefault="00AA5AC5" w:rsidP="0065760F">
            <w:pPr>
              <w:spacing w:line="216" w:lineRule="auto"/>
              <w:contextualSpacing/>
              <w:rPr>
                <w:rFonts w:cstheme="minorHAnsi"/>
                <w:sz w:val="16"/>
                <w:szCs w:val="16"/>
                <w:lang w:eastAsia="sk-SK"/>
              </w:rPr>
            </w:pPr>
            <w:hyperlink r:id="rId18" w:history="1">
              <w:r w:rsidR="00235C66" w:rsidRPr="00D974FF">
                <w:rPr>
                  <w:rStyle w:val="Hypertextovprepojenie"/>
                  <w:rFonts w:cstheme="minorHAnsi"/>
                  <w:sz w:val="16"/>
                  <w:szCs w:val="16"/>
                  <w:lang w:eastAsia="sk-SK"/>
                </w:rPr>
                <w:t>https://of.euba.sk/www_write/files/studium/phd-studium/zasady-organizacie-studia/zasady-organizacie-doktorandskeho-studia-01092020.pdf</w:t>
              </w:r>
            </w:hyperlink>
          </w:p>
          <w:p w14:paraId="7D970587" w14:textId="77777777" w:rsidR="00235C66" w:rsidRDefault="00235C66" w:rsidP="0065760F">
            <w:pPr>
              <w:spacing w:line="216" w:lineRule="auto"/>
              <w:contextualSpacing/>
              <w:rPr>
                <w:rFonts w:cstheme="minorHAnsi"/>
                <w:sz w:val="16"/>
                <w:szCs w:val="16"/>
                <w:lang w:eastAsia="sk-SK"/>
              </w:rPr>
            </w:pPr>
          </w:p>
          <w:p w14:paraId="5CF53EEA" w14:textId="76B9F7DC" w:rsidR="00FC5770" w:rsidRPr="00C83AC0" w:rsidRDefault="00FC5770"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8"/>
        <w:gridCol w:w="3503"/>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20911" w:rsidRPr="00C83AC0" w14:paraId="1ABA4793" w14:textId="77777777" w:rsidTr="005D6C13">
        <w:trPr>
          <w:trHeight w:val="585"/>
        </w:trPr>
        <w:tc>
          <w:tcPr>
            <w:tcW w:w="7510" w:type="dxa"/>
          </w:tcPr>
          <w:p w14:paraId="2A74C142" w14:textId="4C5928AB" w:rsidR="00F86A64" w:rsidRPr="007D3695" w:rsidRDefault="00F86A64" w:rsidP="00980B51">
            <w:pPr>
              <w:spacing w:line="216" w:lineRule="auto"/>
              <w:jc w:val="both"/>
              <w:rPr>
                <w:rFonts w:cstheme="minorHAnsi"/>
                <w:iCs/>
                <w:color w:val="7F7F7F" w:themeColor="text1" w:themeTint="80"/>
                <w:sz w:val="16"/>
                <w:szCs w:val="16"/>
                <w:lang w:eastAsia="sk-SK"/>
              </w:rPr>
            </w:pPr>
            <w:r w:rsidRPr="007D3695">
              <w:rPr>
                <w:rFonts w:cstheme="minorHAnsi"/>
                <w:iCs/>
                <w:color w:val="7F7F7F" w:themeColor="text1" w:themeTint="80"/>
                <w:sz w:val="16"/>
                <w:szCs w:val="16"/>
                <w:lang w:eastAsia="sk-SK"/>
              </w:rPr>
              <w:t>Pr</w:t>
            </w:r>
            <w:r w:rsidR="005153D5" w:rsidRPr="007D3695">
              <w:rPr>
                <w:rFonts w:cstheme="minorHAnsi"/>
                <w:iCs/>
                <w:color w:val="7F7F7F" w:themeColor="text1" w:themeTint="80"/>
                <w:sz w:val="16"/>
                <w:szCs w:val="16"/>
                <w:lang w:eastAsia="sk-SK"/>
              </w:rPr>
              <w:t>i</w:t>
            </w:r>
            <w:r w:rsidRPr="007D3695">
              <w:rPr>
                <w:rFonts w:cstheme="minorHAnsi"/>
                <w:iCs/>
                <w:color w:val="7F7F7F" w:themeColor="text1" w:themeTint="80"/>
                <w:sz w:val="16"/>
                <w:szCs w:val="16"/>
                <w:lang w:eastAsia="sk-SK"/>
              </w:rPr>
              <w:t xml:space="preserve"> rešpek</w:t>
            </w:r>
            <w:r w:rsidR="005153D5" w:rsidRPr="007D3695">
              <w:rPr>
                <w:rFonts w:cstheme="minorHAnsi"/>
                <w:iCs/>
                <w:color w:val="7F7F7F" w:themeColor="text1" w:themeTint="80"/>
                <w:sz w:val="16"/>
                <w:szCs w:val="16"/>
                <w:lang w:eastAsia="sk-SK"/>
              </w:rPr>
              <w:t>tovaní</w:t>
            </w:r>
            <w:r w:rsidRPr="007D3695">
              <w:rPr>
                <w:rFonts w:cstheme="minorHAnsi"/>
                <w:iCs/>
                <w:color w:val="7F7F7F" w:themeColor="text1" w:themeTint="80"/>
                <w:sz w:val="16"/>
                <w:szCs w:val="16"/>
                <w:lang w:eastAsia="sk-SK"/>
              </w:rPr>
              <w:t xml:space="preserve"> rozmanitosti študentov, avšak s ohľadom na stanovené generické výstupy absolventa, bol zaradený do študijnej časti výberový predmet pre flexibilitu trajektórií v štúdiu. Pre účely zosúladenia pracovného/rodinného života sú štúdium programu nie sú rigidne stanovené formy výstupu vo vedeckej časti, avšak garancia prahových hodnôt a kvality výstupov je ošetrená ich bodových hodnotením na úrovni ECTS kreditov.</w:t>
            </w:r>
          </w:p>
          <w:p w14:paraId="19A3B0B9" w14:textId="096E12EE" w:rsidR="00F86A64" w:rsidRPr="007D3695" w:rsidRDefault="00F86A64" w:rsidP="00980B51">
            <w:pPr>
              <w:spacing w:line="216" w:lineRule="auto"/>
              <w:jc w:val="both"/>
              <w:rPr>
                <w:rFonts w:cstheme="minorHAnsi"/>
                <w:bCs/>
                <w:iCs/>
                <w:color w:val="7F7F7F" w:themeColor="text1" w:themeTint="80"/>
                <w:sz w:val="16"/>
                <w:szCs w:val="16"/>
              </w:rPr>
            </w:pPr>
            <w:r w:rsidRPr="007D3695">
              <w:rPr>
                <w:rFonts w:cstheme="minorHAnsi"/>
                <w:bCs/>
                <w:iCs/>
                <w:color w:val="7F7F7F" w:themeColor="text1" w:themeTint="80"/>
                <w:sz w:val="16"/>
                <w:szCs w:val="16"/>
              </w:rPr>
              <w:t xml:space="preserve">Mobilita doktorandov na úrovni študijnej alebo výskumnej časti formou výmenných pobytov a/alebo zahraničných stáží má </w:t>
            </w:r>
            <w:r w:rsidR="009D0915" w:rsidRPr="007D3695">
              <w:rPr>
                <w:rFonts w:cstheme="minorHAnsi"/>
                <w:bCs/>
                <w:iCs/>
                <w:color w:val="7F7F7F" w:themeColor="text1" w:themeTint="80"/>
                <w:sz w:val="16"/>
                <w:szCs w:val="16"/>
              </w:rPr>
              <w:t xml:space="preserve">byť zabezpečená </w:t>
            </w:r>
            <w:r w:rsidR="007B5F07" w:rsidRPr="007D3695">
              <w:rPr>
                <w:rFonts w:cstheme="minorHAnsi"/>
                <w:bCs/>
                <w:iCs/>
                <w:color w:val="7F7F7F" w:themeColor="text1" w:themeTint="80"/>
                <w:sz w:val="16"/>
                <w:szCs w:val="16"/>
              </w:rPr>
              <w:t>formou povinnej</w:t>
            </w:r>
            <w:r w:rsidRPr="007D3695">
              <w:rPr>
                <w:rFonts w:cstheme="minorHAnsi"/>
                <w:bCs/>
                <w:iCs/>
                <w:color w:val="7F7F7F" w:themeColor="text1" w:themeTint="80"/>
                <w:sz w:val="16"/>
                <w:szCs w:val="16"/>
              </w:rPr>
              <w:t xml:space="preserve"> súčasti doktorandského štúdia. Časť doktorandského štúdia v zahraničí zároveň prispieva k plneniu ďalších cieľov a výstupov doktoranda a to ovládania cudzieho jazyka v odbornej oblasti na úrovni C1. </w:t>
            </w:r>
          </w:p>
          <w:p w14:paraId="6C006A3E" w14:textId="77777777" w:rsidR="00F86A64" w:rsidRPr="007D3695" w:rsidRDefault="00F86A64" w:rsidP="00980B51">
            <w:pPr>
              <w:spacing w:line="216" w:lineRule="auto"/>
              <w:jc w:val="both"/>
              <w:rPr>
                <w:rFonts w:cstheme="minorHAnsi"/>
                <w:bCs/>
                <w:iCs/>
                <w:color w:val="7F7F7F" w:themeColor="text1" w:themeTint="80"/>
                <w:sz w:val="16"/>
                <w:szCs w:val="16"/>
              </w:rPr>
            </w:pPr>
            <w:r w:rsidRPr="007D3695">
              <w:rPr>
                <w:rFonts w:cstheme="minorHAnsi"/>
                <w:bCs/>
                <w:iCs/>
                <w:color w:val="7F7F7F" w:themeColor="text1" w:themeTint="80"/>
                <w:sz w:val="16"/>
                <w:szCs w:val="16"/>
              </w:rPr>
              <w:t xml:space="preserve">Kritériá hodnotenia, obsah a harmonogram výučby je detailne známy doktorandom pred začiatkom semestra oficiálnym oznámením zo strany príslušného referátu dekanátu Obchodnej fakulty EUBA. </w:t>
            </w:r>
          </w:p>
          <w:p w14:paraId="2D6FC0EE" w14:textId="5D64459A" w:rsidR="00F86A64" w:rsidRPr="00F86A64" w:rsidRDefault="00F86A64" w:rsidP="00980B51">
            <w:pPr>
              <w:spacing w:line="216" w:lineRule="auto"/>
              <w:jc w:val="both"/>
              <w:rPr>
                <w:rFonts w:cstheme="minorHAnsi"/>
                <w:bCs/>
                <w:iCs/>
                <w:color w:val="A6A6A6" w:themeColor="background1" w:themeShade="A6"/>
                <w:sz w:val="16"/>
                <w:szCs w:val="16"/>
              </w:rPr>
            </w:pPr>
            <w:r w:rsidRPr="007D3695">
              <w:rPr>
                <w:rFonts w:cstheme="minorHAnsi"/>
                <w:bCs/>
                <w:iCs/>
                <w:color w:val="7F7F7F" w:themeColor="text1" w:themeTint="80"/>
                <w:sz w:val="16"/>
                <w:szCs w:val="16"/>
              </w:rPr>
              <w:t xml:space="preserve">Objektívne hodnotenie maximalizované odpoveďou pred hodnotiacou komisiou, resp. minimálne dvoma skúšajúcimi </w:t>
            </w:r>
            <w:r w:rsidR="00675D58" w:rsidRPr="007D3695">
              <w:rPr>
                <w:rFonts w:cstheme="minorHAnsi"/>
                <w:bCs/>
                <w:iCs/>
                <w:color w:val="7F7F7F" w:themeColor="text1" w:themeTint="80"/>
                <w:sz w:val="16"/>
                <w:szCs w:val="16"/>
              </w:rPr>
              <w:t xml:space="preserve">dáva študentovi spätnú väzbu, </w:t>
            </w:r>
            <w:r w:rsidR="00675D58" w:rsidRPr="007D3695">
              <w:rPr>
                <w:color w:val="7F7F7F" w:themeColor="text1" w:themeTint="80"/>
                <w:sz w:val="16"/>
                <w:szCs w:val="16"/>
              </w:rPr>
              <w:t xml:space="preserve">do akej sa im podarilo dosiahnuť očakávané výstupy vzdelávania a študentom poskytuje spätnú väzbu, ktorá môže byť v nevyhnutných prípadoch spojená s odporúčaniami a usmerneniami týkajúcimi sa procesu </w:t>
            </w:r>
            <w:r w:rsidR="00675D58" w:rsidRPr="007D3695">
              <w:rPr>
                <w:color w:val="7F7F7F" w:themeColor="text1" w:themeTint="80"/>
                <w:sz w:val="16"/>
                <w:szCs w:val="16"/>
              </w:rPr>
              <w:lastRenderedPageBreak/>
              <w:t xml:space="preserve">učenia sa. Pri hodnotení sú zohľadňovaní študenti so špecifickými potrebami a všetci študenti sú hodnotení transparentne a nediskriminačne, čo je zabezpečované na časti predmetov aj formou kolokvií (študenti vnímajú rozdiely v kvalite výstupov od iných doktorandov). Spravodlivé zaobchádzanie so študentmi, ktorí nevyhoveli danému predmetu je zabezpečené v zmysle študijného poriadku opravným termínom. </w:t>
            </w:r>
          </w:p>
        </w:tc>
        <w:tc>
          <w:tcPr>
            <w:tcW w:w="2271" w:type="dxa"/>
          </w:tcPr>
          <w:p w14:paraId="31ACF02C" w14:textId="2FF503E0" w:rsidR="00620911" w:rsidRDefault="00AA5AC5" w:rsidP="00620911">
            <w:pPr>
              <w:spacing w:line="216" w:lineRule="auto"/>
              <w:contextualSpacing/>
              <w:rPr>
                <w:rFonts w:cstheme="minorHAnsi"/>
                <w:sz w:val="16"/>
                <w:szCs w:val="16"/>
                <w:lang w:eastAsia="sk-SK"/>
              </w:rPr>
            </w:pPr>
            <w:hyperlink r:id="rId19" w:history="1">
              <w:r w:rsidR="00980B51" w:rsidRPr="00E81255">
                <w:rPr>
                  <w:rStyle w:val="Hypertextovprepojenie"/>
                  <w:rFonts w:cstheme="minorHAnsi"/>
                  <w:sz w:val="16"/>
                  <w:szCs w:val="16"/>
                  <w:lang w:eastAsia="sk-SK"/>
                </w:rPr>
                <w:t>https://euba.sk/medzinarodne-vztahy/odchadzajuci-studenti/erasmus-studium-v-eu</w:t>
              </w:r>
            </w:hyperlink>
          </w:p>
          <w:p w14:paraId="3759C0F5" w14:textId="77777777" w:rsidR="00980B51" w:rsidRDefault="00980B51" w:rsidP="00620911">
            <w:pPr>
              <w:spacing w:line="216" w:lineRule="auto"/>
              <w:contextualSpacing/>
              <w:rPr>
                <w:rFonts w:cstheme="minorHAnsi"/>
                <w:sz w:val="16"/>
                <w:szCs w:val="16"/>
                <w:lang w:eastAsia="sk-SK"/>
              </w:rPr>
            </w:pPr>
          </w:p>
          <w:p w14:paraId="4EC53D1F" w14:textId="5EDD2B1E" w:rsidR="00980B51" w:rsidRDefault="00AA5AC5" w:rsidP="00980B51">
            <w:pPr>
              <w:spacing w:line="216" w:lineRule="auto"/>
              <w:contextualSpacing/>
              <w:rPr>
                <w:rFonts w:cstheme="minorHAnsi"/>
                <w:sz w:val="16"/>
                <w:szCs w:val="16"/>
                <w:lang w:eastAsia="sk-SK"/>
              </w:rPr>
            </w:pPr>
            <w:hyperlink r:id="rId20" w:history="1">
              <w:r w:rsidR="00235C66" w:rsidRPr="00D974FF">
                <w:rPr>
                  <w:rStyle w:val="Hypertextovprepojenie"/>
                  <w:rFonts w:cstheme="minorHAnsi"/>
                  <w:sz w:val="16"/>
                  <w:szCs w:val="16"/>
                  <w:lang w:eastAsia="sk-SK"/>
                </w:rPr>
                <w:t>https://of.euba.sk/www_write/files/studium/phd-studium/zasady-organizacie-studia/zasady-organizacie-doktorandskeho-studia-01092020.pdf</w:t>
              </w:r>
            </w:hyperlink>
          </w:p>
          <w:p w14:paraId="05E21BDB" w14:textId="77777777" w:rsidR="00235C66" w:rsidRDefault="00235C66" w:rsidP="00980B51">
            <w:pPr>
              <w:spacing w:line="216" w:lineRule="auto"/>
              <w:contextualSpacing/>
              <w:rPr>
                <w:rFonts w:cstheme="minorHAnsi"/>
                <w:sz w:val="16"/>
                <w:szCs w:val="16"/>
                <w:lang w:eastAsia="sk-SK"/>
              </w:rPr>
            </w:pPr>
          </w:p>
          <w:p w14:paraId="33493670" w14:textId="0180701D" w:rsidR="00980B51" w:rsidRPr="00C83AC0" w:rsidRDefault="00980B51" w:rsidP="00620911">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8"/>
        <w:gridCol w:w="3503"/>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6A4EF690" w14:textId="46205D57" w:rsidR="00980B51" w:rsidRPr="007D3695" w:rsidRDefault="007B5F07" w:rsidP="007B5F07">
            <w:pPr>
              <w:spacing w:line="216" w:lineRule="auto"/>
              <w:contextualSpacing/>
              <w:rPr>
                <w:rFonts w:cstheme="minorHAnsi"/>
                <w:iCs/>
                <w:color w:val="7F7F7F" w:themeColor="text1" w:themeTint="80"/>
                <w:sz w:val="16"/>
                <w:szCs w:val="16"/>
                <w:lang w:eastAsia="sk-SK"/>
              </w:rPr>
            </w:pPr>
            <w:r w:rsidRPr="007D3695">
              <w:rPr>
                <w:rFonts w:cstheme="minorHAnsi"/>
                <w:iCs/>
                <w:color w:val="7F7F7F" w:themeColor="text1" w:themeTint="80"/>
                <w:sz w:val="16"/>
                <w:szCs w:val="16"/>
                <w:lang w:eastAsia="sk-SK"/>
              </w:rPr>
              <w:t>Študenti majú zabezpečenú aktívnu rolu v procese učenia sa a rozvoji akademickej kariéry prostredníctvom rozmanitých metód vyučovania - práca s literatúrou, databázami, výučba formou prípadových štúdií, problémovo orientovaných semestrálnych prác, „</w:t>
            </w:r>
            <w:proofErr w:type="spellStart"/>
            <w:r w:rsidRPr="007D3695">
              <w:rPr>
                <w:rFonts w:cstheme="minorHAnsi"/>
                <w:iCs/>
                <w:color w:val="7F7F7F" w:themeColor="text1" w:themeTint="80"/>
                <w:sz w:val="16"/>
                <w:szCs w:val="16"/>
                <w:lang w:eastAsia="sk-SK"/>
              </w:rPr>
              <w:t>research</w:t>
            </w:r>
            <w:proofErr w:type="spellEnd"/>
            <w:r w:rsidRPr="007D3695">
              <w:rPr>
                <w:rFonts w:cstheme="minorHAnsi"/>
                <w:iCs/>
                <w:color w:val="7F7F7F" w:themeColor="text1" w:themeTint="80"/>
                <w:sz w:val="16"/>
                <w:szCs w:val="16"/>
                <w:lang w:eastAsia="sk-SK"/>
              </w:rPr>
              <w:t xml:space="preserve"> </w:t>
            </w:r>
            <w:proofErr w:type="spellStart"/>
            <w:r w:rsidRPr="007D3695">
              <w:rPr>
                <w:rFonts w:cstheme="minorHAnsi"/>
                <w:iCs/>
                <w:color w:val="7F7F7F" w:themeColor="text1" w:themeTint="80"/>
                <w:sz w:val="16"/>
                <w:szCs w:val="16"/>
                <w:lang w:eastAsia="sk-SK"/>
              </w:rPr>
              <w:t>proposal</w:t>
            </w:r>
            <w:proofErr w:type="spellEnd"/>
            <w:r w:rsidRPr="007D3695">
              <w:rPr>
                <w:rFonts w:cstheme="minorHAnsi"/>
                <w:iCs/>
                <w:color w:val="7F7F7F" w:themeColor="text1" w:themeTint="80"/>
                <w:sz w:val="16"/>
                <w:szCs w:val="16"/>
                <w:lang w:eastAsia="sk-SK"/>
              </w:rPr>
              <w:t xml:space="preserve">“ publikácií súvisiacich s daným predmetom a i. </w:t>
            </w:r>
          </w:p>
          <w:p w14:paraId="17CD6387" w14:textId="77777777" w:rsidR="007B5F07" w:rsidRPr="007D3695" w:rsidRDefault="007B5F07" w:rsidP="007B5F07">
            <w:pPr>
              <w:spacing w:line="216" w:lineRule="auto"/>
              <w:contextualSpacing/>
              <w:rPr>
                <w:rFonts w:cstheme="minorHAnsi"/>
                <w:iCs/>
                <w:color w:val="7F7F7F" w:themeColor="text1" w:themeTint="80"/>
                <w:sz w:val="16"/>
                <w:szCs w:val="16"/>
                <w:lang w:eastAsia="sk-SK"/>
              </w:rPr>
            </w:pPr>
            <w:r w:rsidRPr="007D3695">
              <w:rPr>
                <w:rFonts w:cstheme="minorHAnsi"/>
                <w:iCs/>
                <w:color w:val="7F7F7F" w:themeColor="text1" w:themeTint="80"/>
                <w:sz w:val="16"/>
                <w:szCs w:val="16"/>
                <w:lang w:eastAsia="sk-SK"/>
              </w:rPr>
              <w:t xml:space="preserve">Ďalšou súčasťou ich rozvoja akademickej kariéry je participácia na domácich a zahraničných projektoch, grantoch v predpísanej minimálne hodinovej výmere. </w:t>
            </w:r>
          </w:p>
          <w:p w14:paraId="114E1B79" w14:textId="712ADBEA" w:rsidR="007B5F07" w:rsidRPr="007B5F07" w:rsidRDefault="007B5F07" w:rsidP="007B5F07">
            <w:pPr>
              <w:spacing w:line="216" w:lineRule="auto"/>
              <w:contextualSpacing/>
              <w:rPr>
                <w:rFonts w:cstheme="minorHAnsi"/>
                <w:iCs/>
                <w:color w:val="A6A6A6" w:themeColor="background1" w:themeShade="A6"/>
                <w:sz w:val="16"/>
                <w:szCs w:val="16"/>
                <w:lang w:eastAsia="sk-SK"/>
              </w:rPr>
            </w:pPr>
            <w:r w:rsidRPr="007D3695">
              <w:rPr>
                <w:rFonts w:cstheme="minorHAnsi"/>
                <w:iCs/>
                <w:color w:val="7F7F7F" w:themeColor="text1" w:themeTint="80"/>
                <w:sz w:val="16"/>
                <w:szCs w:val="16"/>
                <w:lang w:eastAsia="sk-SK"/>
              </w:rPr>
              <w:t>Flexibilita vo formách na dosiahnutie výstupov študijného programu</w:t>
            </w:r>
            <w:r w:rsidR="00AA7E31" w:rsidRPr="007D3695">
              <w:rPr>
                <w:rFonts w:cstheme="minorHAnsi"/>
                <w:iCs/>
                <w:color w:val="7F7F7F" w:themeColor="text1" w:themeTint="80"/>
                <w:sz w:val="16"/>
                <w:szCs w:val="16"/>
                <w:lang w:eastAsia="sk-SK"/>
              </w:rPr>
              <w:t xml:space="preserve"> a úrovni 8 kvalifikačného rámca</w:t>
            </w:r>
            <w:r w:rsidRPr="007D3695">
              <w:rPr>
                <w:rFonts w:cstheme="minorHAnsi"/>
                <w:iCs/>
                <w:color w:val="7F7F7F" w:themeColor="text1" w:themeTint="80"/>
                <w:sz w:val="16"/>
                <w:szCs w:val="16"/>
                <w:lang w:eastAsia="sk-SK"/>
              </w:rPr>
              <w:t xml:space="preserve"> je zabezpečená bodovým hodnotením v rámci spektra aktivít vo vedeckej časti štúdia. </w:t>
            </w:r>
          </w:p>
        </w:tc>
        <w:tc>
          <w:tcPr>
            <w:tcW w:w="2266" w:type="dxa"/>
          </w:tcPr>
          <w:p w14:paraId="75185380" w14:textId="3BFC9C41" w:rsidR="00980B51" w:rsidRDefault="00AA5AC5" w:rsidP="00980B51">
            <w:pPr>
              <w:spacing w:line="216" w:lineRule="auto"/>
              <w:contextualSpacing/>
              <w:rPr>
                <w:rFonts w:cstheme="minorHAnsi"/>
                <w:sz w:val="16"/>
                <w:szCs w:val="16"/>
                <w:lang w:eastAsia="sk-SK"/>
              </w:rPr>
            </w:pPr>
            <w:hyperlink r:id="rId21" w:history="1">
              <w:r w:rsidR="00235C66" w:rsidRPr="00D974FF">
                <w:rPr>
                  <w:rStyle w:val="Hypertextovprepojenie"/>
                  <w:rFonts w:cstheme="minorHAnsi"/>
                  <w:sz w:val="16"/>
                  <w:szCs w:val="16"/>
                  <w:lang w:eastAsia="sk-SK"/>
                </w:rPr>
                <w:t>https://of.euba.sk/www_write/files/studium/phd-studium/zasady-organizacie-studia/zasady-organizacie-doktorandskeho-studia-01092020.pdf</w:t>
              </w:r>
            </w:hyperlink>
          </w:p>
          <w:p w14:paraId="40B91007" w14:textId="77777777" w:rsidR="00235C66" w:rsidRDefault="00235C66" w:rsidP="00980B51">
            <w:pPr>
              <w:spacing w:line="216" w:lineRule="auto"/>
              <w:contextualSpacing/>
              <w:rPr>
                <w:rFonts w:cstheme="minorHAnsi"/>
                <w:sz w:val="16"/>
                <w:szCs w:val="16"/>
                <w:lang w:eastAsia="sk-SK"/>
              </w:rPr>
            </w:pPr>
          </w:p>
          <w:p w14:paraId="7C80AF72" w14:textId="34886B71"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8"/>
        <w:gridCol w:w="3503"/>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14F9CFEE" w14:textId="60E923CE" w:rsidR="004C4490" w:rsidRPr="004C4490" w:rsidRDefault="004C4490" w:rsidP="00B526F5">
            <w:pPr>
              <w:spacing w:line="216" w:lineRule="auto"/>
              <w:contextualSpacing/>
              <w:rPr>
                <w:rFonts w:cstheme="minorHAnsi"/>
                <w:bCs/>
                <w:iCs/>
                <w:color w:val="A6A6A6" w:themeColor="background1" w:themeShade="A6"/>
                <w:sz w:val="16"/>
                <w:szCs w:val="16"/>
                <w:lang w:eastAsia="sk-SK"/>
              </w:rPr>
            </w:pPr>
            <w:r w:rsidRPr="007D3695">
              <w:rPr>
                <w:rFonts w:cstheme="minorHAnsi"/>
                <w:bCs/>
                <w:iCs/>
                <w:color w:val="7F7F7F" w:themeColor="text1" w:themeTint="80"/>
                <w:sz w:val="16"/>
                <w:szCs w:val="16"/>
                <w:lang w:eastAsia="sk-SK"/>
              </w:rPr>
              <w:t xml:space="preserve">Voliteľnosť výberových predmetov na úrovni EUBA umožňuje študentovi v rámci vlastnej špecializácie kontakt s vyučujúcimi na úrovni univerzity. Parciálne úlohy v rámci povinných predmetov a v rámci výberového predmetu (semestrálne práce, zadania, problémové úlohy) a značná časť hodinovej záťaže venovaná </w:t>
            </w:r>
            <w:proofErr w:type="spellStart"/>
            <w:r w:rsidRPr="007D3695">
              <w:rPr>
                <w:rFonts w:cstheme="minorHAnsi"/>
                <w:bCs/>
                <w:iCs/>
                <w:color w:val="7F7F7F" w:themeColor="text1" w:themeTint="80"/>
                <w:sz w:val="16"/>
                <w:szCs w:val="16"/>
                <w:lang w:eastAsia="sk-SK"/>
              </w:rPr>
              <w:t>samoštúdiu</w:t>
            </w:r>
            <w:proofErr w:type="spellEnd"/>
            <w:r w:rsidRPr="007D3695">
              <w:rPr>
                <w:rFonts w:cstheme="minorHAnsi"/>
                <w:bCs/>
                <w:iCs/>
                <w:color w:val="7F7F7F" w:themeColor="text1" w:themeTint="80"/>
                <w:sz w:val="16"/>
                <w:szCs w:val="16"/>
                <w:lang w:eastAsia="sk-SK"/>
              </w:rPr>
              <w:t xml:space="preserve"> posilňujú v študentovi zmysel pre autonómiu a samostatnosť pri študijnej časti, ale predovšetkým pri vedeckej časti, kde má už doktorand trajektóriu napĺňania kreditovaných výstupov v koordinácii so svojím školiteľom vo svojej réžii. Doktorand na pravidelnej báze komunikuje so školiteľom, </w:t>
            </w:r>
            <w:proofErr w:type="spellStart"/>
            <w:r w:rsidRPr="007D3695">
              <w:rPr>
                <w:rFonts w:cstheme="minorHAnsi"/>
                <w:bCs/>
                <w:iCs/>
                <w:color w:val="7F7F7F" w:themeColor="text1" w:themeTint="80"/>
                <w:sz w:val="16"/>
                <w:szCs w:val="16"/>
                <w:lang w:eastAsia="sk-SK"/>
              </w:rPr>
              <w:t>co</w:t>
            </w:r>
            <w:proofErr w:type="spellEnd"/>
            <w:r w:rsidRPr="007D3695">
              <w:rPr>
                <w:rFonts w:cstheme="minorHAnsi"/>
                <w:bCs/>
                <w:iCs/>
                <w:color w:val="7F7F7F" w:themeColor="text1" w:themeTint="80"/>
                <w:sz w:val="16"/>
                <w:szCs w:val="16"/>
                <w:lang w:eastAsia="sk-SK"/>
              </w:rPr>
              <w:t xml:space="preserve">-školiteľom, v prípade potreby komunikuje s dekanom fakulty alebo rektorátom a je v bežnom kontakte s vedúcim katedry, na ktorého pracovisku uskutočňuje pedagogickú činnosť. </w:t>
            </w:r>
          </w:p>
        </w:tc>
        <w:bookmarkStart w:id="11" w:name="OLE_LINK15"/>
        <w:bookmarkStart w:id="12" w:name="OLE_LINK16"/>
        <w:tc>
          <w:tcPr>
            <w:tcW w:w="2266" w:type="dxa"/>
          </w:tcPr>
          <w:p w14:paraId="547CEDA0" w14:textId="7CE55B93" w:rsidR="00FC5770" w:rsidRDefault="007D4B88" w:rsidP="00E815D8">
            <w:pPr>
              <w:spacing w:line="216" w:lineRule="auto"/>
              <w:contextualSpacing/>
              <w:rPr>
                <w:rFonts w:cstheme="minorHAnsi"/>
                <w:i/>
                <w:iCs/>
                <w:color w:val="A6A6A6" w:themeColor="background1" w:themeShade="A6"/>
                <w:sz w:val="16"/>
                <w:szCs w:val="16"/>
                <w:lang w:eastAsia="sk-SK"/>
              </w:rPr>
            </w:pPr>
            <w:r>
              <w:fldChar w:fldCharType="begin"/>
            </w:r>
            <w:r>
              <w:instrText xml:space="preserve"> HYPERLINK "https://euba.sk/univerzita/eticky-kodex" </w:instrText>
            </w:r>
            <w:r>
              <w:fldChar w:fldCharType="separate"/>
            </w:r>
            <w:r w:rsidR="00B526F5" w:rsidRPr="00E81255">
              <w:rPr>
                <w:rStyle w:val="Hypertextovprepojenie"/>
                <w:rFonts w:cstheme="minorHAnsi"/>
                <w:i/>
                <w:iCs/>
                <w:sz w:val="16"/>
                <w:szCs w:val="16"/>
                <w:lang w:eastAsia="sk-SK"/>
              </w:rPr>
              <w:t>https://euba.sk/univerzita/eticky-kodex</w:t>
            </w:r>
            <w:r>
              <w:rPr>
                <w:rStyle w:val="Hypertextovprepojenie"/>
                <w:rFonts w:cstheme="minorHAnsi"/>
                <w:i/>
                <w:iCs/>
                <w:sz w:val="16"/>
                <w:szCs w:val="16"/>
                <w:lang w:eastAsia="sk-SK"/>
              </w:rPr>
              <w:fldChar w:fldCharType="end"/>
            </w:r>
          </w:p>
          <w:p w14:paraId="211C7BC3" w14:textId="77777777" w:rsidR="00B526F5" w:rsidRDefault="00B526F5" w:rsidP="00E815D8">
            <w:pPr>
              <w:spacing w:line="216" w:lineRule="auto"/>
              <w:contextualSpacing/>
              <w:rPr>
                <w:rFonts w:cstheme="minorHAnsi"/>
                <w:i/>
                <w:iCs/>
                <w:color w:val="A6A6A6" w:themeColor="background1" w:themeShade="A6"/>
                <w:sz w:val="16"/>
                <w:szCs w:val="16"/>
                <w:lang w:eastAsia="sk-SK"/>
              </w:rPr>
            </w:pPr>
          </w:p>
          <w:p w14:paraId="3A8B7194" w14:textId="0CA0CCAC" w:rsidR="00B526F5" w:rsidRDefault="00AA5AC5" w:rsidP="00B526F5">
            <w:pPr>
              <w:spacing w:line="216" w:lineRule="auto"/>
              <w:contextualSpacing/>
              <w:rPr>
                <w:rFonts w:cstheme="minorHAnsi"/>
                <w:sz w:val="16"/>
                <w:szCs w:val="16"/>
                <w:lang w:eastAsia="sk-SK"/>
              </w:rPr>
            </w:pPr>
            <w:hyperlink r:id="rId22" w:history="1">
              <w:r w:rsidR="00235C66" w:rsidRPr="00D974FF">
                <w:rPr>
                  <w:rStyle w:val="Hypertextovprepojenie"/>
                  <w:rFonts w:cstheme="minorHAnsi"/>
                  <w:sz w:val="16"/>
                  <w:szCs w:val="16"/>
                  <w:lang w:eastAsia="sk-SK"/>
                </w:rPr>
                <w:t>https://of.euba.sk/www_write/files/studium/phd-studium/zasady-organizacie-studia/zasady-organizacie-doktorandskeho-studia-01092020.pdf</w:t>
              </w:r>
            </w:hyperlink>
          </w:p>
          <w:p w14:paraId="2AA59E5D" w14:textId="77777777" w:rsidR="00235C66" w:rsidRDefault="00235C66" w:rsidP="00B526F5">
            <w:pPr>
              <w:spacing w:line="216" w:lineRule="auto"/>
              <w:contextualSpacing/>
              <w:rPr>
                <w:rFonts w:cstheme="minorHAnsi"/>
                <w:sz w:val="16"/>
                <w:szCs w:val="16"/>
                <w:lang w:eastAsia="sk-SK"/>
              </w:rPr>
            </w:pPr>
          </w:p>
          <w:bookmarkEnd w:id="11"/>
          <w:bookmarkEnd w:id="12"/>
          <w:p w14:paraId="4EAA979B" w14:textId="07213C8C" w:rsidR="00B526F5" w:rsidRPr="00C83AC0" w:rsidRDefault="00B526F5"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31128B58" w14:textId="4CE7FE0D" w:rsidR="00FC5770" w:rsidRPr="004C4490" w:rsidRDefault="004C4490" w:rsidP="00E815D8">
            <w:pPr>
              <w:spacing w:line="216" w:lineRule="auto"/>
              <w:contextualSpacing/>
              <w:rPr>
                <w:rFonts w:cstheme="minorHAnsi"/>
                <w:iCs/>
                <w:color w:val="FF0000"/>
                <w:sz w:val="16"/>
                <w:szCs w:val="16"/>
                <w:highlight w:val="cyan"/>
                <w:lang w:eastAsia="sk-SK"/>
              </w:rPr>
            </w:pPr>
            <w:r w:rsidRPr="007D3695">
              <w:rPr>
                <w:rFonts w:cstheme="minorHAnsi"/>
                <w:iCs/>
                <w:color w:val="7F7F7F" w:themeColor="text1" w:themeTint="80"/>
                <w:sz w:val="16"/>
                <w:szCs w:val="16"/>
                <w:lang w:eastAsia="sk-SK"/>
              </w:rPr>
              <w:t xml:space="preserve">Presne stanovené kritériá v súlade s výstupmi študijného programu, nastavenie študijnej a vedeckej časti, ako aj kontakt s ostatnými doktorandmi – ich vedeckými a študijnými výsledkami zabezpečuje predpoklady pre vnútornú motiváciu študentov zdokonaľovať sa. Dôraz je kladený na akademickú a profesijnú etiku zo strany vyučujúcich, osobitne však pre účely vedeckej (publikačnej) činnosti na úrovni predmetu Metodológia vedeckej práce, kde sa venuje etike, morálnej integrite vedca a princípom korektných citácií významný priestor v rámci hodinovej výmery. </w:t>
            </w:r>
          </w:p>
        </w:tc>
        <w:tc>
          <w:tcPr>
            <w:tcW w:w="2268" w:type="dxa"/>
          </w:tcPr>
          <w:p w14:paraId="2F788404" w14:textId="3F9D5DE4"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C26BA8C" w14:textId="32ED68E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r w:rsidR="000B395D">
              <w:rPr>
                <w:rFonts w:cstheme="minorHAnsi"/>
                <w:b w:val="0"/>
                <w:bCs w:val="0"/>
                <w:i/>
                <w:iCs/>
                <w:color w:val="808080" w:themeColor="background1" w:themeShade="80"/>
                <w:sz w:val="16"/>
                <w:szCs w:val="16"/>
              </w:rPr>
              <w:t xml:space="preserve"> </w:t>
            </w:r>
          </w:p>
        </w:tc>
        <w:tc>
          <w:tcPr>
            <w:tcW w:w="2268" w:type="dxa"/>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6EE9DDF1" w14:textId="7A4C86D9" w:rsidR="007506D3" w:rsidRPr="007506D3" w:rsidRDefault="007506D3" w:rsidP="00B526F5">
            <w:pPr>
              <w:spacing w:line="216" w:lineRule="auto"/>
              <w:contextualSpacing/>
              <w:jc w:val="both"/>
              <w:rPr>
                <w:rFonts w:cstheme="minorHAnsi"/>
                <w:bCs/>
                <w:iCs/>
                <w:color w:val="A6A6A6" w:themeColor="background1" w:themeShade="A6"/>
                <w:sz w:val="16"/>
                <w:szCs w:val="16"/>
                <w:lang w:eastAsia="sk-SK"/>
              </w:rPr>
            </w:pPr>
            <w:r w:rsidRPr="007D3695">
              <w:rPr>
                <w:rFonts w:cstheme="minorHAnsi"/>
                <w:bCs/>
                <w:iCs/>
                <w:color w:val="7F7F7F" w:themeColor="text1" w:themeTint="80"/>
                <w:sz w:val="16"/>
                <w:szCs w:val="16"/>
                <w:lang w:eastAsia="sk-SK"/>
              </w:rPr>
              <w:t xml:space="preserve">Výstupy práce študenta na jednotlivých predmetoch až po spracovanie dizertačnej práce sú archivované v zmysle interných predpisov. Záznamy sú uchovávané v systéme AIS. Akékoľvek podklady k obsahu predmetu transparentne zverejňované spolu so spôsobom hodnotenia a očakávanou štruktúrou hodnotenia predmetu sú transparentne známe študentovi už pred začiatkom semestra a sú dostupné online v rámci informačných listov predmetu.  </w:t>
            </w:r>
          </w:p>
        </w:tc>
        <w:tc>
          <w:tcPr>
            <w:tcW w:w="2268" w:type="dxa"/>
          </w:tcPr>
          <w:p w14:paraId="11EA699E" w14:textId="08C72EB8" w:rsidR="00FC5770" w:rsidRDefault="00AA5AC5" w:rsidP="00E815D8">
            <w:pPr>
              <w:spacing w:line="216" w:lineRule="auto"/>
              <w:contextualSpacing/>
              <w:rPr>
                <w:rFonts w:cstheme="minorHAnsi"/>
                <w:color w:val="A6A6A6" w:themeColor="background1" w:themeShade="A6"/>
                <w:sz w:val="16"/>
                <w:szCs w:val="16"/>
                <w:lang w:eastAsia="sk-SK"/>
              </w:rPr>
            </w:pPr>
            <w:hyperlink r:id="rId23" w:history="1">
              <w:r w:rsidR="00B526F5" w:rsidRPr="00E81255">
                <w:rPr>
                  <w:rStyle w:val="Hypertextovprepojenie"/>
                  <w:rFonts w:cstheme="minorHAnsi"/>
                  <w:sz w:val="16"/>
                  <w:szCs w:val="16"/>
                  <w:lang w:eastAsia="sk-SK"/>
                </w:rPr>
                <w:t>https://euba.sk/www_write/files/SK/docs/vnutorne-predpisy/2017/2017_studijny_poriadok.pdf</w:t>
              </w:r>
            </w:hyperlink>
          </w:p>
          <w:p w14:paraId="52B9D344" w14:textId="77777777" w:rsidR="00B526F5" w:rsidRDefault="00B526F5" w:rsidP="00E815D8">
            <w:pPr>
              <w:spacing w:line="216" w:lineRule="auto"/>
              <w:contextualSpacing/>
              <w:rPr>
                <w:rFonts w:cstheme="minorHAnsi"/>
                <w:color w:val="A6A6A6" w:themeColor="background1" w:themeShade="A6"/>
                <w:sz w:val="16"/>
                <w:szCs w:val="16"/>
                <w:lang w:eastAsia="sk-SK"/>
              </w:rPr>
            </w:pPr>
          </w:p>
          <w:p w14:paraId="491D5F18" w14:textId="52920B19" w:rsidR="00B526F5" w:rsidRDefault="00AA5AC5" w:rsidP="00E815D8">
            <w:pPr>
              <w:spacing w:line="216" w:lineRule="auto"/>
              <w:contextualSpacing/>
              <w:rPr>
                <w:rFonts w:cstheme="minorHAnsi"/>
                <w:color w:val="A6A6A6" w:themeColor="background1" w:themeShade="A6"/>
                <w:sz w:val="16"/>
                <w:szCs w:val="16"/>
                <w:lang w:eastAsia="sk-SK"/>
              </w:rPr>
            </w:pPr>
            <w:hyperlink r:id="rId24" w:history="1">
              <w:r w:rsidR="003116A8" w:rsidRPr="00D50DED">
                <w:rPr>
                  <w:rStyle w:val="Hypertextovprepojenie"/>
                  <w:rFonts w:cstheme="minorHAnsi"/>
                  <w:sz w:val="16"/>
                  <w:szCs w:val="16"/>
                  <w:lang w:eastAsia="sk-SK"/>
                </w:rPr>
                <w:t>https://www.ais2.sk/xwiki/bin/view/Domov/</w:t>
              </w:r>
            </w:hyperlink>
          </w:p>
          <w:p w14:paraId="44A1F29C" w14:textId="77777777" w:rsidR="003116A8" w:rsidRDefault="003116A8" w:rsidP="00E815D8">
            <w:pPr>
              <w:spacing w:line="216" w:lineRule="auto"/>
              <w:contextualSpacing/>
              <w:rPr>
                <w:rFonts w:cstheme="minorHAnsi"/>
                <w:color w:val="A6A6A6" w:themeColor="background1" w:themeShade="A6"/>
                <w:sz w:val="16"/>
                <w:szCs w:val="16"/>
                <w:lang w:eastAsia="sk-SK"/>
              </w:rPr>
            </w:pPr>
          </w:p>
          <w:p w14:paraId="7DC504F5" w14:textId="77777777" w:rsidR="006E321F" w:rsidRPr="006E321F" w:rsidRDefault="006E321F" w:rsidP="006E321F">
            <w:pPr>
              <w:rPr>
                <w:sz w:val="16"/>
                <w:szCs w:val="16"/>
              </w:rPr>
            </w:pPr>
            <w:r w:rsidRPr="006E321F">
              <w:rPr>
                <w:sz w:val="16"/>
                <w:szCs w:val="16"/>
              </w:rPr>
              <w:t>IL_SJ_FER_SMMP</w:t>
            </w:r>
          </w:p>
          <w:p w14:paraId="0AF878C4" w14:textId="77777777" w:rsidR="006E321F" w:rsidRPr="006E321F" w:rsidRDefault="006E321F" w:rsidP="006E321F">
            <w:pPr>
              <w:rPr>
                <w:sz w:val="16"/>
                <w:szCs w:val="16"/>
              </w:rPr>
            </w:pPr>
            <w:proofErr w:type="spellStart"/>
            <w:r w:rsidRPr="006E321F">
              <w:rPr>
                <w:sz w:val="16"/>
                <w:szCs w:val="16"/>
              </w:rPr>
              <w:t>IL_SJ_KITT_SMPaIP</w:t>
            </w:r>
            <w:proofErr w:type="spellEnd"/>
          </w:p>
          <w:p w14:paraId="18CE274E" w14:textId="77777777" w:rsidR="006E321F" w:rsidRPr="006E321F" w:rsidRDefault="006E321F" w:rsidP="006E321F">
            <w:pPr>
              <w:rPr>
                <w:sz w:val="16"/>
                <w:szCs w:val="16"/>
              </w:rPr>
            </w:pPr>
            <w:r w:rsidRPr="006E321F">
              <w:rPr>
                <w:sz w:val="16"/>
                <w:szCs w:val="16"/>
              </w:rPr>
              <w:t>IL_SJ_PUŠ_MZP</w:t>
            </w:r>
          </w:p>
          <w:p w14:paraId="37C698C7" w14:textId="77777777" w:rsidR="006E321F" w:rsidRPr="006E321F" w:rsidRDefault="006E321F" w:rsidP="006E321F">
            <w:pPr>
              <w:rPr>
                <w:sz w:val="16"/>
                <w:szCs w:val="16"/>
              </w:rPr>
            </w:pPr>
            <w:r w:rsidRPr="006E321F">
              <w:rPr>
                <w:sz w:val="16"/>
                <w:szCs w:val="16"/>
              </w:rPr>
              <w:t>IL_SJ_VYR_AVV</w:t>
            </w:r>
          </w:p>
          <w:p w14:paraId="1FEF41A6" w14:textId="77777777" w:rsidR="006E321F" w:rsidRPr="006E321F" w:rsidRDefault="006E321F" w:rsidP="006E321F">
            <w:pPr>
              <w:rPr>
                <w:sz w:val="16"/>
                <w:szCs w:val="16"/>
              </w:rPr>
            </w:pPr>
            <w:r w:rsidRPr="006E321F">
              <w:rPr>
                <w:sz w:val="16"/>
                <w:szCs w:val="16"/>
              </w:rPr>
              <w:t>IL_SJ_ZAB_MOII v2</w:t>
            </w:r>
          </w:p>
          <w:p w14:paraId="1CF45778" w14:textId="001DB290" w:rsidR="003116A8" w:rsidRPr="00C83AC0" w:rsidRDefault="003116A8" w:rsidP="00B05345">
            <w:pPr>
              <w:spacing w:line="216" w:lineRule="auto"/>
              <w:contextualSpacing/>
              <w:rPr>
                <w:rFonts w:cstheme="minorHAnsi"/>
                <w:color w:val="A6A6A6" w:themeColor="background1" w:themeShade="A6"/>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82"/>
        <w:gridCol w:w="4299"/>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E23CCBC" w14:textId="68EF99AB"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325FFA">
        <w:trPr>
          <w:trHeight w:val="567"/>
        </w:trPr>
        <w:tc>
          <w:tcPr>
            <w:tcW w:w="7510" w:type="dxa"/>
          </w:tcPr>
          <w:p w14:paraId="7C78CE64" w14:textId="284E340F" w:rsidR="007506D3" w:rsidRPr="007506D3" w:rsidRDefault="007506D3" w:rsidP="00B526F5">
            <w:pPr>
              <w:spacing w:line="216" w:lineRule="auto"/>
              <w:contextualSpacing/>
              <w:rPr>
                <w:rFonts w:cstheme="minorHAnsi"/>
                <w:bCs/>
                <w:iCs/>
                <w:color w:val="A6A6A6" w:themeColor="background1" w:themeShade="A6"/>
                <w:sz w:val="16"/>
                <w:szCs w:val="16"/>
                <w:lang w:eastAsia="sk-SK"/>
              </w:rPr>
            </w:pPr>
            <w:r w:rsidRPr="007D3695">
              <w:rPr>
                <w:rFonts w:cstheme="minorHAnsi"/>
                <w:bCs/>
                <w:iCs/>
                <w:color w:val="7F7F7F" w:themeColor="text1" w:themeTint="80"/>
                <w:sz w:val="16"/>
                <w:szCs w:val="16"/>
                <w:lang w:eastAsia="sk-SK"/>
              </w:rPr>
              <w:t xml:space="preserve">Akékoľvek podklady k obsahu predmetu sú transparentne zverejňované v podobe informačného listu. V informačnom liste sú uvedené kritériá a metódy hodnotenia študijných výsledkov transparentne a známe študentovi už pred začiatkom semestra. Sú dostupné online v rámci informačných listov predmetu ako aj v tlačenej verzii na príslušnom referáte dekanátu Obchodnej fakulty.  </w:t>
            </w:r>
          </w:p>
        </w:tc>
        <w:tc>
          <w:tcPr>
            <w:tcW w:w="2271" w:type="dxa"/>
          </w:tcPr>
          <w:p w14:paraId="497BEF17" w14:textId="67FC04DA" w:rsidR="00207D9D" w:rsidRDefault="00AA5AC5" w:rsidP="00207D9D">
            <w:pPr>
              <w:spacing w:line="216" w:lineRule="auto"/>
              <w:contextualSpacing/>
              <w:rPr>
                <w:rFonts w:cstheme="minorHAnsi"/>
                <w:color w:val="A6A6A6" w:themeColor="background1" w:themeShade="A6"/>
                <w:sz w:val="16"/>
                <w:szCs w:val="16"/>
                <w:lang w:eastAsia="sk-SK"/>
              </w:rPr>
            </w:pPr>
            <w:hyperlink r:id="rId25" w:history="1">
              <w:r w:rsidR="00235C66" w:rsidRPr="00D974FF">
                <w:rPr>
                  <w:rStyle w:val="Hypertextovprepojenie"/>
                  <w:rFonts w:cstheme="minorHAnsi"/>
                  <w:sz w:val="16"/>
                  <w:szCs w:val="16"/>
                  <w:lang w:eastAsia="sk-SK"/>
                </w:rPr>
                <w:t>https://euba.sk/www_write/files/SK/docs/vnutorne-predpisy/2017/2017_studijny_poriadok.pdf</w:t>
              </w:r>
            </w:hyperlink>
            <w:r w:rsidR="00207D9D" w:rsidRPr="00207D9D">
              <w:rPr>
                <w:rFonts w:cstheme="minorHAnsi"/>
                <w:color w:val="A6A6A6" w:themeColor="background1" w:themeShade="A6"/>
                <w:sz w:val="16"/>
                <w:szCs w:val="16"/>
                <w:lang w:eastAsia="sk-SK"/>
              </w:rPr>
              <w:t xml:space="preserve"> </w:t>
            </w:r>
          </w:p>
          <w:p w14:paraId="5D0F68BF" w14:textId="77777777" w:rsidR="00207D9D" w:rsidRPr="00207D9D" w:rsidRDefault="00207D9D" w:rsidP="00207D9D">
            <w:pPr>
              <w:spacing w:line="216" w:lineRule="auto"/>
              <w:contextualSpacing/>
              <w:rPr>
                <w:rFonts w:cstheme="minorHAnsi"/>
                <w:color w:val="A6A6A6" w:themeColor="background1" w:themeShade="A6"/>
                <w:sz w:val="16"/>
                <w:szCs w:val="16"/>
                <w:lang w:eastAsia="sk-SK"/>
              </w:rPr>
            </w:pPr>
          </w:p>
          <w:p w14:paraId="64EC4AA6" w14:textId="1399DEE3" w:rsidR="00207D9D" w:rsidRDefault="00AA5AC5" w:rsidP="00207D9D">
            <w:pPr>
              <w:spacing w:line="216" w:lineRule="auto"/>
              <w:contextualSpacing/>
              <w:rPr>
                <w:rFonts w:cstheme="minorHAnsi"/>
                <w:color w:val="A6A6A6" w:themeColor="background1" w:themeShade="A6"/>
                <w:sz w:val="16"/>
                <w:szCs w:val="16"/>
                <w:lang w:eastAsia="sk-SK"/>
              </w:rPr>
            </w:pPr>
            <w:hyperlink r:id="rId26" w:history="1">
              <w:r w:rsidR="00235C66" w:rsidRPr="00D974FF">
                <w:rPr>
                  <w:rStyle w:val="Hypertextovprepojenie"/>
                  <w:rFonts w:cstheme="minorHAnsi"/>
                  <w:sz w:val="16"/>
                  <w:szCs w:val="16"/>
                  <w:lang w:eastAsia="sk-SK"/>
                </w:rPr>
                <w:t>https://euba.sk/www_write/files/SK/docs/vnutorne-predpisy/2021/is_1_2021_zasady_tvorby_studijnych_planov_-_is_1_2021_febr._2021.pdf</w:t>
              </w:r>
            </w:hyperlink>
          </w:p>
          <w:p w14:paraId="71BD8131" w14:textId="77777777" w:rsidR="00235C66" w:rsidRDefault="00235C66" w:rsidP="00207D9D">
            <w:pPr>
              <w:spacing w:line="216" w:lineRule="auto"/>
              <w:contextualSpacing/>
              <w:rPr>
                <w:rFonts w:cstheme="minorHAnsi"/>
                <w:color w:val="A6A6A6" w:themeColor="background1" w:themeShade="A6"/>
                <w:sz w:val="16"/>
                <w:szCs w:val="16"/>
                <w:lang w:eastAsia="sk-SK"/>
              </w:rPr>
            </w:pPr>
          </w:p>
          <w:p w14:paraId="4192CAE3" w14:textId="3C68966B" w:rsidR="00235C66" w:rsidRPr="00C83AC0" w:rsidRDefault="00AA5AC5" w:rsidP="00235C66">
            <w:pPr>
              <w:spacing w:line="216" w:lineRule="auto"/>
              <w:contextualSpacing/>
              <w:rPr>
                <w:rFonts w:cstheme="minorHAnsi"/>
                <w:color w:val="A6A6A6" w:themeColor="background1" w:themeShade="A6"/>
                <w:sz w:val="16"/>
                <w:szCs w:val="16"/>
                <w:lang w:eastAsia="sk-SK"/>
              </w:rPr>
            </w:pPr>
            <w:hyperlink r:id="rId27" w:history="1">
              <w:r w:rsidR="00235C66" w:rsidRPr="00D974FF">
                <w:rPr>
                  <w:rStyle w:val="Hypertextovprepojenie"/>
                  <w:rFonts w:cstheme="minorHAnsi"/>
                  <w:sz w:val="16"/>
                  <w:szCs w:val="16"/>
                  <w:lang w:eastAsia="sk-SK"/>
                </w:rPr>
                <w:t>https://of.euba.sk/studium/doktorandske-studium/studijne-plany</w:t>
              </w:r>
            </w:hyperlink>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lastRenderedPageBreak/>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304BB66E" w14:textId="550EFE20" w:rsidR="007506D3" w:rsidRPr="007506D3" w:rsidRDefault="003116A8" w:rsidP="0067563D">
            <w:pPr>
              <w:spacing w:line="216" w:lineRule="auto"/>
              <w:contextualSpacing/>
              <w:rPr>
                <w:rFonts w:cstheme="minorHAnsi"/>
                <w:iCs/>
                <w:color w:val="A6A6A6" w:themeColor="background1" w:themeShade="A6"/>
                <w:sz w:val="16"/>
                <w:szCs w:val="16"/>
                <w:lang w:eastAsia="sk-SK"/>
              </w:rPr>
            </w:pPr>
            <w:r w:rsidRPr="007D3695">
              <w:rPr>
                <w:rFonts w:cstheme="minorHAnsi"/>
                <w:iCs/>
                <w:color w:val="7F7F7F" w:themeColor="text1" w:themeTint="80"/>
                <w:sz w:val="16"/>
                <w:szCs w:val="16"/>
                <w:lang w:eastAsia="sk-SK"/>
              </w:rPr>
              <w:t>Š</w:t>
            </w:r>
            <w:r w:rsidR="007506D3" w:rsidRPr="007D3695">
              <w:rPr>
                <w:rFonts w:cstheme="minorHAnsi"/>
                <w:iCs/>
                <w:color w:val="7F7F7F" w:themeColor="text1" w:themeTint="80"/>
                <w:sz w:val="16"/>
                <w:szCs w:val="16"/>
                <w:lang w:eastAsia="sk-SK"/>
              </w:rPr>
              <w:t xml:space="preserve">tudent </w:t>
            </w:r>
            <w:r w:rsidRPr="007D3695">
              <w:rPr>
                <w:rFonts w:cstheme="minorHAnsi"/>
                <w:iCs/>
                <w:color w:val="7F7F7F" w:themeColor="text1" w:themeTint="80"/>
                <w:sz w:val="16"/>
                <w:szCs w:val="16"/>
                <w:lang w:eastAsia="sk-SK"/>
              </w:rPr>
              <w:t xml:space="preserve">dostáva </w:t>
            </w:r>
            <w:r w:rsidR="007506D3" w:rsidRPr="007D3695">
              <w:rPr>
                <w:rFonts w:cstheme="minorHAnsi"/>
                <w:iCs/>
                <w:color w:val="7F7F7F" w:themeColor="text1" w:themeTint="80"/>
                <w:sz w:val="16"/>
                <w:szCs w:val="16"/>
                <w:lang w:eastAsia="sk-SK"/>
              </w:rPr>
              <w:t xml:space="preserve">priebežné hodnotenie počas absolvovania predmetu, ak je tak uvedené v informačnom liste. Spätnú väzbu na kvalitu svojej práce a študijných výsledkov dostáva doktorand na úrovni povinných a výberového predmetu z úrovne zabezpečujúcich pedagógov. Vyučujúci transparentne vyhodnocuje výsledky jeho práce (hodnotiaca komisia alebo min. dvaja skúšajúci) spolu so zdôvodnením a spätnou väzbou, ktoré boli silné stránky počas predmetu a v ktorých oblastiach je žiaduce klásť dôraz na lepšie zvládnutie vedomostí, resp. zručností získavaných v rámci predmetu. V súvislosti s publikačnými výstupmi a výstupmi vedeckej časti (projekt dizertačnej práce a obhajoba záverečnej práce) je zabezpečovaná maximálna objektivita a transparentnosť spracovaním minimálne troch posudkov (hlavný oponent a dvaja ďalší minimálne na úrovni odborného asistenta, ktorých určí vedúci katedry). </w:t>
            </w:r>
            <w:r w:rsidR="00A51BEF" w:rsidRPr="007D3695">
              <w:rPr>
                <w:rFonts w:cstheme="minorHAnsi"/>
                <w:iCs/>
                <w:color w:val="7F7F7F" w:themeColor="text1" w:themeTint="80"/>
                <w:sz w:val="16"/>
                <w:szCs w:val="16"/>
                <w:lang w:eastAsia="sk-SK"/>
              </w:rPr>
              <w:t xml:space="preserve">V texte posudkov je charakterizované hodnotenie a verbálne zdôvodnenie hodnotenie vrátane konkrétnych odporúčaní, ktoré doktorand v rámci spätnej väzby s cieľom skvalitnenia práce konzultuje so svojím školiteľom. Ostatné okolnosti sú stanovené primerane a zabezpečené na úrovni študijného poriadku. </w:t>
            </w:r>
          </w:p>
        </w:tc>
        <w:tc>
          <w:tcPr>
            <w:tcW w:w="2268" w:type="dxa"/>
          </w:tcPr>
          <w:p w14:paraId="6A0F2B63" w14:textId="3BDBAF1B" w:rsidR="00FC5770" w:rsidRDefault="00AA5AC5" w:rsidP="00E815D8">
            <w:pPr>
              <w:spacing w:line="216" w:lineRule="auto"/>
              <w:contextualSpacing/>
              <w:rPr>
                <w:rFonts w:cstheme="minorHAnsi"/>
                <w:color w:val="A6A6A6" w:themeColor="background1" w:themeShade="A6"/>
                <w:sz w:val="16"/>
                <w:szCs w:val="16"/>
                <w:lang w:eastAsia="sk-SK"/>
              </w:rPr>
            </w:pPr>
            <w:hyperlink r:id="rId28" w:history="1">
              <w:r w:rsidR="003116A8" w:rsidRPr="00D50DED">
                <w:rPr>
                  <w:rStyle w:val="Hypertextovprepojenie"/>
                  <w:rFonts w:cstheme="minorHAnsi"/>
                  <w:sz w:val="16"/>
                  <w:szCs w:val="16"/>
                  <w:lang w:eastAsia="sk-SK"/>
                </w:rPr>
                <w:t>https://euba.sk/www_write/files/SK/docs/vnutorne-predpisy/2017/2017_studijny_poriadok.pdf</w:t>
              </w:r>
            </w:hyperlink>
          </w:p>
          <w:p w14:paraId="322A3329" w14:textId="77777777" w:rsidR="003116A8" w:rsidRDefault="003116A8" w:rsidP="00E815D8">
            <w:pPr>
              <w:spacing w:line="216" w:lineRule="auto"/>
              <w:contextualSpacing/>
              <w:rPr>
                <w:rFonts w:cstheme="minorHAnsi"/>
                <w:color w:val="A6A6A6" w:themeColor="background1" w:themeShade="A6"/>
                <w:sz w:val="16"/>
                <w:szCs w:val="16"/>
                <w:lang w:eastAsia="sk-SK"/>
              </w:rPr>
            </w:pPr>
          </w:p>
          <w:p w14:paraId="4E9666C2" w14:textId="77777777" w:rsidR="006E321F" w:rsidRPr="006E321F" w:rsidRDefault="006E321F" w:rsidP="006E321F">
            <w:pPr>
              <w:rPr>
                <w:sz w:val="16"/>
                <w:szCs w:val="16"/>
              </w:rPr>
            </w:pPr>
            <w:r w:rsidRPr="006E321F">
              <w:rPr>
                <w:sz w:val="16"/>
                <w:szCs w:val="16"/>
              </w:rPr>
              <w:t>IL_SJ_FER_SMMP</w:t>
            </w:r>
          </w:p>
          <w:p w14:paraId="7AF10D1F" w14:textId="77777777" w:rsidR="006E321F" w:rsidRPr="006E321F" w:rsidRDefault="006E321F" w:rsidP="006E321F">
            <w:pPr>
              <w:rPr>
                <w:sz w:val="16"/>
                <w:szCs w:val="16"/>
              </w:rPr>
            </w:pPr>
            <w:proofErr w:type="spellStart"/>
            <w:r w:rsidRPr="006E321F">
              <w:rPr>
                <w:sz w:val="16"/>
                <w:szCs w:val="16"/>
              </w:rPr>
              <w:t>IL_SJ_KITT_SMPaIP</w:t>
            </w:r>
            <w:proofErr w:type="spellEnd"/>
          </w:p>
          <w:p w14:paraId="0C9146A4" w14:textId="77777777" w:rsidR="006E321F" w:rsidRPr="006E321F" w:rsidRDefault="006E321F" w:rsidP="006E321F">
            <w:pPr>
              <w:rPr>
                <w:sz w:val="16"/>
                <w:szCs w:val="16"/>
              </w:rPr>
            </w:pPr>
            <w:r w:rsidRPr="006E321F">
              <w:rPr>
                <w:sz w:val="16"/>
                <w:szCs w:val="16"/>
              </w:rPr>
              <w:t>IL_SJ_PUŠ_MZP</w:t>
            </w:r>
          </w:p>
          <w:p w14:paraId="3C4FB61A" w14:textId="77777777" w:rsidR="006E321F" w:rsidRPr="006E321F" w:rsidRDefault="006E321F" w:rsidP="006E321F">
            <w:pPr>
              <w:rPr>
                <w:sz w:val="16"/>
                <w:szCs w:val="16"/>
              </w:rPr>
            </w:pPr>
            <w:r w:rsidRPr="006E321F">
              <w:rPr>
                <w:sz w:val="16"/>
                <w:szCs w:val="16"/>
              </w:rPr>
              <w:t>IL_SJ_VYR_AVV</w:t>
            </w:r>
          </w:p>
          <w:p w14:paraId="5909E9F2" w14:textId="77777777" w:rsidR="006E321F" w:rsidRPr="006E321F" w:rsidRDefault="006E321F" w:rsidP="006E321F">
            <w:pPr>
              <w:rPr>
                <w:sz w:val="16"/>
                <w:szCs w:val="16"/>
              </w:rPr>
            </w:pPr>
            <w:r w:rsidRPr="006E321F">
              <w:rPr>
                <w:sz w:val="16"/>
                <w:szCs w:val="16"/>
              </w:rPr>
              <w:t>IL_SJ_ZAB_MOII v2</w:t>
            </w:r>
          </w:p>
          <w:p w14:paraId="63A27080" w14:textId="0FD08BF8" w:rsidR="003116A8" w:rsidRPr="00C83AC0" w:rsidRDefault="003116A8" w:rsidP="00346194">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00BA3E12" w14:textId="63C7AC0B" w:rsidR="00A51BEF" w:rsidRPr="00A51BEF" w:rsidRDefault="00A51BEF" w:rsidP="00A42B7F">
            <w:pPr>
              <w:spacing w:line="216" w:lineRule="auto"/>
              <w:contextualSpacing/>
              <w:rPr>
                <w:rFonts w:cstheme="minorHAnsi"/>
                <w:iCs/>
                <w:color w:val="A6A6A6" w:themeColor="background1" w:themeShade="A6"/>
                <w:sz w:val="16"/>
                <w:szCs w:val="16"/>
                <w:lang w:eastAsia="sk-SK"/>
              </w:rPr>
            </w:pPr>
            <w:r w:rsidRPr="007D3695">
              <w:rPr>
                <w:rFonts w:cstheme="minorHAnsi"/>
                <w:iCs/>
                <w:color w:val="7F7F7F" w:themeColor="text1" w:themeTint="80"/>
                <w:sz w:val="16"/>
                <w:szCs w:val="16"/>
                <w:lang w:eastAsia="sk-SK"/>
              </w:rPr>
              <w:t xml:space="preserve">Hodnotenie na úrovni profilových predmetov a výberového predmetu zabezpečuje hodnotiaca komisia pozostávajúca minimálne z dvoch učiteľov s vedeckou hodnosťou docent. Hodnotiacimi učiteľmi sú spravidla učitelia zabezpečujúci výučbu predmetu alebo s tematickou profiláciou príbuznou obsahu predmetu. </w:t>
            </w:r>
          </w:p>
        </w:tc>
        <w:tc>
          <w:tcPr>
            <w:tcW w:w="2268" w:type="dxa"/>
          </w:tcPr>
          <w:p w14:paraId="03EBF682" w14:textId="5D32E68F" w:rsidR="00FC5770" w:rsidRPr="00C83AC0" w:rsidRDefault="00673C0C" w:rsidP="00673C0C">
            <w:pPr>
              <w:spacing w:line="216" w:lineRule="auto"/>
              <w:contextualSpacing/>
              <w:rPr>
                <w:rFonts w:cstheme="minorHAnsi"/>
                <w:color w:val="A6A6A6" w:themeColor="background1" w:themeShade="A6"/>
                <w:sz w:val="16"/>
                <w:szCs w:val="16"/>
                <w:lang w:eastAsia="sk-SK"/>
              </w:rPr>
            </w:pPr>
            <w:r w:rsidRPr="00B90043">
              <w:rPr>
                <w:rFonts w:cstheme="minorHAnsi"/>
                <w:bCs/>
                <w:i/>
                <w:iCs/>
                <w:color w:val="A6A6A6" w:themeColor="background1" w:themeShade="A6"/>
                <w:sz w:val="16"/>
                <w:szCs w:val="16"/>
                <w:lang w:eastAsia="sk-SK"/>
              </w:rPr>
              <w:t>Opis študijného programu – osnova –</w:t>
            </w:r>
            <w:r>
              <w:rPr>
                <w:rFonts w:cstheme="minorHAnsi"/>
                <w:bCs/>
                <w:i/>
                <w:iCs/>
                <w:color w:val="A6A6A6" w:themeColor="background1" w:themeShade="A6"/>
                <w:sz w:val="16"/>
                <w:szCs w:val="16"/>
                <w:lang w:eastAsia="sk-SK"/>
              </w:rPr>
              <w:t>7</w:t>
            </w: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3C0C" w:rsidRPr="00C83AC0" w14:paraId="0D78B8DD" w14:textId="77777777" w:rsidTr="00F4422E">
        <w:trPr>
          <w:trHeight w:val="557"/>
        </w:trPr>
        <w:tc>
          <w:tcPr>
            <w:tcW w:w="7510" w:type="dxa"/>
          </w:tcPr>
          <w:p w14:paraId="2D0FC6C7" w14:textId="172DB2BE" w:rsidR="00A51BEF" w:rsidRPr="007D3695" w:rsidRDefault="00A51BEF" w:rsidP="00673C0C">
            <w:pPr>
              <w:spacing w:line="216" w:lineRule="auto"/>
              <w:contextualSpacing/>
              <w:rPr>
                <w:rFonts w:cstheme="minorHAnsi"/>
                <w:iCs/>
                <w:color w:val="7F7F7F" w:themeColor="text1" w:themeTint="80"/>
                <w:sz w:val="16"/>
                <w:szCs w:val="16"/>
                <w:lang w:eastAsia="sk-SK"/>
              </w:rPr>
            </w:pPr>
            <w:r w:rsidRPr="007D3695">
              <w:rPr>
                <w:rFonts w:cstheme="minorHAnsi"/>
                <w:iCs/>
                <w:color w:val="7F7F7F" w:themeColor="text1" w:themeTint="80"/>
                <w:sz w:val="16"/>
                <w:szCs w:val="16"/>
                <w:lang w:eastAsia="sk-SK"/>
              </w:rPr>
              <w:t xml:space="preserve">Základnou podmienkou je transparentné a objektívne hodnotenie spojené so spätnou väzbou, prečo študent nedosiahol bodové hodnotenie na úrovni 100%. V zmysle interných predpisov (študijný poriadok): </w:t>
            </w:r>
          </w:p>
          <w:p w14:paraId="53CDB3D3" w14:textId="77777777" w:rsidR="006711C3" w:rsidRPr="007D3695" w:rsidRDefault="006711C3" w:rsidP="006711C3">
            <w:pPr>
              <w:spacing w:line="216" w:lineRule="auto"/>
              <w:contextualSpacing/>
              <w:rPr>
                <w:rFonts w:cstheme="minorHAnsi"/>
                <w:iCs/>
                <w:color w:val="7F7F7F" w:themeColor="text1" w:themeTint="80"/>
                <w:sz w:val="16"/>
                <w:szCs w:val="16"/>
                <w:lang w:eastAsia="sk-SK"/>
              </w:rPr>
            </w:pPr>
            <w:r w:rsidRPr="007D3695">
              <w:rPr>
                <w:rFonts w:cstheme="minorHAnsi"/>
                <w:iCs/>
                <w:color w:val="7F7F7F" w:themeColor="text1" w:themeTint="80"/>
                <w:sz w:val="16"/>
                <w:szCs w:val="16"/>
                <w:lang w:eastAsia="sk-SK"/>
              </w:rPr>
              <w:t>Článok 8</w:t>
            </w:r>
          </w:p>
          <w:p w14:paraId="35C59EE2" w14:textId="136D530E" w:rsidR="00673C0C" w:rsidRPr="007D3695" w:rsidRDefault="006711C3" w:rsidP="00673C0C">
            <w:pPr>
              <w:spacing w:line="216" w:lineRule="auto"/>
              <w:contextualSpacing/>
              <w:rPr>
                <w:rFonts w:cstheme="minorHAnsi"/>
                <w:iCs/>
                <w:color w:val="7F7F7F" w:themeColor="text1" w:themeTint="80"/>
                <w:sz w:val="16"/>
                <w:szCs w:val="16"/>
                <w:lang w:eastAsia="sk-SK"/>
              </w:rPr>
            </w:pPr>
            <w:r w:rsidRPr="007D3695">
              <w:rPr>
                <w:rFonts w:cstheme="minorHAnsi"/>
                <w:iCs/>
                <w:color w:val="7F7F7F" w:themeColor="text1" w:themeTint="80"/>
                <w:sz w:val="16"/>
                <w:szCs w:val="16"/>
                <w:lang w:eastAsia="sk-SK"/>
              </w:rPr>
              <w:t>Ods.</w:t>
            </w:r>
            <w:r w:rsidR="00A51BEF" w:rsidRPr="007D3695">
              <w:rPr>
                <w:rFonts w:cstheme="minorHAnsi"/>
                <w:iCs/>
                <w:color w:val="7F7F7F" w:themeColor="text1" w:themeTint="80"/>
                <w:sz w:val="16"/>
                <w:szCs w:val="16"/>
                <w:lang w:eastAsia="sk-SK"/>
              </w:rPr>
              <w:t xml:space="preserve"> </w:t>
            </w:r>
            <w:r w:rsidR="00673C0C" w:rsidRPr="007D3695">
              <w:rPr>
                <w:rFonts w:cstheme="minorHAnsi"/>
                <w:iCs/>
                <w:color w:val="7F7F7F" w:themeColor="text1" w:themeTint="80"/>
                <w:sz w:val="16"/>
                <w:szCs w:val="16"/>
                <w:lang w:eastAsia="sk-SK"/>
              </w:rPr>
              <w:t>(16)</w:t>
            </w:r>
            <w:r w:rsidR="00A51BEF" w:rsidRPr="007D3695">
              <w:rPr>
                <w:rFonts w:cstheme="minorHAnsi"/>
                <w:iCs/>
                <w:color w:val="7F7F7F" w:themeColor="text1" w:themeTint="80"/>
                <w:sz w:val="16"/>
                <w:szCs w:val="16"/>
                <w:lang w:eastAsia="sk-SK"/>
              </w:rPr>
              <w:t>:</w:t>
            </w:r>
            <w:r w:rsidR="00673C0C" w:rsidRPr="007D3695">
              <w:rPr>
                <w:rFonts w:cstheme="minorHAnsi"/>
                <w:iCs/>
                <w:color w:val="7F7F7F" w:themeColor="text1" w:themeTint="80"/>
                <w:sz w:val="16"/>
                <w:szCs w:val="16"/>
                <w:lang w:eastAsia="sk-SK"/>
              </w:rPr>
              <w:t xml:space="preserve"> Ak študent nevykoná skúšku úspešne, t. j. je klasifikovaný klasifikačným stupňom FX, v riadnom termíne, má právo na jeden opravný termín, ktorý stanovuje skúšajúci.</w:t>
            </w:r>
          </w:p>
          <w:p w14:paraId="66DE2798" w14:textId="135B0E9A" w:rsidR="00A51BEF" w:rsidRPr="007D3695" w:rsidRDefault="006711C3" w:rsidP="00673C0C">
            <w:pPr>
              <w:spacing w:line="216" w:lineRule="auto"/>
              <w:contextualSpacing/>
              <w:rPr>
                <w:rFonts w:cstheme="minorHAnsi"/>
                <w:iCs/>
                <w:color w:val="7F7F7F" w:themeColor="text1" w:themeTint="80"/>
                <w:sz w:val="16"/>
                <w:szCs w:val="16"/>
                <w:lang w:eastAsia="sk-SK"/>
              </w:rPr>
            </w:pPr>
            <w:r w:rsidRPr="007D3695">
              <w:rPr>
                <w:rFonts w:cstheme="minorHAnsi"/>
                <w:iCs/>
                <w:color w:val="7F7F7F" w:themeColor="text1" w:themeTint="80"/>
                <w:sz w:val="16"/>
                <w:szCs w:val="16"/>
                <w:lang w:eastAsia="sk-SK"/>
              </w:rPr>
              <w:t xml:space="preserve">Ods. </w:t>
            </w:r>
            <w:r w:rsidR="00A51BEF" w:rsidRPr="007D3695">
              <w:rPr>
                <w:rFonts w:cstheme="minorHAnsi"/>
                <w:iCs/>
                <w:color w:val="7F7F7F" w:themeColor="text1" w:themeTint="80"/>
                <w:sz w:val="16"/>
                <w:szCs w:val="16"/>
                <w:lang w:eastAsia="sk-SK"/>
              </w:rPr>
              <w:t xml:space="preserve"> </w:t>
            </w:r>
            <w:r w:rsidR="0067563D" w:rsidRPr="007D3695">
              <w:rPr>
                <w:rFonts w:cstheme="minorHAnsi"/>
                <w:iCs/>
                <w:color w:val="7F7F7F" w:themeColor="text1" w:themeTint="80"/>
                <w:sz w:val="16"/>
                <w:szCs w:val="16"/>
                <w:lang w:eastAsia="sk-SK"/>
              </w:rPr>
              <w:t>(17)</w:t>
            </w:r>
            <w:r w:rsidR="00A51BEF" w:rsidRPr="007D3695">
              <w:rPr>
                <w:rFonts w:cstheme="minorHAnsi"/>
                <w:iCs/>
                <w:color w:val="7F7F7F" w:themeColor="text1" w:themeTint="80"/>
                <w:sz w:val="16"/>
                <w:szCs w:val="16"/>
                <w:lang w:eastAsia="sk-SK"/>
              </w:rPr>
              <w:t>:</w:t>
            </w:r>
            <w:r w:rsidR="0067563D" w:rsidRPr="007D3695">
              <w:rPr>
                <w:rFonts w:cstheme="minorHAnsi"/>
                <w:iCs/>
                <w:color w:val="7F7F7F" w:themeColor="text1" w:themeTint="80"/>
                <w:sz w:val="16"/>
                <w:szCs w:val="16"/>
                <w:lang w:eastAsia="sk-SK"/>
              </w:rPr>
              <w:t xml:space="preserve"> Dekan fakulty, ktorá garantuje príslušný predmet, má právo zabezpečiť vykonanie skúšky pred komisi</w:t>
            </w:r>
            <w:r w:rsidR="00F802C6" w:rsidRPr="007D3695">
              <w:rPr>
                <w:rFonts w:cstheme="minorHAnsi"/>
                <w:iCs/>
                <w:color w:val="7F7F7F" w:themeColor="text1" w:themeTint="80"/>
                <w:sz w:val="16"/>
                <w:szCs w:val="16"/>
                <w:lang w:eastAsia="sk-SK"/>
              </w:rPr>
              <w:t>ou</w:t>
            </w:r>
            <w:r w:rsidR="0067563D" w:rsidRPr="007D3695">
              <w:rPr>
                <w:rFonts w:cstheme="minorHAnsi"/>
                <w:iCs/>
                <w:color w:val="7F7F7F" w:themeColor="text1" w:themeTint="80"/>
                <w:sz w:val="16"/>
                <w:szCs w:val="16"/>
                <w:lang w:eastAsia="sk-SK"/>
              </w:rPr>
              <w:t xml:space="preserve"> menovanou dekanom príslušnej fakulty. </w:t>
            </w:r>
          </w:p>
          <w:p w14:paraId="299E182B" w14:textId="1C79D214" w:rsidR="0067563D" w:rsidRPr="007D3695" w:rsidRDefault="006711C3" w:rsidP="00673C0C">
            <w:pPr>
              <w:spacing w:line="216" w:lineRule="auto"/>
              <w:contextualSpacing/>
              <w:rPr>
                <w:rFonts w:cstheme="minorHAnsi"/>
                <w:iCs/>
                <w:color w:val="7F7F7F" w:themeColor="text1" w:themeTint="80"/>
                <w:sz w:val="16"/>
                <w:szCs w:val="16"/>
                <w:lang w:eastAsia="sk-SK"/>
              </w:rPr>
            </w:pPr>
            <w:r w:rsidRPr="007D3695">
              <w:rPr>
                <w:rFonts w:cstheme="minorHAnsi"/>
                <w:iCs/>
                <w:color w:val="7F7F7F" w:themeColor="text1" w:themeTint="80"/>
                <w:sz w:val="16"/>
                <w:szCs w:val="16"/>
                <w:lang w:eastAsia="sk-SK"/>
              </w:rPr>
              <w:t xml:space="preserve">Ods. </w:t>
            </w:r>
            <w:r w:rsidR="0067563D" w:rsidRPr="007D3695">
              <w:rPr>
                <w:rFonts w:cstheme="minorHAnsi"/>
                <w:iCs/>
                <w:color w:val="7F7F7F" w:themeColor="text1" w:themeTint="80"/>
                <w:sz w:val="16"/>
                <w:szCs w:val="16"/>
                <w:lang w:eastAsia="sk-SK"/>
              </w:rPr>
              <w:t>(18) Ak je študent opakovane v opravnom termíne klasifikovaný klasifikačným stupňom FX, študentovi sa nepriznajú žiadne kredity za daný predmet a študent je povinný zapísať sa opätovne na výučbu tohto predmetu podľa ustanovení článku 7 študijného poriadku. Učiteľ urobí záznam o klasifikácii skúšky aj do AIS predpísaným spôsobom v stanovenom termíne.</w:t>
            </w:r>
          </w:p>
          <w:p w14:paraId="368DB225" w14:textId="77777777" w:rsidR="00A42B7F" w:rsidRPr="007D3695" w:rsidRDefault="00A42B7F" w:rsidP="00673C0C">
            <w:pPr>
              <w:spacing w:line="216" w:lineRule="auto"/>
              <w:contextualSpacing/>
              <w:rPr>
                <w:rFonts w:cstheme="minorHAnsi"/>
                <w:iCs/>
                <w:color w:val="7F7F7F" w:themeColor="text1" w:themeTint="80"/>
                <w:sz w:val="16"/>
                <w:szCs w:val="16"/>
                <w:lang w:eastAsia="sk-SK"/>
              </w:rPr>
            </w:pPr>
          </w:p>
          <w:p w14:paraId="1FAEB45C" w14:textId="327A62AF" w:rsidR="00A42B7F" w:rsidRPr="00C83AC0" w:rsidRDefault="00A51BEF" w:rsidP="00673C0C">
            <w:pPr>
              <w:spacing w:line="216" w:lineRule="auto"/>
              <w:contextualSpacing/>
              <w:rPr>
                <w:rFonts w:cstheme="minorHAnsi"/>
                <w:i/>
                <w:iCs/>
                <w:color w:val="A6A6A6" w:themeColor="background1" w:themeShade="A6"/>
                <w:sz w:val="16"/>
                <w:szCs w:val="16"/>
                <w:lang w:eastAsia="sk-SK"/>
              </w:rPr>
            </w:pPr>
            <w:r w:rsidRPr="007D3695">
              <w:rPr>
                <w:rFonts w:cstheme="minorHAnsi"/>
                <w:iCs/>
                <w:color w:val="7F7F7F" w:themeColor="text1" w:themeTint="80"/>
                <w:sz w:val="16"/>
                <w:szCs w:val="16"/>
                <w:lang w:eastAsia="sk-SK"/>
              </w:rPr>
              <w:t xml:space="preserve">S akýmkoľvek hodnotením (vrátane hodnotenia „nevyhovel“) je oboznámený garant predmetu a odovzdáva ním podpísaný hárok s hodnotením pre archivácie na konci semestra. </w:t>
            </w:r>
            <w:r w:rsidR="0067563D" w:rsidRPr="007D3695">
              <w:rPr>
                <w:rFonts w:cstheme="minorHAnsi"/>
                <w:iCs/>
                <w:color w:val="7F7F7F" w:themeColor="text1" w:themeTint="80"/>
                <w:sz w:val="16"/>
                <w:szCs w:val="16"/>
                <w:lang w:eastAsia="sk-SK"/>
              </w:rPr>
              <w:t xml:space="preserve"> </w:t>
            </w:r>
          </w:p>
        </w:tc>
        <w:tc>
          <w:tcPr>
            <w:tcW w:w="2268" w:type="dxa"/>
          </w:tcPr>
          <w:p w14:paraId="0CD06D9E" w14:textId="40DD38D1" w:rsidR="00673C0C" w:rsidRDefault="00AA5AC5" w:rsidP="00673C0C">
            <w:pPr>
              <w:spacing w:line="216" w:lineRule="auto"/>
              <w:contextualSpacing/>
              <w:rPr>
                <w:rFonts w:cstheme="minorHAnsi"/>
                <w:color w:val="A6A6A6" w:themeColor="background1" w:themeShade="A6"/>
                <w:sz w:val="16"/>
                <w:szCs w:val="16"/>
                <w:lang w:eastAsia="sk-SK"/>
              </w:rPr>
            </w:pPr>
            <w:hyperlink r:id="rId29" w:history="1">
              <w:r w:rsidR="00235C66" w:rsidRPr="00D974FF">
                <w:rPr>
                  <w:rStyle w:val="Hypertextovprepojenie"/>
                  <w:rFonts w:cstheme="minorHAnsi"/>
                  <w:sz w:val="16"/>
                  <w:szCs w:val="16"/>
                  <w:lang w:eastAsia="sk-SK"/>
                </w:rPr>
                <w:t>https://euba.sk/www_write/files/SK/docs/vnutorne-predpisy/2017/2017_studijny_poriadok.pdf</w:t>
              </w:r>
            </w:hyperlink>
          </w:p>
          <w:p w14:paraId="0C49FCED" w14:textId="7C05FD39" w:rsidR="00235C66" w:rsidRPr="00C83AC0" w:rsidRDefault="00235C66" w:rsidP="00673C0C">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2A36F5">
      <w:pPr>
        <w:pStyle w:val="Odsekzoznamu"/>
        <w:numPr>
          <w:ilvl w:val="0"/>
          <w:numId w:val="2"/>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3"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CC09E6">
        <w:trPr>
          <w:trHeight w:val="1557"/>
        </w:trPr>
        <w:tc>
          <w:tcPr>
            <w:tcW w:w="7510" w:type="dxa"/>
          </w:tcPr>
          <w:p w14:paraId="2A20C76D" w14:textId="77777777" w:rsidR="0067563D" w:rsidRPr="007D3695" w:rsidRDefault="00994B4D" w:rsidP="0067563D">
            <w:pPr>
              <w:spacing w:line="216" w:lineRule="auto"/>
              <w:contextualSpacing/>
              <w:rPr>
                <w:rFonts w:cstheme="minorHAnsi"/>
                <w:bCs/>
                <w:iCs/>
                <w:color w:val="7F7F7F" w:themeColor="text1" w:themeTint="80"/>
                <w:sz w:val="16"/>
                <w:szCs w:val="16"/>
                <w:lang w:eastAsia="sk-SK"/>
              </w:rPr>
            </w:pPr>
            <w:bookmarkStart w:id="14" w:name="OLE_LINK17"/>
            <w:bookmarkStart w:id="15" w:name="OLE_LINK18"/>
            <w:r w:rsidRPr="007D3695">
              <w:rPr>
                <w:rFonts w:cstheme="minorHAnsi"/>
                <w:bCs/>
                <w:iCs/>
                <w:color w:val="7F7F7F" w:themeColor="text1" w:themeTint="80"/>
                <w:sz w:val="16"/>
                <w:szCs w:val="16"/>
                <w:lang w:eastAsia="sk-SK"/>
              </w:rPr>
              <w:t xml:space="preserve">Informácie týkajúce sa prijímacieho konania </w:t>
            </w:r>
            <w:r w:rsidR="003116A8" w:rsidRPr="007D3695">
              <w:rPr>
                <w:rFonts w:cstheme="minorHAnsi"/>
                <w:bCs/>
                <w:iCs/>
                <w:color w:val="7F7F7F" w:themeColor="text1" w:themeTint="80"/>
                <w:sz w:val="16"/>
                <w:szCs w:val="16"/>
                <w:lang w:eastAsia="sk-SK"/>
              </w:rPr>
              <w:t xml:space="preserve">na doktorandské štúdium </w:t>
            </w:r>
            <w:r w:rsidRPr="007D3695">
              <w:rPr>
                <w:rFonts w:cstheme="minorHAnsi"/>
                <w:bCs/>
                <w:iCs/>
                <w:color w:val="7F7F7F" w:themeColor="text1" w:themeTint="80"/>
                <w:sz w:val="16"/>
                <w:szCs w:val="16"/>
                <w:lang w:eastAsia="sk-SK"/>
              </w:rPr>
              <w:t xml:space="preserve">sú uvedené v osobitnom dokumente na webovom sídle fakulty v štruktúre separátne </w:t>
            </w:r>
          </w:p>
          <w:p w14:paraId="77ACB686" w14:textId="77777777" w:rsidR="00994B4D" w:rsidRPr="007D3695" w:rsidRDefault="00994B4D" w:rsidP="002A36F5">
            <w:pPr>
              <w:pStyle w:val="Odsekzoznamu"/>
              <w:numPr>
                <w:ilvl w:val="0"/>
                <w:numId w:val="4"/>
              </w:numPr>
              <w:spacing w:line="216" w:lineRule="auto"/>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Informácie o prijímacom konaní</w:t>
            </w:r>
          </w:p>
          <w:p w14:paraId="17AA28EE" w14:textId="77777777" w:rsidR="00994B4D" w:rsidRPr="007D3695" w:rsidRDefault="00994B4D" w:rsidP="002A36F5">
            <w:pPr>
              <w:pStyle w:val="Odsekzoznamu"/>
              <w:numPr>
                <w:ilvl w:val="0"/>
                <w:numId w:val="4"/>
              </w:numPr>
              <w:spacing w:line="216" w:lineRule="auto"/>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Témy dizertačných prác, na ktoré sa môže uchádzač hlásiť</w:t>
            </w:r>
          </w:p>
          <w:p w14:paraId="1E54CF71" w14:textId="77777777" w:rsidR="00994B4D" w:rsidRPr="007D3695" w:rsidRDefault="0031476E" w:rsidP="002A36F5">
            <w:pPr>
              <w:pStyle w:val="Odsekzoznamu"/>
              <w:numPr>
                <w:ilvl w:val="0"/>
                <w:numId w:val="4"/>
              </w:numPr>
              <w:spacing w:line="216" w:lineRule="auto"/>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Zásady prijímacieho konania na III. stupeň štúdia</w:t>
            </w:r>
          </w:p>
          <w:p w14:paraId="6C39206F" w14:textId="77777777" w:rsidR="0031476E" w:rsidRPr="007D3695" w:rsidRDefault="0031476E" w:rsidP="0031476E">
            <w:pPr>
              <w:spacing w:line="216" w:lineRule="auto"/>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 xml:space="preserve">V tomto dokumente sú detailne popísané formálne požiadavky, podmienky prijatia na doktorandské štúdium a obsah prijímacej skúške na doktorandské štúdium ako aj spôsob hodnotenia na prijímacej skúške hodnotiacou komisiou pozostávajúcou minimálne z troch členov. </w:t>
            </w:r>
          </w:p>
          <w:p w14:paraId="3C7F4069" w14:textId="0A54CF13" w:rsidR="001A639F" w:rsidRPr="0031476E" w:rsidRDefault="001A639F" w:rsidP="0031476E">
            <w:pPr>
              <w:spacing w:line="216" w:lineRule="auto"/>
              <w:rPr>
                <w:rFonts w:cstheme="minorHAnsi"/>
                <w:bCs/>
                <w:iCs/>
                <w:color w:val="FF0000"/>
                <w:sz w:val="16"/>
                <w:szCs w:val="16"/>
                <w:lang w:eastAsia="sk-SK"/>
              </w:rPr>
            </w:pPr>
            <w:r w:rsidRPr="007D3695">
              <w:rPr>
                <w:rFonts w:cstheme="minorHAnsi"/>
                <w:bCs/>
                <w:iCs/>
                <w:color w:val="7F7F7F" w:themeColor="text1" w:themeTint="80"/>
                <w:sz w:val="16"/>
                <w:szCs w:val="16"/>
                <w:lang w:eastAsia="sk-SK"/>
              </w:rPr>
              <w:t xml:space="preserve">Akékoľvek pravidlá vo vzťahu k doktorandovi ako študentovi – v priebehu štúdia a spojené s úspešným ukončením štúdia a následným udelením titulu/vydávaním dokladov </w:t>
            </w:r>
            <w:r w:rsidR="006C6E1D" w:rsidRPr="007D3695">
              <w:rPr>
                <w:color w:val="7F7F7F" w:themeColor="text1" w:themeTint="80"/>
                <w:sz w:val="16"/>
                <w:szCs w:val="16"/>
              </w:rPr>
              <w:t>o získanom vzdelaní, ktoré uvádzajú a charakterizujú získanú kvalifikáciu vrátane dosiahnutých výstupov vzdelávania, kontext, úroveň a obsah úspešne zavŕšeného štúdia</w:t>
            </w:r>
            <w:r w:rsidRPr="007D3695">
              <w:rPr>
                <w:rFonts w:cstheme="minorHAnsi"/>
                <w:bCs/>
                <w:iCs/>
                <w:color w:val="7F7F7F" w:themeColor="text1" w:themeTint="80"/>
                <w:sz w:val="16"/>
                <w:szCs w:val="16"/>
                <w:lang w:eastAsia="sk-SK"/>
              </w:rPr>
              <w:t xml:space="preserve"> sú podrobne charakterizované v študijnom poriadku a aktualizovaných zásadách organizácie doktorandského štúdia, prijímacom konaní pre študentov so špecifickými potrebami</w:t>
            </w:r>
            <w:r w:rsidR="006C6E1D" w:rsidRPr="007D3695">
              <w:rPr>
                <w:rFonts w:cstheme="minorHAnsi"/>
                <w:bCs/>
                <w:iCs/>
                <w:color w:val="7F7F7F" w:themeColor="text1" w:themeTint="80"/>
                <w:sz w:val="16"/>
                <w:szCs w:val="16"/>
                <w:lang w:eastAsia="sk-SK"/>
              </w:rPr>
              <w:t xml:space="preserve"> v</w:t>
            </w:r>
            <w:r w:rsidR="006C6E1D" w:rsidRPr="007D3695">
              <w:rPr>
                <w:color w:val="7F7F7F" w:themeColor="text1" w:themeTint="80"/>
                <w:sz w:val="16"/>
                <w:szCs w:val="16"/>
              </w:rPr>
              <w:t xml:space="preserve"> zmysle § 100 zákona o vysokých školách</w:t>
            </w:r>
            <w:r w:rsidRPr="007D3695">
              <w:rPr>
                <w:rFonts w:cstheme="minorHAnsi"/>
                <w:bCs/>
                <w:iCs/>
                <w:color w:val="7F7F7F" w:themeColor="text1" w:themeTint="80"/>
                <w:sz w:val="16"/>
                <w:szCs w:val="16"/>
                <w:lang w:eastAsia="sk-SK"/>
              </w:rPr>
              <w:t xml:space="preserve">. </w:t>
            </w:r>
            <w:r w:rsidR="006C6E1D" w:rsidRPr="007D3695">
              <w:rPr>
                <w:rFonts w:cstheme="minorHAnsi"/>
                <w:bCs/>
                <w:iCs/>
                <w:color w:val="7F7F7F" w:themeColor="text1" w:themeTint="80"/>
                <w:sz w:val="16"/>
                <w:szCs w:val="16"/>
                <w:lang w:eastAsia="sk-SK"/>
              </w:rPr>
              <w:t>U</w:t>
            </w:r>
            <w:r w:rsidR="006C6E1D" w:rsidRPr="007D3695">
              <w:rPr>
                <w:color w:val="7F7F7F" w:themeColor="text1" w:themeTint="80"/>
                <w:sz w:val="16"/>
                <w:szCs w:val="16"/>
              </w:rPr>
              <w:t xml:space="preserve">znávanie vysokoškolských kvalifikácií, obdobia a častí štúdia, predchádzajúceho vzdelávania vrátane neformálneho a </w:t>
            </w:r>
            <w:proofErr w:type="spellStart"/>
            <w:r w:rsidR="006C6E1D" w:rsidRPr="007D3695">
              <w:rPr>
                <w:color w:val="7F7F7F" w:themeColor="text1" w:themeTint="80"/>
                <w:sz w:val="16"/>
                <w:szCs w:val="16"/>
              </w:rPr>
              <w:t>informálneho</w:t>
            </w:r>
            <w:proofErr w:type="spellEnd"/>
            <w:r w:rsidR="006C6E1D" w:rsidRPr="007D3695">
              <w:rPr>
                <w:color w:val="7F7F7F" w:themeColor="text1" w:themeTint="80"/>
                <w:sz w:val="16"/>
                <w:szCs w:val="16"/>
              </w:rPr>
              <w:t xml:space="preserve"> vzdelávania je transparentné, konzistentné a spoľahlivé a je v súlade so všeobecne záväznými predpismi a systémom kvality EUBA, podľa Dohovoru o uznávaní kvalifikácií týkajúcich sa vysokoškolského vzdelávania v európskom regióne. Tieto pravidlá sú upravené osobitným interným predpisom.</w:t>
            </w:r>
            <w:r w:rsidR="006C6E1D" w:rsidRPr="007D3695">
              <w:rPr>
                <w:color w:val="7F7F7F" w:themeColor="text1" w:themeTint="80"/>
              </w:rPr>
              <w:t xml:space="preserve"> </w:t>
            </w:r>
            <w:bookmarkEnd w:id="14"/>
            <w:bookmarkEnd w:id="15"/>
          </w:p>
        </w:tc>
        <w:tc>
          <w:tcPr>
            <w:tcW w:w="2268" w:type="dxa"/>
          </w:tcPr>
          <w:p w14:paraId="7527DE0D" w14:textId="77C33968" w:rsidR="00FC5770" w:rsidRDefault="00AA5AC5" w:rsidP="00E815D8">
            <w:pPr>
              <w:spacing w:line="216" w:lineRule="auto"/>
              <w:contextualSpacing/>
              <w:rPr>
                <w:rFonts w:cstheme="minorHAnsi"/>
                <w:color w:val="A6A6A6" w:themeColor="background1" w:themeShade="A6"/>
                <w:sz w:val="16"/>
                <w:szCs w:val="16"/>
                <w:lang w:eastAsia="sk-SK"/>
              </w:rPr>
            </w:pPr>
            <w:hyperlink r:id="rId30" w:history="1">
              <w:r w:rsidR="0067563D" w:rsidRPr="00E81255">
                <w:rPr>
                  <w:rStyle w:val="Hypertextovprepojenie"/>
                  <w:rFonts w:cstheme="minorHAnsi"/>
                  <w:sz w:val="16"/>
                  <w:szCs w:val="16"/>
                  <w:lang w:eastAsia="sk-SK"/>
                </w:rPr>
                <w:t>https://euba.sk/www_write/files/SK/docs/vnutorne-predpisy/2017/2017_studijny_poriadok.pdf</w:t>
              </w:r>
            </w:hyperlink>
          </w:p>
          <w:p w14:paraId="513DB778" w14:textId="77777777" w:rsidR="0067563D" w:rsidRDefault="0067563D" w:rsidP="00E815D8">
            <w:pPr>
              <w:spacing w:line="216" w:lineRule="auto"/>
              <w:contextualSpacing/>
              <w:rPr>
                <w:rFonts w:cstheme="minorHAnsi"/>
                <w:color w:val="A6A6A6" w:themeColor="background1" w:themeShade="A6"/>
                <w:sz w:val="16"/>
                <w:szCs w:val="16"/>
                <w:lang w:eastAsia="sk-SK"/>
              </w:rPr>
            </w:pPr>
          </w:p>
          <w:p w14:paraId="0203FBC0" w14:textId="31F3BC05" w:rsidR="0067563D" w:rsidRDefault="00AA5AC5" w:rsidP="00E815D8">
            <w:pPr>
              <w:spacing w:line="216" w:lineRule="auto"/>
              <w:contextualSpacing/>
              <w:rPr>
                <w:rFonts w:cstheme="minorHAnsi"/>
                <w:color w:val="A6A6A6" w:themeColor="background1" w:themeShade="A6"/>
                <w:sz w:val="16"/>
                <w:szCs w:val="16"/>
                <w:lang w:eastAsia="sk-SK"/>
              </w:rPr>
            </w:pPr>
            <w:hyperlink r:id="rId31" w:history="1">
              <w:r w:rsidR="0067563D" w:rsidRPr="00E81255">
                <w:rPr>
                  <w:rStyle w:val="Hypertextovprepojenie"/>
                  <w:rFonts w:cstheme="minorHAnsi"/>
                  <w:sz w:val="16"/>
                  <w:szCs w:val="16"/>
                  <w:lang w:eastAsia="sk-SK"/>
                </w:rPr>
                <w:t>https://of.euba.sk/uchadzaci-o-studium/prijimacie-konanie-3-stupen</w:t>
              </w:r>
            </w:hyperlink>
          </w:p>
          <w:p w14:paraId="44B687DC" w14:textId="77777777" w:rsidR="0067563D" w:rsidRDefault="0067563D" w:rsidP="00E815D8">
            <w:pPr>
              <w:spacing w:line="216" w:lineRule="auto"/>
              <w:contextualSpacing/>
              <w:rPr>
                <w:rFonts w:cstheme="minorHAnsi"/>
                <w:color w:val="A6A6A6" w:themeColor="background1" w:themeShade="A6"/>
                <w:sz w:val="16"/>
                <w:szCs w:val="16"/>
                <w:lang w:eastAsia="sk-SK"/>
              </w:rPr>
            </w:pPr>
          </w:p>
          <w:p w14:paraId="75591DB8" w14:textId="33B4ECDC" w:rsidR="0067563D" w:rsidRDefault="00AA5AC5" w:rsidP="00E815D8">
            <w:pPr>
              <w:spacing w:line="216" w:lineRule="auto"/>
              <w:contextualSpacing/>
              <w:rPr>
                <w:rFonts w:cstheme="minorHAnsi"/>
                <w:color w:val="A6A6A6" w:themeColor="background1" w:themeShade="A6"/>
                <w:sz w:val="16"/>
                <w:szCs w:val="16"/>
                <w:lang w:eastAsia="sk-SK"/>
              </w:rPr>
            </w:pPr>
            <w:hyperlink r:id="rId32" w:history="1">
              <w:r w:rsidR="001A639F" w:rsidRPr="00D50DED">
                <w:rPr>
                  <w:rStyle w:val="Hypertextovprepojenie"/>
                  <w:rFonts w:cstheme="minorHAnsi"/>
                  <w:sz w:val="16"/>
                  <w:szCs w:val="16"/>
                  <w:lang w:eastAsia="sk-SK"/>
                </w:rPr>
                <w:t>https://euba.sk/uchadzac/prijimacie-konanie/studenti-so-specifickymi-potrebami</w:t>
              </w:r>
            </w:hyperlink>
          </w:p>
          <w:p w14:paraId="02D434EB" w14:textId="77777777" w:rsidR="001A639F" w:rsidRDefault="001A639F" w:rsidP="00E815D8">
            <w:pPr>
              <w:spacing w:line="216" w:lineRule="auto"/>
              <w:contextualSpacing/>
              <w:rPr>
                <w:rFonts w:cstheme="minorHAnsi"/>
                <w:color w:val="A6A6A6" w:themeColor="background1" w:themeShade="A6"/>
                <w:sz w:val="16"/>
                <w:szCs w:val="16"/>
                <w:lang w:eastAsia="sk-SK"/>
              </w:rPr>
            </w:pPr>
          </w:p>
          <w:p w14:paraId="21FECFC0" w14:textId="0C54CB28" w:rsidR="001A639F" w:rsidRDefault="00AA5AC5" w:rsidP="001A639F">
            <w:pPr>
              <w:spacing w:line="216" w:lineRule="auto"/>
              <w:contextualSpacing/>
              <w:rPr>
                <w:rFonts w:cstheme="minorHAnsi"/>
                <w:sz w:val="16"/>
                <w:szCs w:val="16"/>
                <w:lang w:eastAsia="sk-SK"/>
              </w:rPr>
            </w:pPr>
            <w:hyperlink r:id="rId33" w:history="1">
              <w:r w:rsidR="00235C66" w:rsidRPr="00D974FF">
                <w:rPr>
                  <w:rStyle w:val="Hypertextovprepojenie"/>
                  <w:rFonts w:cstheme="minorHAnsi"/>
                  <w:sz w:val="16"/>
                  <w:szCs w:val="16"/>
                  <w:lang w:eastAsia="sk-SK"/>
                </w:rPr>
                <w:t>https://of.euba.sk/www_write/files/studium/phd-studium/zasady-organizacie-studia/zasady-organizacie-doktorandskeho-studia-01092020.pdf</w:t>
              </w:r>
            </w:hyperlink>
          </w:p>
          <w:p w14:paraId="7568BB6E" w14:textId="77777777" w:rsidR="00235C66" w:rsidRDefault="00235C66" w:rsidP="001A639F">
            <w:pPr>
              <w:spacing w:line="216" w:lineRule="auto"/>
              <w:contextualSpacing/>
              <w:rPr>
                <w:rFonts w:cstheme="minorHAnsi"/>
                <w:sz w:val="16"/>
                <w:szCs w:val="16"/>
                <w:lang w:eastAsia="sk-SK"/>
              </w:rPr>
            </w:pPr>
          </w:p>
          <w:p w14:paraId="78D6C7D2" w14:textId="3EEF7124" w:rsidR="001A639F" w:rsidRPr="00C83AC0" w:rsidRDefault="001A639F" w:rsidP="00E815D8">
            <w:pPr>
              <w:spacing w:line="216" w:lineRule="auto"/>
              <w:contextualSpacing/>
              <w:rPr>
                <w:rFonts w:cstheme="minorHAnsi"/>
                <w:color w:val="A6A6A6" w:themeColor="background1" w:themeShade="A6"/>
                <w:sz w:val="16"/>
                <w:szCs w:val="16"/>
                <w:lang w:eastAsia="sk-SK"/>
              </w:rPr>
            </w:pPr>
          </w:p>
        </w:tc>
      </w:tr>
      <w:bookmarkEnd w:id="13"/>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lastRenderedPageBreak/>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04"/>
        <w:gridCol w:w="3874"/>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4422E">
        <w:trPr>
          <w:trHeight w:val="431"/>
        </w:trPr>
        <w:tc>
          <w:tcPr>
            <w:tcW w:w="7510" w:type="dxa"/>
          </w:tcPr>
          <w:p w14:paraId="533B14F1" w14:textId="5D89C2FC" w:rsidR="001A639F" w:rsidRPr="007D3695" w:rsidRDefault="001A639F" w:rsidP="00E815D8">
            <w:pPr>
              <w:spacing w:line="216" w:lineRule="auto"/>
              <w:contextualSpacing/>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 xml:space="preserve">Špecifikované požiadavky na uchádzačov sú uvedené v študijnom poriadku, osobitne však na webovom sídle fakulty v časti </w:t>
            </w:r>
            <w:r w:rsidR="006C6E1D" w:rsidRPr="007D3695">
              <w:rPr>
                <w:rFonts w:cstheme="minorHAnsi"/>
                <w:bCs/>
                <w:iCs/>
                <w:color w:val="7F7F7F" w:themeColor="text1" w:themeTint="80"/>
                <w:sz w:val="16"/>
                <w:szCs w:val="16"/>
                <w:lang w:eastAsia="sk-SK"/>
              </w:rPr>
              <w:t xml:space="preserve">„uchádzači o štúdium – prijímacie konanie na tretí stupeň“. V ich rámci sú podmienky na uchádzača jasne stanovené ako: </w:t>
            </w:r>
          </w:p>
          <w:p w14:paraId="4DB4D012" w14:textId="347E2A7F" w:rsidR="001A639F" w:rsidRPr="007D3695" w:rsidRDefault="006C6E1D" w:rsidP="00E815D8">
            <w:pPr>
              <w:spacing w:line="216" w:lineRule="auto"/>
              <w:contextualSpacing/>
              <w:rPr>
                <w:color w:val="7F7F7F" w:themeColor="text1" w:themeTint="80"/>
                <w:sz w:val="16"/>
                <w:szCs w:val="16"/>
              </w:rPr>
            </w:pPr>
            <w:r w:rsidRPr="007D3695">
              <w:rPr>
                <w:color w:val="7F7F7F" w:themeColor="text1" w:themeTint="80"/>
                <w:sz w:val="16"/>
                <w:szCs w:val="16"/>
              </w:rPr>
              <w:t>„</w:t>
            </w:r>
            <w:r w:rsidR="001A639F" w:rsidRPr="007D3695">
              <w:rPr>
                <w:color w:val="7F7F7F" w:themeColor="text1" w:themeTint="80"/>
                <w:sz w:val="16"/>
                <w:szCs w:val="16"/>
              </w:rPr>
              <w:t xml:space="preserve">Základnou podmienkou prijatia na štúdium akreditovaného študijného programu v študijnom odbore doktorandského štúdia je absolvovanie študijného programu 2. stupňa štúdia v rovnakom alebo príbuznom študijnom programe a úspešné absolvovanie prijímacej skúšky. Ďalšie podmienky pre prijatie na doktorandské štúdium (schválené Akademickým senátom Obchodnej fakulty EU v Bratislave dňa 4. 12. 2020) sú: </w:t>
            </w:r>
          </w:p>
          <w:p w14:paraId="70CB32FE" w14:textId="77777777" w:rsidR="001A639F" w:rsidRPr="007D3695" w:rsidRDefault="001A639F" w:rsidP="00E815D8">
            <w:pPr>
              <w:spacing w:line="216" w:lineRule="auto"/>
              <w:contextualSpacing/>
              <w:rPr>
                <w:color w:val="7F7F7F" w:themeColor="text1" w:themeTint="80"/>
                <w:sz w:val="16"/>
                <w:szCs w:val="16"/>
              </w:rPr>
            </w:pPr>
            <w:r w:rsidRPr="007D3695">
              <w:rPr>
                <w:rFonts w:ascii="Symbol" w:eastAsia="Symbol" w:hAnsi="Symbol" w:cs="Symbol"/>
                <w:color w:val="7F7F7F" w:themeColor="text1" w:themeTint="80"/>
                <w:sz w:val="16"/>
                <w:szCs w:val="16"/>
              </w:rPr>
              <w:t></w:t>
            </w:r>
            <w:r w:rsidRPr="007D3695">
              <w:rPr>
                <w:color w:val="7F7F7F" w:themeColor="text1" w:themeTint="80"/>
                <w:sz w:val="16"/>
                <w:szCs w:val="16"/>
              </w:rPr>
              <w:t xml:space="preserve"> ukončené vysokoškolské vzdelanie ekonomického zamerania, </w:t>
            </w:r>
          </w:p>
          <w:p w14:paraId="6F4FD0CB" w14:textId="77777777" w:rsidR="001A639F" w:rsidRPr="007D3695" w:rsidRDefault="001A639F" w:rsidP="00E815D8">
            <w:pPr>
              <w:spacing w:line="216" w:lineRule="auto"/>
              <w:contextualSpacing/>
              <w:rPr>
                <w:color w:val="7F7F7F" w:themeColor="text1" w:themeTint="80"/>
                <w:sz w:val="16"/>
                <w:szCs w:val="16"/>
              </w:rPr>
            </w:pPr>
            <w:r w:rsidRPr="007D3695">
              <w:rPr>
                <w:rFonts w:ascii="Symbol" w:eastAsia="Symbol" w:hAnsi="Symbol" w:cs="Symbol"/>
                <w:color w:val="7F7F7F" w:themeColor="text1" w:themeTint="80"/>
                <w:sz w:val="16"/>
                <w:szCs w:val="16"/>
              </w:rPr>
              <w:t></w:t>
            </w:r>
            <w:r w:rsidRPr="007D3695">
              <w:rPr>
                <w:color w:val="7F7F7F" w:themeColor="text1" w:themeTint="80"/>
                <w:sz w:val="16"/>
                <w:szCs w:val="16"/>
              </w:rPr>
              <w:t xml:space="preserve"> alebo ukončené vysokoškolské vzdelanie iného zamerania a zároveň predloženie dokladu, ktorý potvrdzuje orientáciu uchádzača zodpovedajúcu profilu príslušného študijného programu, na ktorý sa uchádzač hlási (napr. potvrdenie o ukončení inej formy ekonomického vzdelávania, prípadne doklad o minimálne trojročnom pracovnom zaradení uchádzača, ktoré zodpovedá profilu príslušného študijného programu), </w:t>
            </w:r>
          </w:p>
          <w:p w14:paraId="3E3FC541" w14:textId="77777777" w:rsidR="001A639F" w:rsidRPr="007D3695" w:rsidRDefault="001A639F" w:rsidP="00E815D8">
            <w:pPr>
              <w:spacing w:line="216" w:lineRule="auto"/>
              <w:contextualSpacing/>
              <w:rPr>
                <w:color w:val="7F7F7F" w:themeColor="text1" w:themeTint="80"/>
                <w:sz w:val="16"/>
                <w:szCs w:val="16"/>
              </w:rPr>
            </w:pPr>
            <w:r w:rsidRPr="007D3695">
              <w:rPr>
                <w:rFonts w:ascii="Symbol" w:eastAsia="Symbol" w:hAnsi="Symbol" w:cs="Symbol"/>
                <w:color w:val="7F7F7F" w:themeColor="text1" w:themeTint="80"/>
                <w:sz w:val="16"/>
                <w:szCs w:val="16"/>
              </w:rPr>
              <w:t></w:t>
            </w:r>
            <w:r w:rsidRPr="007D3695">
              <w:rPr>
                <w:color w:val="7F7F7F" w:themeColor="text1" w:themeTint="80"/>
                <w:sz w:val="16"/>
                <w:szCs w:val="16"/>
              </w:rPr>
              <w:t xml:space="preserve"> znalosť anglického jazyka – stupeň znalosti najmenej na úrovni B2 (podľa Spoločného európskeho referenčného rámca – SERR / CEFR).</w:t>
            </w:r>
            <w:r w:rsidR="006C6E1D" w:rsidRPr="007D3695">
              <w:rPr>
                <w:color w:val="7F7F7F" w:themeColor="text1" w:themeTint="80"/>
                <w:sz w:val="16"/>
                <w:szCs w:val="16"/>
              </w:rPr>
              <w:t>“</w:t>
            </w:r>
          </w:p>
          <w:p w14:paraId="4C6F0978" w14:textId="002E793C" w:rsidR="006C6E1D" w:rsidRPr="001A639F" w:rsidRDefault="006C6E1D" w:rsidP="00E815D8">
            <w:pPr>
              <w:spacing w:line="216" w:lineRule="auto"/>
              <w:contextualSpacing/>
              <w:rPr>
                <w:rFonts w:cstheme="minorHAnsi"/>
                <w:bCs/>
                <w:iCs/>
                <w:color w:val="A6A6A6" w:themeColor="background1" w:themeShade="A6"/>
                <w:sz w:val="16"/>
                <w:szCs w:val="16"/>
                <w:lang w:eastAsia="sk-SK"/>
              </w:rPr>
            </w:pPr>
            <w:r w:rsidRPr="007D3695">
              <w:rPr>
                <w:rFonts w:cstheme="minorHAnsi"/>
                <w:bCs/>
                <w:iCs/>
                <w:color w:val="7F7F7F" w:themeColor="text1" w:themeTint="80"/>
                <w:sz w:val="16"/>
                <w:szCs w:val="16"/>
                <w:lang w:eastAsia="sk-SK"/>
              </w:rPr>
              <w:t xml:space="preserve">Podmienky prijímacieho konania sú transparentné a nediskriminačné, objektivita komisie je zabezpečovaná minimálne tromi jej členmi menovanými dekanom Obchodnej fakulty. Súčasťou archivovaného hárku je podrobný popis hodnotenia jednotlivých uchádzačov. </w:t>
            </w:r>
          </w:p>
        </w:tc>
        <w:tc>
          <w:tcPr>
            <w:tcW w:w="2268" w:type="dxa"/>
          </w:tcPr>
          <w:p w14:paraId="59CBFAAB" w14:textId="715E9378" w:rsidR="00A42B7F" w:rsidRDefault="00A42B7F" w:rsidP="00E815D8">
            <w:pPr>
              <w:spacing w:line="216" w:lineRule="auto"/>
              <w:contextualSpacing/>
              <w:rPr>
                <w:rFonts w:cstheme="minorHAnsi"/>
                <w:bCs/>
                <w:i/>
                <w:iCs/>
                <w:color w:val="7F7F7F" w:themeColor="text1" w:themeTint="80"/>
                <w:sz w:val="16"/>
                <w:szCs w:val="16"/>
                <w:lang w:eastAsia="sk-SK"/>
              </w:rPr>
            </w:pPr>
          </w:p>
          <w:p w14:paraId="544C64E5" w14:textId="2652014E" w:rsidR="00CC09E6" w:rsidRDefault="00AA5AC5" w:rsidP="00E815D8">
            <w:pPr>
              <w:spacing w:line="216" w:lineRule="auto"/>
              <w:contextualSpacing/>
              <w:rPr>
                <w:rStyle w:val="Hypertextovprepojenie"/>
                <w:rFonts w:cstheme="minorHAnsi"/>
                <w:bCs/>
                <w:i/>
                <w:iCs/>
                <w:sz w:val="16"/>
                <w:szCs w:val="16"/>
                <w:lang w:eastAsia="sk-SK"/>
              </w:rPr>
            </w:pPr>
            <w:hyperlink r:id="rId34" w:history="1">
              <w:r w:rsidR="00CC09E6" w:rsidRPr="00E81255">
                <w:rPr>
                  <w:rStyle w:val="Hypertextovprepojenie"/>
                  <w:rFonts w:cstheme="minorHAnsi"/>
                  <w:bCs/>
                  <w:i/>
                  <w:iCs/>
                  <w:sz w:val="16"/>
                  <w:szCs w:val="16"/>
                  <w:lang w:eastAsia="sk-SK"/>
                </w:rPr>
                <w:t>https://of.euba.sk/uchadzaci-o-studium/prijimacie-konanie-3-stupen</w:t>
              </w:r>
            </w:hyperlink>
          </w:p>
          <w:p w14:paraId="3308E30E" w14:textId="76FB6221" w:rsidR="006C6E1D" w:rsidRDefault="006C6E1D" w:rsidP="00E815D8">
            <w:pPr>
              <w:spacing w:line="216" w:lineRule="auto"/>
              <w:contextualSpacing/>
              <w:rPr>
                <w:rFonts w:cstheme="minorHAnsi"/>
                <w:bCs/>
                <w:i/>
                <w:iCs/>
                <w:color w:val="A6A6A6" w:themeColor="background1" w:themeShade="A6"/>
                <w:sz w:val="16"/>
                <w:szCs w:val="16"/>
                <w:lang w:eastAsia="sk-SK"/>
              </w:rPr>
            </w:pPr>
          </w:p>
          <w:p w14:paraId="24F08839" w14:textId="3AA6AC7A" w:rsidR="006C6E1D" w:rsidRDefault="00AA5AC5" w:rsidP="00E815D8">
            <w:pPr>
              <w:spacing w:line="216" w:lineRule="auto"/>
              <w:contextualSpacing/>
              <w:rPr>
                <w:rFonts w:cstheme="minorHAnsi"/>
                <w:bCs/>
                <w:i/>
                <w:iCs/>
                <w:color w:val="A6A6A6" w:themeColor="background1" w:themeShade="A6"/>
                <w:sz w:val="16"/>
                <w:szCs w:val="16"/>
                <w:lang w:eastAsia="sk-SK"/>
              </w:rPr>
            </w:pPr>
            <w:hyperlink r:id="rId35" w:history="1">
              <w:r w:rsidR="006C6E1D" w:rsidRPr="00E81255">
                <w:rPr>
                  <w:rStyle w:val="Hypertextovprepojenie"/>
                  <w:rFonts w:cstheme="minorHAnsi"/>
                  <w:bCs/>
                  <w:i/>
                  <w:iCs/>
                  <w:sz w:val="16"/>
                  <w:szCs w:val="16"/>
                  <w:lang w:eastAsia="sk-SK"/>
                </w:rPr>
                <w:t>https://of.euba.sk/www_write/files/studium/uchadzaci-o-studium/phd-stupen/2021-2022/2020-informacie-o-prijimacom-konani.pdf</w:t>
              </w:r>
            </w:hyperlink>
          </w:p>
          <w:p w14:paraId="4D865FE0" w14:textId="77777777" w:rsidR="00CC09E6" w:rsidRDefault="00CC09E6" w:rsidP="00E815D8">
            <w:pPr>
              <w:spacing w:line="216" w:lineRule="auto"/>
              <w:contextualSpacing/>
              <w:rPr>
                <w:rFonts w:cstheme="minorHAnsi"/>
                <w:bCs/>
                <w:i/>
                <w:iCs/>
                <w:color w:val="7F7F7F" w:themeColor="text1" w:themeTint="80"/>
                <w:sz w:val="16"/>
                <w:szCs w:val="16"/>
                <w:lang w:eastAsia="sk-SK"/>
              </w:rPr>
            </w:pPr>
          </w:p>
          <w:p w14:paraId="5ACB316F" w14:textId="1AA6817D" w:rsidR="00A42B7F" w:rsidRPr="00C83AC0" w:rsidRDefault="00A42B7F" w:rsidP="00E815D8">
            <w:pPr>
              <w:spacing w:line="216" w:lineRule="auto"/>
              <w:contextualSpacing/>
              <w:rPr>
                <w:rFonts w:cstheme="minorHAnsi"/>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68"/>
        <w:gridCol w:w="3910"/>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4422E">
        <w:trPr>
          <w:trHeight w:val="431"/>
        </w:trPr>
        <w:tc>
          <w:tcPr>
            <w:tcW w:w="7510" w:type="dxa"/>
          </w:tcPr>
          <w:p w14:paraId="57B94EB9" w14:textId="583DA78D" w:rsidR="00B80220" w:rsidRPr="002B0564" w:rsidRDefault="000B395D" w:rsidP="00A42B7F">
            <w:pPr>
              <w:spacing w:line="216" w:lineRule="auto"/>
              <w:contextualSpacing/>
              <w:rPr>
                <w:rFonts w:cstheme="minorHAnsi"/>
                <w:bCs/>
                <w:iCs/>
                <w:color w:val="A6A6A6" w:themeColor="background1" w:themeShade="A6"/>
                <w:sz w:val="16"/>
                <w:szCs w:val="16"/>
                <w:lang w:eastAsia="sk-SK"/>
              </w:rPr>
            </w:pPr>
            <w:r w:rsidRPr="007D3695">
              <w:rPr>
                <w:rFonts w:cstheme="minorHAnsi"/>
                <w:i/>
                <w:iCs/>
                <w:color w:val="7F7F7F" w:themeColor="text1" w:themeTint="80"/>
                <w:sz w:val="16"/>
                <w:szCs w:val="16"/>
                <w:lang w:eastAsia="sk-SK"/>
              </w:rPr>
              <w:t xml:space="preserve"> </w:t>
            </w:r>
            <w:r w:rsidR="002B0564" w:rsidRPr="007D3695">
              <w:rPr>
                <w:rFonts w:cstheme="minorHAnsi"/>
                <w:iCs/>
                <w:color w:val="7F7F7F" w:themeColor="text1" w:themeTint="80"/>
                <w:sz w:val="16"/>
                <w:szCs w:val="16"/>
                <w:lang w:eastAsia="sk-SK"/>
              </w:rPr>
              <w:t xml:space="preserve">S cieľom podpory domácej a predovšetkým zahraničnej mobility doktorandov je </w:t>
            </w:r>
            <w:r w:rsidR="002B0564" w:rsidRPr="007D3695">
              <w:rPr>
                <w:rFonts w:cstheme="minorHAnsi"/>
                <w:color w:val="7F7F7F" w:themeColor="text1" w:themeTint="80"/>
                <w:sz w:val="16"/>
                <w:szCs w:val="16"/>
              </w:rPr>
              <w:t>uznávanie štúdia a častí štúdia v súlade s Dohovorom o uznávaní kvalifikácií týkajúcich sa vysokoškolského  vzdelávania v európskom regióne zabezpečované v zmysle osobitného predpisu dostupnom na webovom sídle fakulty „</w:t>
            </w:r>
            <w:hyperlink r:id="rId36" w:tgtFrame="_blank" w:tooltip="Interná smernica dekana Obchodnej fakulty EU v Bratislave č. 2/2019 Rámcové podmienky vysielania študentov Obchodnej fakulty na zahraničné pobyty a zásady uznávania časti štúdia v zahraničí" w:history="1">
              <w:r w:rsidR="002B0564" w:rsidRPr="007D3695">
                <w:rPr>
                  <w:rStyle w:val="Hypertextovprepojenie"/>
                  <w:rFonts w:cstheme="minorHAnsi"/>
                  <w:color w:val="7F7F7F" w:themeColor="text1" w:themeTint="80"/>
                  <w:sz w:val="16"/>
                  <w:szCs w:val="16"/>
                  <w:u w:val="none"/>
                  <w:shd w:val="clear" w:color="auto" w:fill="FFFFFF"/>
                </w:rPr>
                <w:t>Interná smernica dekana Obchodnej fakulty EU v Bratislave č. 2/2019: Rámcové podmienky vysielania študentov Obchodnej fakulty na zahraničné pobyty a zásady uznávania časti štúdia v zahraničí</w:t>
              </w:r>
            </w:hyperlink>
            <w:r w:rsidR="002B0564" w:rsidRPr="007D3695">
              <w:rPr>
                <w:rFonts w:cstheme="minorHAnsi"/>
                <w:color w:val="7F7F7F" w:themeColor="text1" w:themeTint="80"/>
                <w:sz w:val="16"/>
                <w:szCs w:val="16"/>
              </w:rPr>
              <w:t xml:space="preserve">“ </w:t>
            </w:r>
          </w:p>
        </w:tc>
        <w:tc>
          <w:tcPr>
            <w:tcW w:w="2268" w:type="dxa"/>
          </w:tcPr>
          <w:p w14:paraId="36CD526E" w14:textId="6A31C9E6" w:rsidR="00B80220" w:rsidRDefault="00AA5AC5" w:rsidP="00E815D8">
            <w:pPr>
              <w:spacing w:line="216" w:lineRule="auto"/>
              <w:contextualSpacing/>
              <w:rPr>
                <w:rFonts w:cstheme="minorHAnsi"/>
                <w:color w:val="A6A6A6" w:themeColor="background1" w:themeShade="A6"/>
                <w:sz w:val="16"/>
                <w:szCs w:val="16"/>
                <w:lang w:eastAsia="sk-SK"/>
              </w:rPr>
            </w:pPr>
            <w:hyperlink r:id="rId37" w:history="1">
              <w:r w:rsidR="002B0564" w:rsidRPr="00D50DED">
                <w:rPr>
                  <w:rStyle w:val="Hypertextovprepojenie"/>
                  <w:rFonts w:cstheme="minorHAnsi"/>
                  <w:sz w:val="16"/>
                  <w:szCs w:val="16"/>
                  <w:lang w:eastAsia="sk-SK"/>
                </w:rPr>
                <w:t>https://euba.sk/medzinarodne-vztahy/odchadzajuci-studenti/erasmus-studium-v-eu</w:t>
              </w:r>
            </w:hyperlink>
          </w:p>
          <w:p w14:paraId="1D521566" w14:textId="77777777" w:rsidR="002B0564" w:rsidRDefault="002B0564" w:rsidP="00E815D8">
            <w:pPr>
              <w:spacing w:line="216" w:lineRule="auto"/>
              <w:contextualSpacing/>
              <w:rPr>
                <w:rFonts w:cstheme="minorHAnsi"/>
                <w:color w:val="A6A6A6" w:themeColor="background1" w:themeShade="A6"/>
                <w:sz w:val="16"/>
                <w:szCs w:val="16"/>
                <w:lang w:eastAsia="sk-SK"/>
              </w:rPr>
            </w:pPr>
          </w:p>
          <w:p w14:paraId="68147D35" w14:textId="53752D3B" w:rsidR="002B0564" w:rsidRDefault="00AA5AC5" w:rsidP="00E815D8">
            <w:pPr>
              <w:spacing w:line="216" w:lineRule="auto"/>
              <w:contextualSpacing/>
              <w:rPr>
                <w:rFonts w:cstheme="minorHAnsi"/>
                <w:color w:val="A6A6A6" w:themeColor="background1" w:themeShade="A6"/>
                <w:sz w:val="16"/>
                <w:szCs w:val="16"/>
                <w:lang w:eastAsia="sk-SK"/>
              </w:rPr>
            </w:pPr>
            <w:hyperlink r:id="rId38" w:history="1">
              <w:r w:rsidR="002B0564" w:rsidRPr="00D50DED">
                <w:rPr>
                  <w:rStyle w:val="Hypertextovprepojenie"/>
                  <w:rFonts w:cstheme="minorHAnsi"/>
                  <w:sz w:val="16"/>
                  <w:szCs w:val="16"/>
                  <w:lang w:eastAsia="sk-SK"/>
                </w:rPr>
                <w:t>https://of.euba.sk/www_write/files/fakulta/dokumenty-spravy/vnutorne-predpisy/interna-smernica-dekana-2-2020-zasady-uznavania-casti-studia.pdf</w:t>
              </w:r>
            </w:hyperlink>
          </w:p>
          <w:p w14:paraId="7B0E03B8" w14:textId="5051AADB" w:rsidR="002B0564" w:rsidRPr="00C83AC0" w:rsidRDefault="002B0564"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21"/>
        <w:gridCol w:w="3357"/>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0E2EADE2" w14:textId="63B2A5EF" w:rsidR="002B0564" w:rsidRPr="007D3695" w:rsidRDefault="002B0564" w:rsidP="002B0564">
            <w:pPr>
              <w:spacing w:line="216" w:lineRule="auto"/>
              <w:jc w:val="both"/>
              <w:rPr>
                <w:rFonts w:cstheme="minorHAnsi"/>
                <w:color w:val="7F7F7F" w:themeColor="text1" w:themeTint="80"/>
                <w:sz w:val="16"/>
                <w:szCs w:val="16"/>
              </w:rPr>
            </w:pPr>
            <w:bookmarkStart w:id="16" w:name="OLE_LINK19"/>
            <w:bookmarkStart w:id="17" w:name="OLE_LINK20"/>
            <w:r w:rsidRPr="007D3695">
              <w:rPr>
                <w:rFonts w:cstheme="minorHAnsi"/>
                <w:bCs/>
                <w:iCs/>
                <w:color w:val="7F7F7F" w:themeColor="text1" w:themeTint="80"/>
                <w:sz w:val="16"/>
                <w:szCs w:val="16"/>
                <w:lang w:eastAsia="sk-SK"/>
              </w:rPr>
              <w:t xml:space="preserve">Kontrola originality záverečných prác je neoddeliteľnou súčasťou procesu predloženia dizertačnej práce k záverečnej obhajobe. Odporúčanie programovej rady je, aby došlo k ďalšiemu posilneniu databáz a platforiem pre kontrolu originality dizertačných prác s cieľom </w:t>
            </w:r>
            <w:r w:rsidRPr="007D3695">
              <w:rPr>
                <w:rFonts w:cstheme="minorHAnsi"/>
                <w:color w:val="7F7F7F" w:themeColor="text1" w:themeTint="80"/>
                <w:sz w:val="16"/>
                <w:szCs w:val="16"/>
              </w:rPr>
              <w:t xml:space="preserve">zabezpečenia </w:t>
            </w:r>
            <w:r w:rsidRPr="007D3695">
              <w:rPr>
                <w:rFonts w:cstheme="minorHAnsi"/>
                <w:iCs/>
                <w:color w:val="7F7F7F" w:themeColor="text1" w:themeTint="80"/>
                <w:sz w:val="16"/>
                <w:szCs w:val="16"/>
              </w:rPr>
              <w:t xml:space="preserve">výskumnej integrity </w:t>
            </w:r>
            <w:r w:rsidRPr="007D3695">
              <w:rPr>
                <w:rFonts w:cstheme="minorHAnsi"/>
                <w:color w:val="7F7F7F" w:themeColor="text1" w:themeTint="80"/>
                <w:sz w:val="16"/>
                <w:szCs w:val="16"/>
              </w:rPr>
              <w:t xml:space="preserve">a na prevenciu a riešenie plagiátorstva a ďalších </w:t>
            </w:r>
            <w:r w:rsidRPr="007D3695">
              <w:rPr>
                <w:rFonts w:cstheme="minorHAnsi"/>
                <w:iCs/>
                <w:color w:val="7F7F7F" w:themeColor="text1" w:themeTint="80"/>
                <w:sz w:val="16"/>
                <w:szCs w:val="16"/>
              </w:rPr>
              <w:t>akademických podvodov</w:t>
            </w:r>
            <w:r w:rsidR="008E2B83" w:rsidRPr="007D3695">
              <w:rPr>
                <w:rFonts w:cstheme="minorHAnsi"/>
                <w:iCs/>
                <w:color w:val="7F7F7F" w:themeColor="text1" w:themeTint="80"/>
                <w:sz w:val="16"/>
                <w:szCs w:val="16"/>
              </w:rPr>
              <w:t xml:space="preserve"> (napr. </w:t>
            </w:r>
            <w:proofErr w:type="spellStart"/>
            <w:r w:rsidR="008E2B83" w:rsidRPr="007D3695">
              <w:rPr>
                <w:rFonts w:cstheme="minorHAnsi"/>
                <w:iCs/>
                <w:color w:val="7F7F7F" w:themeColor="text1" w:themeTint="80"/>
                <w:sz w:val="16"/>
                <w:szCs w:val="16"/>
              </w:rPr>
              <w:t>Turnitin</w:t>
            </w:r>
            <w:proofErr w:type="spellEnd"/>
            <w:r w:rsidR="008E2B83" w:rsidRPr="007D3695">
              <w:rPr>
                <w:rFonts w:cstheme="minorHAnsi"/>
                <w:iCs/>
                <w:color w:val="7F7F7F" w:themeColor="text1" w:themeTint="80"/>
                <w:sz w:val="16"/>
                <w:szCs w:val="16"/>
              </w:rPr>
              <w:t>)</w:t>
            </w:r>
            <w:r w:rsidRPr="007D3695">
              <w:rPr>
                <w:rFonts w:cstheme="minorHAnsi"/>
                <w:color w:val="7F7F7F" w:themeColor="text1" w:themeTint="80"/>
                <w:sz w:val="16"/>
                <w:szCs w:val="16"/>
              </w:rPr>
              <w:t xml:space="preserve">. </w:t>
            </w:r>
          </w:p>
          <w:bookmarkEnd w:id="16"/>
          <w:bookmarkEnd w:id="17"/>
          <w:p w14:paraId="2197FDD4" w14:textId="21B52DE0" w:rsidR="002B0564" w:rsidRPr="002B0564" w:rsidRDefault="002B0564" w:rsidP="002B0564">
            <w:pPr>
              <w:spacing w:line="216" w:lineRule="auto"/>
              <w:rPr>
                <w:rFonts w:cstheme="minorHAnsi"/>
                <w:b/>
                <w:bCs/>
                <w:iCs/>
                <w:color w:val="A6A6A6" w:themeColor="background1" w:themeShade="A6"/>
                <w:sz w:val="16"/>
                <w:szCs w:val="16"/>
                <w:lang w:eastAsia="sk-SK"/>
              </w:rPr>
            </w:pPr>
          </w:p>
        </w:tc>
        <w:tc>
          <w:tcPr>
            <w:tcW w:w="2268" w:type="dxa"/>
          </w:tcPr>
          <w:p w14:paraId="49A56C81" w14:textId="0ADDF1B0" w:rsidR="00B80220" w:rsidRDefault="00AA5AC5" w:rsidP="00E815D8">
            <w:pPr>
              <w:spacing w:line="216" w:lineRule="auto"/>
              <w:contextualSpacing/>
              <w:rPr>
                <w:rFonts w:cstheme="minorHAnsi"/>
                <w:color w:val="A6A6A6" w:themeColor="background1" w:themeShade="A6"/>
                <w:sz w:val="16"/>
                <w:szCs w:val="16"/>
                <w:lang w:eastAsia="sk-SK"/>
              </w:rPr>
            </w:pPr>
            <w:hyperlink r:id="rId39" w:history="1">
              <w:r w:rsidR="002B0564" w:rsidRPr="00D50DED">
                <w:rPr>
                  <w:rStyle w:val="Hypertextovprepojenie"/>
                  <w:rFonts w:cstheme="minorHAnsi"/>
                  <w:sz w:val="16"/>
                  <w:szCs w:val="16"/>
                  <w:lang w:eastAsia="sk-SK"/>
                </w:rPr>
                <w:t>https://ais2.euba.sk/prirucky/OdovzdanieZP.pdf</w:t>
              </w:r>
            </w:hyperlink>
          </w:p>
          <w:p w14:paraId="5EF1854E" w14:textId="51551F7A" w:rsidR="002B0564" w:rsidRPr="00C83AC0" w:rsidRDefault="002B0564" w:rsidP="00E815D8">
            <w:pPr>
              <w:spacing w:line="216" w:lineRule="auto"/>
              <w:contextualSpacing/>
              <w:rPr>
                <w:rFonts w:cstheme="minorHAnsi"/>
                <w:color w:val="A6A6A6" w:themeColor="background1" w:themeShade="A6"/>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6880F02E" w14:textId="77777777" w:rsidR="002B0564" w:rsidRPr="007D3695" w:rsidRDefault="002B0564" w:rsidP="00E815D8">
            <w:pPr>
              <w:spacing w:line="216" w:lineRule="auto"/>
              <w:contextualSpacing/>
              <w:rPr>
                <w:rFonts w:cstheme="minorHAnsi"/>
                <w:color w:val="7F7F7F" w:themeColor="text1" w:themeTint="80"/>
                <w:sz w:val="16"/>
                <w:szCs w:val="16"/>
              </w:rPr>
            </w:pPr>
            <w:r w:rsidRPr="007D3695">
              <w:rPr>
                <w:rFonts w:cstheme="minorHAnsi"/>
                <w:color w:val="7F7F7F" w:themeColor="text1" w:themeTint="80"/>
                <w:sz w:val="16"/>
                <w:szCs w:val="16"/>
              </w:rPr>
              <w:t xml:space="preserve">Efektívne mechanizmy preskúmavania podnetov, ktorými sa </w:t>
            </w:r>
            <w:r w:rsidR="001E6117" w:rsidRPr="007D3695">
              <w:rPr>
                <w:rFonts w:cstheme="minorHAnsi"/>
                <w:color w:val="7F7F7F" w:themeColor="text1" w:themeTint="80"/>
                <w:sz w:val="16"/>
                <w:szCs w:val="16"/>
              </w:rPr>
              <w:t xml:space="preserve">doktorandi </w:t>
            </w:r>
            <w:r w:rsidRPr="007D3695">
              <w:rPr>
                <w:rFonts w:cstheme="minorHAnsi"/>
                <w:color w:val="7F7F7F" w:themeColor="text1" w:themeTint="80"/>
                <w:sz w:val="16"/>
                <w:szCs w:val="16"/>
              </w:rPr>
              <w:t>domáhajú ochrany svojich práv alebo právom chránených záujmov, o ktorých sa domnievajú, že boli porušené, alebo poukazujú na konkrétne nedostatky v činnosti alebo v nečinnosti vysokej školy</w:t>
            </w:r>
            <w:r w:rsidR="001E6117" w:rsidRPr="007D3695">
              <w:rPr>
                <w:rFonts w:cstheme="minorHAnsi"/>
                <w:color w:val="7F7F7F" w:themeColor="text1" w:themeTint="80"/>
                <w:sz w:val="16"/>
                <w:szCs w:val="16"/>
              </w:rPr>
              <w:t xml:space="preserve"> sú ustanovené predovšetkým v študijnom poriadku. </w:t>
            </w:r>
          </w:p>
          <w:p w14:paraId="451518E9" w14:textId="77777777" w:rsidR="001E6117" w:rsidRPr="007D3695" w:rsidRDefault="001E6117" w:rsidP="00E815D8">
            <w:pPr>
              <w:spacing w:line="216" w:lineRule="auto"/>
              <w:contextualSpacing/>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 xml:space="preserve">Akékoľvek podozrenie z porušenia práv a chránených záujmov študenta je zároveň zo strany doktorandov možné riešiť na úrovni rektora, prorektora, dekana, príslušného prodekana. </w:t>
            </w:r>
          </w:p>
          <w:p w14:paraId="3BB8C75B" w14:textId="5C250529" w:rsidR="001E6117" w:rsidRPr="002B0564" w:rsidRDefault="001E6117" w:rsidP="00E815D8">
            <w:pPr>
              <w:spacing w:line="216" w:lineRule="auto"/>
              <w:contextualSpacing/>
              <w:rPr>
                <w:rFonts w:cstheme="minorHAnsi"/>
                <w:bCs/>
                <w:iCs/>
                <w:color w:val="A6A6A6" w:themeColor="background1" w:themeShade="A6"/>
                <w:sz w:val="16"/>
                <w:szCs w:val="16"/>
                <w:lang w:eastAsia="sk-SK"/>
              </w:rPr>
            </w:pPr>
            <w:r w:rsidRPr="007D3695">
              <w:rPr>
                <w:rFonts w:cstheme="minorHAnsi"/>
                <w:bCs/>
                <w:iCs/>
                <w:color w:val="7F7F7F" w:themeColor="text1" w:themeTint="80"/>
                <w:sz w:val="16"/>
                <w:szCs w:val="16"/>
                <w:lang w:eastAsia="sk-SK"/>
              </w:rPr>
              <w:t xml:space="preserve">Záujmy študentov v tomto ohľade sú zároveň zabezpečené prostredníctvom možnosti zvoliť si zástupcu v akademickou senáte (fakultnom a univerzitnom) v rámci študentskej časti jeho členov. </w:t>
            </w:r>
          </w:p>
        </w:tc>
        <w:tc>
          <w:tcPr>
            <w:tcW w:w="2268" w:type="dxa"/>
          </w:tcPr>
          <w:p w14:paraId="758EC710" w14:textId="77777777" w:rsidR="001E6117" w:rsidRDefault="00AA5AC5" w:rsidP="001E6117">
            <w:pPr>
              <w:spacing w:line="216" w:lineRule="auto"/>
              <w:contextualSpacing/>
              <w:rPr>
                <w:rFonts w:cstheme="minorHAnsi"/>
                <w:color w:val="A6A6A6" w:themeColor="background1" w:themeShade="A6"/>
                <w:sz w:val="16"/>
                <w:szCs w:val="16"/>
                <w:lang w:eastAsia="sk-SK"/>
              </w:rPr>
            </w:pPr>
            <w:hyperlink r:id="rId40" w:history="1">
              <w:r w:rsidR="001E6117" w:rsidRPr="00E81255">
                <w:rPr>
                  <w:rStyle w:val="Hypertextovprepojenie"/>
                  <w:rFonts w:cstheme="minorHAnsi"/>
                  <w:sz w:val="16"/>
                  <w:szCs w:val="16"/>
                  <w:lang w:eastAsia="sk-SK"/>
                </w:rPr>
                <w:t>https://euba.sk/www_write/files/SK/docs/vnutorne-predpisy/2017/2017_studijny_poriadok.pdf</w:t>
              </w:r>
            </w:hyperlink>
          </w:p>
          <w:p w14:paraId="3AC4BB03" w14:textId="13210A24"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2F7063D6" w14:textId="4A706939" w:rsidR="001E6117" w:rsidRPr="007D3695" w:rsidRDefault="001435D8"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EU v Bratislave vydáva tieto doklady o absolvovaní </w:t>
            </w:r>
            <w:r w:rsidR="001E6117" w:rsidRPr="007D3695">
              <w:rPr>
                <w:color w:val="7F7F7F" w:themeColor="text1" w:themeTint="80"/>
                <w:sz w:val="16"/>
                <w:szCs w:val="16"/>
              </w:rPr>
              <w:t xml:space="preserve">doktorandského </w:t>
            </w:r>
            <w:r w:rsidRPr="007D3695">
              <w:rPr>
                <w:color w:val="7F7F7F" w:themeColor="text1" w:themeTint="80"/>
                <w:sz w:val="16"/>
                <w:szCs w:val="16"/>
              </w:rPr>
              <w:t>štúdia</w:t>
            </w:r>
            <w:r w:rsidR="001E6117" w:rsidRPr="007D3695">
              <w:rPr>
                <w:color w:val="7F7F7F" w:themeColor="text1" w:themeTint="80"/>
                <w:sz w:val="16"/>
                <w:szCs w:val="16"/>
              </w:rPr>
              <w:t>/</w:t>
            </w:r>
            <w:r w:rsidRPr="007D3695">
              <w:rPr>
                <w:color w:val="7F7F7F" w:themeColor="text1" w:themeTint="80"/>
                <w:sz w:val="16"/>
                <w:szCs w:val="16"/>
              </w:rPr>
              <w:t xml:space="preserve">študijného programu v študijnom odbore: </w:t>
            </w:r>
          </w:p>
          <w:p w14:paraId="67891A61" w14:textId="77777777" w:rsidR="001E6117" w:rsidRPr="007D3695" w:rsidRDefault="001435D8" w:rsidP="00E815D8">
            <w:pPr>
              <w:spacing w:line="216" w:lineRule="auto"/>
              <w:contextualSpacing/>
              <w:rPr>
                <w:color w:val="7F7F7F" w:themeColor="text1" w:themeTint="80"/>
                <w:sz w:val="16"/>
                <w:szCs w:val="16"/>
              </w:rPr>
            </w:pPr>
            <w:r w:rsidRPr="007D3695">
              <w:rPr>
                <w:color w:val="7F7F7F" w:themeColor="text1" w:themeTint="80"/>
                <w:sz w:val="16"/>
                <w:szCs w:val="16"/>
              </w:rPr>
              <w:lastRenderedPageBreak/>
              <w:t xml:space="preserve">a) vysokoškolský diplom, </w:t>
            </w:r>
          </w:p>
          <w:p w14:paraId="71EA5FA1" w14:textId="77777777" w:rsidR="001E6117" w:rsidRPr="007D3695" w:rsidRDefault="001435D8"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b) vysvedčenie o štátnej skúške, </w:t>
            </w:r>
          </w:p>
          <w:p w14:paraId="618566E8" w14:textId="77777777" w:rsidR="001E6117" w:rsidRPr="007D3695" w:rsidRDefault="001435D8"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c) dodatok k diplomu. </w:t>
            </w:r>
          </w:p>
          <w:p w14:paraId="1D285B2C" w14:textId="77777777" w:rsidR="001E6117" w:rsidRPr="007D3695" w:rsidRDefault="001435D8"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EU v Bratislave vydáva vysokoškolský diplom v kombinácii slovenského jazyka s anglickým jazykom. Vysokoškolský diplom sa odovzdáva spravidla pri akademickom obrade. </w:t>
            </w:r>
          </w:p>
          <w:p w14:paraId="17A8D6E0" w14:textId="77777777" w:rsidR="001E6117" w:rsidRPr="007D3695" w:rsidRDefault="001435D8"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Súčasne s diplomom vydáva EU v Bratislave aj dodatok k diplomu v kombinácii slovenského jazyka s anglickým jazykom. </w:t>
            </w:r>
          </w:p>
          <w:p w14:paraId="53C82F4C" w14:textId="1485F574" w:rsidR="001435D8" w:rsidRPr="00C83AC0" w:rsidRDefault="001435D8" w:rsidP="00E815D8">
            <w:pPr>
              <w:spacing w:line="216" w:lineRule="auto"/>
              <w:contextualSpacing/>
              <w:rPr>
                <w:rFonts w:cstheme="minorHAnsi"/>
                <w:bCs/>
                <w:i/>
                <w:iCs/>
                <w:color w:val="A6A6A6" w:themeColor="background1" w:themeShade="A6"/>
                <w:sz w:val="16"/>
                <w:szCs w:val="16"/>
                <w:lang w:eastAsia="sk-SK"/>
              </w:rPr>
            </w:pPr>
            <w:r w:rsidRPr="007D3695">
              <w:rPr>
                <w:color w:val="7F7F7F" w:themeColor="text1" w:themeTint="80"/>
                <w:sz w:val="16"/>
                <w:szCs w:val="16"/>
              </w:rPr>
              <w:t>Doklady o absolvovaní štúdia sú verejné listiny a</w:t>
            </w:r>
            <w:r w:rsidR="001E6117" w:rsidRPr="007D3695">
              <w:rPr>
                <w:color w:val="7F7F7F" w:themeColor="text1" w:themeTint="80"/>
                <w:sz w:val="16"/>
                <w:szCs w:val="16"/>
              </w:rPr>
              <w:t> </w:t>
            </w:r>
            <w:r w:rsidRPr="007D3695">
              <w:rPr>
                <w:color w:val="7F7F7F" w:themeColor="text1" w:themeTint="80"/>
                <w:sz w:val="16"/>
                <w:szCs w:val="16"/>
              </w:rPr>
              <w:t>EU</w:t>
            </w:r>
            <w:r w:rsidR="001E6117" w:rsidRPr="007D3695">
              <w:rPr>
                <w:color w:val="7F7F7F" w:themeColor="text1" w:themeTint="80"/>
                <w:sz w:val="16"/>
                <w:szCs w:val="16"/>
              </w:rPr>
              <w:t xml:space="preserve">BA </w:t>
            </w:r>
            <w:r w:rsidRPr="007D3695">
              <w:rPr>
                <w:color w:val="7F7F7F" w:themeColor="text1" w:themeTint="80"/>
                <w:sz w:val="16"/>
                <w:szCs w:val="16"/>
              </w:rPr>
              <w:t>ich vydáva do 45 dní od riadneho skončenia štúdia okrem prípadov, ak absolvent súhlasí s neskorším vydaním týchto dokladov</w:t>
            </w:r>
            <w:r w:rsidR="001E6117" w:rsidRPr="007D3695">
              <w:rPr>
                <w:color w:val="7F7F7F" w:themeColor="text1" w:themeTint="80"/>
                <w:sz w:val="16"/>
                <w:szCs w:val="16"/>
              </w:rPr>
              <w:t>.</w:t>
            </w:r>
          </w:p>
        </w:tc>
        <w:tc>
          <w:tcPr>
            <w:tcW w:w="2268" w:type="dxa"/>
          </w:tcPr>
          <w:p w14:paraId="160D9CE6" w14:textId="39FD8DB5" w:rsidR="00FD041E" w:rsidRDefault="00AA5AC5" w:rsidP="00E815D8">
            <w:pPr>
              <w:spacing w:line="216" w:lineRule="auto"/>
              <w:contextualSpacing/>
              <w:rPr>
                <w:rFonts w:cstheme="minorHAnsi"/>
                <w:color w:val="A6A6A6" w:themeColor="background1" w:themeShade="A6"/>
                <w:sz w:val="16"/>
                <w:szCs w:val="16"/>
                <w:lang w:eastAsia="sk-SK"/>
              </w:rPr>
            </w:pPr>
            <w:hyperlink r:id="rId41" w:history="1">
              <w:r w:rsidR="001435D8" w:rsidRPr="00E81255">
                <w:rPr>
                  <w:rStyle w:val="Hypertextovprepojenie"/>
                  <w:rFonts w:cstheme="minorHAnsi"/>
                  <w:sz w:val="16"/>
                  <w:szCs w:val="16"/>
                  <w:lang w:eastAsia="sk-SK"/>
                </w:rPr>
                <w:t>https://euba.sk/www_write/files/SK/docs/vnutorne-predpisy/2017/2017_studijny_poriadok.pdf</w:t>
              </w:r>
            </w:hyperlink>
          </w:p>
          <w:p w14:paraId="705AF122" w14:textId="77777777" w:rsidR="001435D8" w:rsidRDefault="001435D8" w:rsidP="00E815D8">
            <w:pPr>
              <w:spacing w:line="216" w:lineRule="auto"/>
              <w:contextualSpacing/>
              <w:rPr>
                <w:rFonts w:cstheme="minorHAnsi"/>
                <w:color w:val="A6A6A6" w:themeColor="background1" w:themeShade="A6"/>
                <w:sz w:val="16"/>
                <w:szCs w:val="16"/>
                <w:lang w:eastAsia="sk-SK"/>
              </w:rPr>
            </w:pPr>
          </w:p>
          <w:p w14:paraId="3A60FB85" w14:textId="3DD7CC44" w:rsidR="001435D8" w:rsidRDefault="00AA5AC5" w:rsidP="00E815D8">
            <w:pPr>
              <w:spacing w:line="216" w:lineRule="auto"/>
              <w:contextualSpacing/>
              <w:rPr>
                <w:rFonts w:cstheme="minorHAnsi"/>
                <w:color w:val="A6A6A6" w:themeColor="background1" w:themeShade="A6"/>
                <w:sz w:val="16"/>
                <w:szCs w:val="16"/>
                <w:lang w:eastAsia="sk-SK"/>
              </w:rPr>
            </w:pPr>
            <w:hyperlink r:id="rId42" w:history="1">
              <w:r w:rsidR="001E6117" w:rsidRPr="00D50DED">
                <w:rPr>
                  <w:rStyle w:val="Hypertextovprepojenie"/>
                  <w:rFonts w:cstheme="minorHAnsi"/>
                  <w:sz w:val="16"/>
                  <w:szCs w:val="16"/>
                  <w:lang w:eastAsia="sk-SK"/>
                </w:rPr>
                <w:t>https://of.euba.sk/www_write/files/studium/phd-studium/zasady-organizacie-studia/zasady-organizacie-doktorandskeho-studia-01092020.pdf</w:t>
              </w:r>
            </w:hyperlink>
          </w:p>
          <w:p w14:paraId="41CB473C" w14:textId="72261783" w:rsidR="001E6117" w:rsidRPr="00C83AC0" w:rsidRDefault="001E6117" w:rsidP="00E815D8">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2A36F5">
      <w:pPr>
        <w:pStyle w:val="Odsekzoznamu"/>
        <w:numPr>
          <w:ilvl w:val="0"/>
          <w:numId w:val="2"/>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09"/>
        <w:gridCol w:w="4372"/>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3F70DE08" w14:textId="059F7EC3" w:rsidR="004907A2" w:rsidRPr="001E6117" w:rsidRDefault="00BA0D82" w:rsidP="00BA0D82">
            <w:pPr>
              <w:spacing w:line="216" w:lineRule="auto"/>
              <w:contextualSpacing/>
            </w:pPr>
            <w:r w:rsidRPr="007D3695">
              <w:rPr>
                <w:bCs/>
                <w:color w:val="7F7F7F" w:themeColor="text1" w:themeTint="80"/>
                <w:sz w:val="16"/>
                <w:szCs w:val="16"/>
              </w:rPr>
              <w:t xml:space="preserve">Na základe Internej smernice č. 5/2012 Metodika sledovania a evidovania priamej vyučovacej činnosti učiteľov Ekonomickej univerzity v Bratislave,  vysoká škola zaručuje pre študijný program učiteľov, ktorých kvalifikácia, rozvrhnutie pracovnej záťaže, úroveň výsledkov tvorivých činností, praktické skúsenosti, pedagogické zručnosti a prenositeľné spôsobilosti umožňujú dosahovať výstupy vzdelávania. </w:t>
            </w:r>
          </w:p>
        </w:tc>
        <w:tc>
          <w:tcPr>
            <w:tcW w:w="2266" w:type="dxa"/>
          </w:tcPr>
          <w:p w14:paraId="516CA4C4" w14:textId="77777777" w:rsidR="004907A2" w:rsidRDefault="00E6428E" w:rsidP="00E815D8">
            <w:pPr>
              <w:spacing w:line="216" w:lineRule="auto"/>
              <w:contextualSpacing/>
              <w:rPr>
                <w:rFonts w:cstheme="minorHAnsi"/>
                <w:bCs/>
                <w:i/>
                <w:iCs/>
                <w:color w:val="A6A6A6" w:themeColor="background1" w:themeShade="A6"/>
                <w:sz w:val="16"/>
                <w:szCs w:val="16"/>
                <w:lang w:eastAsia="sk-SK"/>
              </w:rPr>
            </w:pPr>
            <w:r w:rsidRPr="00B90043">
              <w:rPr>
                <w:rFonts w:cstheme="minorHAnsi"/>
                <w:bCs/>
                <w:i/>
                <w:iCs/>
                <w:color w:val="A6A6A6" w:themeColor="background1" w:themeShade="A6"/>
                <w:sz w:val="16"/>
                <w:szCs w:val="16"/>
                <w:lang w:eastAsia="sk-SK"/>
              </w:rPr>
              <w:t>Opis študijného programu – osnova –</w:t>
            </w:r>
            <w:r>
              <w:rPr>
                <w:rFonts w:cstheme="minorHAnsi"/>
                <w:bCs/>
                <w:i/>
                <w:iCs/>
                <w:color w:val="A6A6A6" w:themeColor="background1" w:themeShade="A6"/>
                <w:sz w:val="16"/>
                <w:szCs w:val="16"/>
                <w:lang w:eastAsia="sk-SK"/>
              </w:rPr>
              <w:t>7</w:t>
            </w:r>
          </w:p>
          <w:p w14:paraId="065915CD" w14:textId="7F098A26" w:rsidR="001435D8" w:rsidRDefault="001435D8" w:rsidP="00E815D8">
            <w:pPr>
              <w:spacing w:line="216" w:lineRule="auto"/>
              <w:contextualSpacing/>
              <w:rPr>
                <w:rFonts w:cstheme="minorHAnsi"/>
                <w:bCs/>
                <w:i/>
                <w:iCs/>
                <w:color w:val="A6A6A6" w:themeColor="background1" w:themeShade="A6"/>
                <w:sz w:val="16"/>
                <w:szCs w:val="16"/>
                <w:lang w:eastAsia="sk-SK"/>
              </w:rPr>
            </w:pPr>
          </w:p>
          <w:p w14:paraId="2C05DB80" w14:textId="44A9D0AD" w:rsidR="001435D8" w:rsidRDefault="001435D8" w:rsidP="00E815D8">
            <w:pPr>
              <w:spacing w:line="216" w:lineRule="auto"/>
              <w:contextualSpacing/>
              <w:rPr>
                <w:rFonts w:cstheme="minorHAnsi"/>
                <w:bCs/>
                <w:i/>
                <w:iCs/>
                <w:color w:val="A6A6A6" w:themeColor="background1" w:themeShade="A6"/>
                <w:sz w:val="16"/>
                <w:szCs w:val="16"/>
                <w:lang w:eastAsia="sk-SK"/>
              </w:rPr>
            </w:pPr>
          </w:p>
          <w:p w14:paraId="41B766CC" w14:textId="3B83AE40" w:rsidR="001435D8" w:rsidRDefault="00AA5AC5" w:rsidP="00E815D8">
            <w:pPr>
              <w:spacing w:line="216" w:lineRule="auto"/>
              <w:contextualSpacing/>
              <w:rPr>
                <w:rFonts w:cstheme="minorHAnsi"/>
                <w:bCs/>
                <w:i/>
                <w:iCs/>
                <w:color w:val="A6A6A6" w:themeColor="background1" w:themeShade="A6"/>
                <w:sz w:val="16"/>
                <w:szCs w:val="16"/>
                <w:lang w:eastAsia="sk-SK"/>
              </w:rPr>
            </w:pPr>
            <w:hyperlink r:id="rId43" w:history="1">
              <w:r w:rsidR="001E6117" w:rsidRPr="00D50DED">
                <w:rPr>
                  <w:rStyle w:val="Hypertextovprepojenie"/>
                  <w:rFonts w:cstheme="minorHAnsi"/>
                  <w:bCs/>
                  <w:i/>
                  <w:iCs/>
                  <w:sz w:val="16"/>
                  <w:szCs w:val="16"/>
                  <w:lang w:eastAsia="sk-SK"/>
                </w:rPr>
                <w:t>https://euba.sk/www_write/files/SK/docs/vnutorne-predpisy/2021/2021_pravidla_pre_vnutorny_system_-_euba.pdf</w:t>
              </w:r>
            </w:hyperlink>
          </w:p>
          <w:p w14:paraId="3F3392BB" w14:textId="77777777" w:rsidR="001E6117" w:rsidRDefault="001E6117" w:rsidP="00E815D8">
            <w:pPr>
              <w:spacing w:line="216" w:lineRule="auto"/>
              <w:contextualSpacing/>
              <w:rPr>
                <w:rFonts w:cstheme="minorHAnsi"/>
                <w:bCs/>
                <w:i/>
                <w:iCs/>
                <w:color w:val="A6A6A6" w:themeColor="background1" w:themeShade="A6"/>
                <w:sz w:val="16"/>
                <w:szCs w:val="16"/>
                <w:lang w:eastAsia="sk-SK"/>
              </w:rPr>
            </w:pPr>
          </w:p>
          <w:p w14:paraId="790E29A0" w14:textId="77777777" w:rsidR="001435D8" w:rsidRDefault="001435D8" w:rsidP="00E815D8">
            <w:pPr>
              <w:spacing w:line="216" w:lineRule="auto"/>
              <w:contextualSpacing/>
              <w:rPr>
                <w:rFonts w:cstheme="minorHAnsi"/>
                <w:color w:val="A6A6A6" w:themeColor="background1" w:themeShade="A6"/>
                <w:sz w:val="18"/>
                <w:szCs w:val="18"/>
                <w:lang w:eastAsia="sk-SK"/>
              </w:rPr>
            </w:pPr>
          </w:p>
          <w:p w14:paraId="0B892703" w14:textId="7FA7716F" w:rsidR="001435D8" w:rsidRDefault="00AA5AC5" w:rsidP="00E815D8">
            <w:pPr>
              <w:spacing w:line="216" w:lineRule="auto"/>
              <w:contextualSpacing/>
              <w:rPr>
                <w:rFonts w:cstheme="minorHAnsi"/>
                <w:color w:val="A6A6A6" w:themeColor="background1" w:themeShade="A6"/>
                <w:sz w:val="18"/>
                <w:szCs w:val="18"/>
                <w:lang w:eastAsia="sk-SK"/>
              </w:rPr>
            </w:pPr>
            <w:hyperlink r:id="rId44" w:history="1">
              <w:r w:rsidR="001E6117" w:rsidRPr="00D50DED">
                <w:rPr>
                  <w:rStyle w:val="Hypertextovprepojenie"/>
                  <w:rFonts w:cstheme="minorHAnsi"/>
                  <w:sz w:val="18"/>
                  <w:szCs w:val="18"/>
                  <w:lang w:eastAsia="sk-SK"/>
                </w:rPr>
                <w:t>https://of.euba.sk/www_write/files/fakulta/dokumenty-spravy/vnutorne-predpisy/2020-rokovaci-poriadok-vedeckej-rady.pdf</w:t>
              </w:r>
            </w:hyperlink>
          </w:p>
          <w:p w14:paraId="181F22D2" w14:textId="539CD8B6" w:rsidR="001E6117" w:rsidRDefault="001E6117" w:rsidP="00E815D8">
            <w:pPr>
              <w:spacing w:line="216" w:lineRule="auto"/>
              <w:contextualSpacing/>
              <w:rPr>
                <w:rFonts w:cstheme="minorHAnsi"/>
                <w:color w:val="A6A6A6" w:themeColor="background1" w:themeShade="A6"/>
                <w:sz w:val="18"/>
                <w:szCs w:val="18"/>
                <w:lang w:eastAsia="sk-SK"/>
              </w:rPr>
            </w:pPr>
          </w:p>
          <w:p w14:paraId="43329BDA" w14:textId="744A1653" w:rsidR="00BA0D82" w:rsidRDefault="00AA5AC5" w:rsidP="00E815D8">
            <w:pPr>
              <w:spacing w:line="216" w:lineRule="auto"/>
              <w:contextualSpacing/>
              <w:rPr>
                <w:rFonts w:cstheme="minorHAnsi"/>
                <w:color w:val="A6A6A6" w:themeColor="background1" w:themeShade="A6"/>
                <w:sz w:val="18"/>
                <w:szCs w:val="18"/>
                <w:lang w:eastAsia="sk-SK"/>
              </w:rPr>
            </w:pPr>
            <w:hyperlink r:id="rId45" w:history="1">
              <w:r w:rsidR="00BA0D82" w:rsidRPr="004B54F3">
                <w:rPr>
                  <w:rStyle w:val="Hypertextovprepojenie"/>
                  <w:rFonts w:cstheme="minorHAnsi"/>
                  <w:sz w:val="18"/>
                  <w:szCs w:val="18"/>
                  <w:lang w:eastAsia="sk-SK"/>
                </w:rPr>
                <w:t>https://euba.sk/www_write/files/SK/docs/interne-smernice/2012/5-2012-metodika-sledovania-vyucovacej-cinnosti-ucitelov.pdf</w:t>
              </w:r>
            </w:hyperlink>
          </w:p>
          <w:p w14:paraId="25A5F946" w14:textId="77777777" w:rsidR="00BA0D82" w:rsidRDefault="00BA0D82" w:rsidP="00E815D8">
            <w:pPr>
              <w:spacing w:line="216" w:lineRule="auto"/>
              <w:contextualSpacing/>
              <w:rPr>
                <w:rFonts w:cstheme="minorHAnsi"/>
                <w:color w:val="A6A6A6" w:themeColor="background1" w:themeShade="A6"/>
                <w:sz w:val="18"/>
                <w:szCs w:val="18"/>
                <w:lang w:eastAsia="sk-SK"/>
              </w:rPr>
            </w:pPr>
          </w:p>
          <w:p w14:paraId="6802A269" w14:textId="48168B25" w:rsidR="00BA0D82" w:rsidRPr="00C83AC0" w:rsidRDefault="00BA0D82" w:rsidP="00E815D8">
            <w:pPr>
              <w:spacing w:line="216" w:lineRule="auto"/>
              <w:contextualSpacing/>
              <w:rPr>
                <w:rFonts w:cstheme="minorHAnsi"/>
                <w:color w:val="A6A6A6" w:themeColor="background1" w:themeShade="A6"/>
                <w:sz w:val="18"/>
                <w:szCs w:val="18"/>
                <w:lang w:eastAsia="sk-SK"/>
              </w:rPr>
            </w:pPr>
            <w:r w:rsidRPr="00BA0D82">
              <w:rPr>
                <w:rFonts w:cstheme="minorHAnsi"/>
                <w:color w:val="000000" w:themeColor="text1"/>
                <w:sz w:val="18"/>
                <w:szCs w:val="18"/>
                <w:lang w:eastAsia="sk-SK"/>
              </w:rPr>
              <w:t>Zoznam učiteľov ŠP.xlsx</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11"/>
        <w:gridCol w:w="4372"/>
      </w:tblGrid>
      <w:tr w:rsidR="00887B38" w:rsidRPr="00C83AC0" w14:paraId="552A9E0B" w14:textId="77777777" w:rsidTr="4FA7C35A">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4FA7C35A">
        <w:trPr>
          <w:trHeight w:val="567"/>
        </w:trPr>
        <w:tc>
          <w:tcPr>
            <w:tcW w:w="7515" w:type="dxa"/>
          </w:tcPr>
          <w:p w14:paraId="18178EF1" w14:textId="12A53A10" w:rsidR="00DE758E" w:rsidRPr="007D3695" w:rsidRDefault="005F30F6" w:rsidP="00E815D8">
            <w:pPr>
              <w:spacing w:line="216" w:lineRule="auto"/>
              <w:contextualSpacing/>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 xml:space="preserve">Učitelia zabezpečujúci výučbu profilových predmetov a výberových predmetov, ktorí sú zároveň navrhovanými školiteľmi dizertačných prác spĺňajúci stanovené podmienky v zmysle článku 6 štandardov a v súlade so systémom kvality EUBA: </w:t>
            </w:r>
          </w:p>
          <w:p w14:paraId="3BE2BCA2" w14:textId="77777777" w:rsidR="005F30F6" w:rsidRPr="007D3695" w:rsidRDefault="005F30F6" w:rsidP="002A36F5">
            <w:pPr>
              <w:pStyle w:val="Odsekzoznamu"/>
              <w:numPr>
                <w:ilvl w:val="0"/>
                <w:numId w:val="6"/>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 xml:space="preserve">prof. Ing. Soňa Ferenčíková, PhD. </w:t>
            </w:r>
          </w:p>
          <w:p w14:paraId="046B6ECB" w14:textId="77777777" w:rsidR="005F30F6" w:rsidRPr="007D3695" w:rsidRDefault="005F30F6" w:rsidP="002A36F5">
            <w:pPr>
              <w:pStyle w:val="Odsekzoznamu"/>
              <w:numPr>
                <w:ilvl w:val="0"/>
                <w:numId w:val="6"/>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prof. Ing. Zuzana Kittová, PhD., M.B.L.-HSG</w:t>
            </w:r>
          </w:p>
          <w:p w14:paraId="2886105A" w14:textId="77777777" w:rsidR="005F30F6" w:rsidRPr="007D3695" w:rsidRDefault="005F30F6" w:rsidP="002A36F5">
            <w:pPr>
              <w:pStyle w:val="Odsekzoznamu"/>
              <w:numPr>
                <w:ilvl w:val="0"/>
                <w:numId w:val="6"/>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 xml:space="preserve">doc. Ing. Paula Puškárová, </w:t>
            </w:r>
            <w:proofErr w:type="spellStart"/>
            <w:r w:rsidRPr="007D3695">
              <w:rPr>
                <w:rFonts w:ascii="Calibri" w:eastAsia="Calibri" w:hAnsi="Calibri" w:cs="Calibri"/>
                <w:bCs/>
                <w:color w:val="7F7F7F" w:themeColor="text1" w:themeTint="80"/>
                <w:sz w:val="16"/>
                <w:szCs w:val="16"/>
              </w:rPr>
              <w:t>DiS</w:t>
            </w:r>
            <w:proofErr w:type="spellEnd"/>
            <w:r w:rsidRPr="007D3695">
              <w:rPr>
                <w:rFonts w:ascii="Calibri" w:eastAsia="Calibri" w:hAnsi="Calibri" w:cs="Calibri"/>
                <w:bCs/>
                <w:color w:val="7F7F7F" w:themeColor="text1" w:themeTint="80"/>
                <w:sz w:val="16"/>
                <w:szCs w:val="16"/>
              </w:rPr>
              <w:t xml:space="preserve">. art., PhD. </w:t>
            </w:r>
          </w:p>
          <w:p w14:paraId="3A2E25C9" w14:textId="77777777" w:rsidR="005F30F6" w:rsidRPr="007D3695" w:rsidRDefault="005F30F6" w:rsidP="002A36F5">
            <w:pPr>
              <w:pStyle w:val="Odsekzoznamu"/>
              <w:numPr>
                <w:ilvl w:val="0"/>
                <w:numId w:val="6"/>
              </w:numPr>
              <w:rPr>
                <w:rFonts w:eastAsia="Calibri" w:cstheme="minorHAnsi"/>
                <w:bCs/>
                <w:color w:val="7F7F7F" w:themeColor="text1" w:themeTint="80"/>
                <w:sz w:val="16"/>
                <w:szCs w:val="16"/>
              </w:rPr>
            </w:pPr>
            <w:r w:rsidRPr="007D3695">
              <w:rPr>
                <w:rFonts w:eastAsia="Calibri" w:cstheme="minorHAnsi"/>
                <w:bCs/>
                <w:color w:val="7F7F7F" w:themeColor="text1" w:themeTint="80"/>
                <w:sz w:val="16"/>
                <w:szCs w:val="16"/>
              </w:rPr>
              <w:t xml:space="preserve">doc. Ing.  Tomáš Výrost, PhD. </w:t>
            </w:r>
          </w:p>
          <w:p w14:paraId="176C68BD" w14:textId="3C019A15" w:rsidR="005F30F6" w:rsidRPr="007D3695" w:rsidRDefault="005F30F6" w:rsidP="002A36F5">
            <w:pPr>
              <w:pStyle w:val="Odsekzoznamu"/>
              <w:numPr>
                <w:ilvl w:val="0"/>
                <w:numId w:val="6"/>
              </w:numPr>
              <w:rPr>
                <w:rFonts w:eastAsia="Calibri" w:cstheme="minorHAnsi"/>
                <w:bCs/>
                <w:color w:val="7F7F7F" w:themeColor="text1" w:themeTint="80"/>
                <w:sz w:val="16"/>
                <w:szCs w:val="16"/>
              </w:rPr>
            </w:pPr>
            <w:r w:rsidRPr="007D3695">
              <w:rPr>
                <w:rFonts w:eastAsia="Calibri" w:cstheme="minorHAnsi"/>
                <w:bCs/>
                <w:color w:val="7F7F7F" w:themeColor="text1" w:themeTint="80"/>
                <w:sz w:val="16"/>
                <w:szCs w:val="16"/>
              </w:rPr>
              <w:t xml:space="preserve">doc. Mgr. Elena Kašťáková, PhD. </w:t>
            </w:r>
          </w:p>
          <w:p w14:paraId="2480DC6A" w14:textId="0835B9F4" w:rsidR="005F30F6" w:rsidRPr="007D3695" w:rsidRDefault="005F30F6" w:rsidP="002A36F5">
            <w:pPr>
              <w:pStyle w:val="Odsekzoznamu"/>
              <w:numPr>
                <w:ilvl w:val="0"/>
                <w:numId w:val="6"/>
              </w:numPr>
              <w:rPr>
                <w:rFonts w:eastAsia="Calibri" w:cstheme="minorHAnsi"/>
                <w:bCs/>
                <w:color w:val="7F7F7F" w:themeColor="text1" w:themeTint="80"/>
                <w:sz w:val="16"/>
                <w:szCs w:val="16"/>
              </w:rPr>
            </w:pPr>
            <w:r w:rsidRPr="007D3695">
              <w:rPr>
                <w:rFonts w:eastAsia="Calibri" w:cstheme="minorHAnsi"/>
                <w:bCs/>
                <w:color w:val="7F7F7F" w:themeColor="text1" w:themeTint="80"/>
                <w:sz w:val="16"/>
                <w:szCs w:val="16"/>
              </w:rPr>
              <w:t xml:space="preserve">doc. Ing. Stanislav Zábojník, PhD. </w:t>
            </w:r>
          </w:p>
          <w:p w14:paraId="102B7513" w14:textId="04C609E9" w:rsidR="005F30F6" w:rsidRPr="007D3695" w:rsidRDefault="005F30F6" w:rsidP="002A36F5">
            <w:pPr>
              <w:pStyle w:val="Odsekzoznamu"/>
              <w:numPr>
                <w:ilvl w:val="0"/>
                <w:numId w:val="6"/>
              </w:numPr>
              <w:rPr>
                <w:rFonts w:eastAsia="Calibri" w:cstheme="minorHAnsi"/>
                <w:bCs/>
                <w:color w:val="7F7F7F" w:themeColor="text1" w:themeTint="80"/>
                <w:sz w:val="16"/>
                <w:szCs w:val="16"/>
              </w:rPr>
            </w:pPr>
            <w:r w:rsidRPr="007D3695">
              <w:rPr>
                <w:rFonts w:eastAsia="Calibri" w:cstheme="minorHAnsi"/>
                <w:bCs/>
                <w:color w:val="7F7F7F" w:themeColor="text1" w:themeTint="80"/>
                <w:sz w:val="16"/>
                <w:szCs w:val="16"/>
              </w:rPr>
              <w:t xml:space="preserve">doc. Ing. Ľuboš Pavelka, PhD. </w:t>
            </w:r>
          </w:p>
          <w:p w14:paraId="242C3238" w14:textId="77777777" w:rsidR="005F30F6" w:rsidRPr="007D3695" w:rsidRDefault="005F30F6" w:rsidP="002A36F5">
            <w:pPr>
              <w:pStyle w:val="Odsekzoznamu"/>
              <w:numPr>
                <w:ilvl w:val="0"/>
                <w:numId w:val="6"/>
              </w:numPr>
              <w:rPr>
                <w:rFonts w:eastAsia="Calibri" w:cstheme="minorHAnsi"/>
                <w:bCs/>
                <w:color w:val="7F7F7F" w:themeColor="text1" w:themeTint="80"/>
                <w:sz w:val="16"/>
                <w:szCs w:val="16"/>
              </w:rPr>
            </w:pPr>
            <w:r w:rsidRPr="007D3695">
              <w:rPr>
                <w:rFonts w:eastAsia="Calibri" w:cstheme="minorHAnsi"/>
                <w:bCs/>
                <w:color w:val="7F7F7F" w:themeColor="text1" w:themeTint="80"/>
                <w:sz w:val="16"/>
                <w:szCs w:val="16"/>
              </w:rPr>
              <w:t xml:space="preserve">doc. Ing. Otília Zorkóciová, PhD. </w:t>
            </w:r>
          </w:p>
          <w:p w14:paraId="3049CB0F" w14:textId="77777777" w:rsidR="005F30F6" w:rsidRPr="007D3695" w:rsidRDefault="005F30F6" w:rsidP="002A36F5">
            <w:pPr>
              <w:pStyle w:val="Odsekzoznamu"/>
              <w:numPr>
                <w:ilvl w:val="0"/>
                <w:numId w:val="6"/>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 xml:space="preserve">doc. Ing. Viera Ružeková, PhD. </w:t>
            </w:r>
          </w:p>
          <w:p w14:paraId="112A5224" w14:textId="2F71EE9F" w:rsidR="005F30F6" w:rsidRPr="007D3695" w:rsidRDefault="005F30F6" w:rsidP="002A36F5">
            <w:pPr>
              <w:pStyle w:val="Odsekzoznamu"/>
              <w:numPr>
                <w:ilvl w:val="0"/>
                <w:numId w:val="6"/>
              </w:numPr>
              <w:rPr>
                <w:rFonts w:eastAsia="Calibri" w:cstheme="minorHAnsi"/>
                <w:bCs/>
                <w:color w:val="7F7F7F" w:themeColor="text1" w:themeTint="80"/>
                <w:sz w:val="16"/>
                <w:szCs w:val="16"/>
              </w:rPr>
            </w:pPr>
            <w:r w:rsidRPr="007D3695">
              <w:rPr>
                <w:rFonts w:eastAsia="Calibri" w:cstheme="minorHAnsi"/>
                <w:color w:val="7F7F7F" w:themeColor="text1" w:themeTint="80"/>
                <w:sz w:val="16"/>
                <w:szCs w:val="16"/>
              </w:rPr>
              <w:t xml:space="preserve">doc. Ing. </w:t>
            </w:r>
            <w:r w:rsidRPr="007D3695">
              <w:rPr>
                <w:rStyle w:val="contact-name"/>
                <w:rFonts w:cstheme="minorHAnsi"/>
                <w:color w:val="7F7F7F" w:themeColor="text1" w:themeTint="80"/>
                <w:sz w:val="16"/>
                <w:szCs w:val="16"/>
              </w:rPr>
              <w:t>Denisa Čiderová, PhD. MA</w:t>
            </w:r>
          </w:p>
          <w:p w14:paraId="5FA88F1E" w14:textId="77777777" w:rsidR="005F30F6" w:rsidRPr="007D3695" w:rsidRDefault="005F30F6" w:rsidP="00E815D8">
            <w:pPr>
              <w:spacing w:line="216" w:lineRule="auto"/>
              <w:contextualSpacing/>
              <w:rPr>
                <w:rFonts w:cstheme="minorHAnsi"/>
                <w:bCs/>
                <w:iCs/>
                <w:color w:val="7F7F7F" w:themeColor="text1" w:themeTint="80"/>
                <w:sz w:val="16"/>
                <w:szCs w:val="16"/>
                <w:lang w:eastAsia="sk-SK"/>
              </w:rPr>
            </w:pPr>
          </w:p>
          <w:p w14:paraId="4D16326E" w14:textId="5E00FBC1" w:rsidR="005F30F6" w:rsidRPr="007D3695" w:rsidRDefault="005F30F6" w:rsidP="00E815D8">
            <w:pPr>
              <w:spacing w:line="216" w:lineRule="auto"/>
              <w:contextualSpacing/>
              <w:rPr>
                <w:rFonts w:cstheme="minorHAnsi"/>
                <w:bCs/>
                <w:iCs/>
                <w:color w:val="7F7F7F" w:themeColor="text1" w:themeTint="80"/>
                <w:sz w:val="16"/>
                <w:szCs w:val="16"/>
                <w:lang w:eastAsia="sk-SK"/>
              </w:rPr>
            </w:pPr>
            <w:r w:rsidRPr="007D3695">
              <w:rPr>
                <w:rFonts w:cstheme="minorHAnsi"/>
                <w:bCs/>
                <w:iCs/>
                <w:color w:val="7F7F7F" w:themeColor="text1" w:themeTint="80"/>
                <w:sz w:val="16"/>
                <w:szCs w:val="16"/>
                <w:lang w:eastAsia="sk-SK"/>
              </w:rPr>
              <w:t>Požiadavky na odbornú kvalifikáciu učiteľov zabezpečujúcich navrhovaný študijný program sú ustanovené v zmysle systému kvality EUBA:</w:t>
            </w:r>
          </w:p>
          <w:p w14:paraId="08583B2C" w14:textId="77777777" w:rsidR="005F30F6" w:rsidRPr="007D3695" w:rsidRDefault="005F30F6" w:rsidP="00E815D8">
            <w:pPr>
              <w:spacing w:line="216" w:lineRule="auto"/>
              <w:contextualSpacing/>
              <w:rPr>
                <w:rFonts w:cstheme="minorHAnsi"/>
                <w:bCs/>
                <w:iCs/>
                <w:color w:val="7F7F7F" w:themeColor="text1" w:themeTint="80"/>
                <w:sz w:val="16"/>
                <w:szCs w:val="16"/>
                <w:lang w:eastAsia="sk-SK"/>
              </w:rPr>
            </w:pPr>
          </w:p>
          <w:p w14:paraId="015A98D3"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(1) K hlavným požiadavkám na personálne zabezpečenie študijného programu na EU v Bratislave patrí: </w:t>
            </w:r>
          </w:p>
          <w:p w14:paraId="690FC164"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a) zabezpečenie profilových študijných predmetov štandardne vysokoškolskými učiteľmi vo funkcii profesora alebo vo funkcii docenta, ktorí pôsobia na EU v Bratislave v príslušnom študijnom odbore alebo v súvisiacom odbore na ustanovený týždenný pracovný čas, </w:t>
            </w:r>
          </w:p>
          <w:p w14:paraId="3815490C"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b) zabezpečenie profilových študijných predmetov v študijných programoch s orientáciou na profesijné vzdelávanie aj vysokoškolskými učiteľmi, ktorí sú skúsenými odborníkmi z príslušného odvetvia hospodárstva alebo spoločenskej praxe a ktorí pôsobia na EU v Bratislave na ustanovený týždenný pracovný čas alebo kratší pracovný čas, </w:t>
            </w:r>
          </w:p>
          <w:p w14:paraId="52C893A5" w14:textId="38387DEC" w:rsidR="005F30F6" w:rsidRPr="007D3695" w:rsidRDefault="005F30F6" w:rsidP="00E815D8">
            <w:pPr>
              <w:spacing w:line="216" w:lineRule="auto"/>
              <w:contextualSpacing/>
              <w:rPr>
                <w:color w:val="7F7F7F" w:themeColor="text1" w:themeTint="80"/>
                <w:sz w:val="16"/>
                <w:szCs w:val="16"/>
              </w:rPr>
            </w:pPr>
            <w:r w:rsidRPr="4FA7C35A">
              <w:rPr>
                <w:color w:val="7F7F7F" w:themeColor="text1" w:themeTint="80"/>
                <w:sz w:val="16"/>
                <w:szCs w:val="16"/>
              </w:rPr>
              <w:t xml:space="preserve">c) zaručenie udržateľnosti personálneho zabezpečenia profilových predmetov študijného programu z hľadiska vekovej štruktúry učiteľov príslušnou fakultou, d) určenie osoby pre každý študijný program, ktorá má príslušné kompetencie a nesie hlavnú zodpovednosť za uskutočňovanie, rozvoj a zabezpečenie kvality </w:t>
            </w:r>
            <w:r w:rsidRPr="4FA7C35A">
              <w:rPr>
                <w:color w:val="7F7F7F" w:themeColor="text1" w:themeTint="80"/>
                <w:sz w:val="16"/>
                <w:szCs w:val="16"/>
              </w:rPr>
              <w:lastRenderedPageBreak/>
              <w:t>študijného programu, zabezpečuje profilový predmet programu a ktorá pôsobí vo funkcii profesora v príslušnom študijnom odbore na ustanovený týždenný pracovný čas; ak ide o bakalársky študijný program, pôsobí vo funkcii profesora alebo vo funkcii docenta v príslušnom odbore na ustanov</w:t>
            </w:r>
            <w:r w:rsidR="19CB52CB" w:rsidRPr="4FA7C35A">
              <w:rPr>
                <w:color w:val="7F7F7F" w:themeColor="text1" w:themeTint="80"/>
                <w:sz w:val="16"/>
                <w:szCs w:val="16"/>
              </w:rPr>
              <w:t>e</w:t>
            </w:r>
            <w:r w:rsidRPr="4FA7C35A">
              <w:rPr>
                <w:color w:val="7F7F7F" w:themeColor="text1" w:themeTint="80"/>
                <w:sz w:val="16"/>
                <w:szCs w:val="16"/>
              </w:rPr>
              <w:t xml:space="preserve">ný týždenný pracovný čas, nenesie hlavnú zodpovednosť za uskutočňovanie, rozvoj a zabezpečenie kvality študijného programu na inej vysokej škole v Slovenskej republike a nenesie zodpovednosť za viac ako tri študijné programy. </w:t>
            </w:r>
          </w:p>
          <w:p w14:paraId="50AAAE07" w14:textId="77777777" w:rsidR="005F30F6" w:rsidRPr="007D3695" w:rsidRDefault="005F30F6" w:rsidP="00E815D8">
            <w:pPr>
              <w:spacing w:line="216" w:lineRule="auto"/>
              <w:contextualSpacing/>
              <w:rPr>
                <w:color w:val="7F7F7F" w:themeColor="text1" w:themeTint="80"/>
                <w:sz w:val="16"/>
                <w:szCs w:val="16"/>
              </w:rPr>
            </w:pPr>
          </w:p>
          <w:p w14:paraId="2CD28A19"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(2) K ďalším požiadavkám na personálne zabezpečenie študijného programu na EU v Bratislave patrí: </w:t>
            </w:r>
          </w:p>
          <w:p w14:paraId="7CA490AA"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a) preukazovanie výsledkov tvorivej činnosti v príslušnom študijnom odbore, v ktorom sa študijný program uskutočňuje na významnej medzinárodnej úrovni u učiteľov zabezpečujúcich profilové predmety študijného programu na treťom stupni štúdia, </w:t>
            </w:r>
          </w:p>
          <w:p w14:paraId="0C4D2CDD"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b) preukazovanie výsledkov tvorivej činnosti v príslušnom študijnom odbore, v ktorom sa študijný program uskutočňuje aspoň na medzinárodne uznávanej úrovni u učiteľov zabezpečujúcich profilové predmety študijného programu na druhom stupni štúdia, </w:t>
            </w:r>
          </w:p>
          <w:p w14:paraId="77B84A5B" w14:textId="3CEA8716"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c) preukazovanie výsledkov tvorivej činnosti v príslušnom študijnom odbore, v ktorom sa študijný program uskutočňuje aspoň na národne uznávanej úrovni u učiteľov zabezpečujúcich profilové predmety študijného programu na prvom stupni štúdia. </w:t>
            </w:r>
          </w:p>
          <w:p w14:paraId="2A41E492" w14:textId="77777777" w:rsidR="005F30F6" w:rsidRPr="007D3695" w:rsidRDefault="005F30F6" w:rsidP="00E815D8">
            <w:pPr>
              <w:spacing w:line="216" w:lineRule="auto"/>
              <w:contextualSpacing/>
              <w:rPr>
                <w:color w:val="7F7F7F" w:themeColor="text1" w:themeTint="80"/>
                <w:sz w:val="16"/>
                <w:szCs w:val="16"/>
              </w:rPr>
            </w:pPr>
          </w:p>
          <w:p w14:paraId="3ED438E8"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(3) K hlavným požiadavkám na vedúcich záverečných prác na EU v Bratislave patrí: </w:t>
            </w:r>
          </w:p>
          <w:p w14:paraId="57D24909"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a) aspoň o jeden stupeň vyššie vysokoškolské vzdelanie, resp. kvalifikácia, ako je vedená záverečná práca, pre odborníkov z praxe, ktorí vedú záverečné práce, možno od tejto podmienky upustiť, </w:t>
            </w:r>
          </w:p>
          <w:p w14:paraId="366CD49A"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b) ak je vedúcim záverečnej práce odborník z praxe, vyžaduje sa, aby pôsobil aspoň na úrovni stredného manažmentu a jeho prax bola aspoň päť rokov,</w:t>
            </w:r>
          </w:p>
          <w:p w14:paraId="4B74FE38"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c) školiteľom dizertačnej práce je osoba vo funkcii profesora alebo vo funkcii docenta na EU v Bratislave alebo v inej obdobnej funkcii vo výskumnej inštitúcii zmluvne spolupracujúcej pri zabezpečovaní študijného programu tretieho stupňa štúdia s EU v Bratislave. </w:t>
            </w:r>
          </w:p>
          <w:p w14:paraId="3C99CBA1" w14:textId="77777777" w:rsidR="005F30F6" w:rsidRPr="007D3695" w:rsidRDefault="005F30F6" w:rsidP="00E815D8">
            <w:pPr>
              <w:spacing w:line="216" w:lineRule="auto"/>
              <w:contextualSpacing/>
              <w:rPr>
                <w:color w:val="7F7F7F" w:themeColor="text1" w:themeTint="80"/>
                <w:sz w:val="16"/>
                <w:szCs w:val="16"/>
              </w:rPr>
            </w:pPr>
          </w:p>
          <w:p w14:paraId="0A2C72B7"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(4) K ďalším požiadavkám na vedúcich záverečných prác na EU v Bratislave patrí: </w:t>
            </w:r>
          </w:p>
          <w:p w14:paraId="4A17BA89"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a) pôsobenie v oblasti, do ktorej patrí ním vypísaná téma záverečnej práce, </w:t>
            </w:r>
          </w:p>
          <w:p w14:paraId="6221B365"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b) </w:t>
            </w:r>
            <w:proofErr w:type="spellStart"/>
            <w:r w:rsidRPr="007D3695">
              <w:rPr>
                <w:color w:val="7F7F7F" w:themeColor="text1" w:themeTint="80"/>
                <w:sz w:val="16"/>
                <w:szCs w:val="16"/>
              </w:rPr>
              <w:t>zapojenosť</w:t>
            </w:r>
            <w:proofErr w:type="spellEnd"/>
            <w:r w:rsidRPr="007D3695">
              <w:rPr>
                <w:color w:val="7F7F7F" w:themeColor="text1" w:themeTint="80"/>
                <w:sz w:val="16"/>
                <w:szCs w:val="16"/>
              </w:rPr>
              <w:t xml:space="preserve"> do projektovej činnosti; školiteľ dizertačnej práce v čase vypísania témy dizertačnej práce je alebo bol zapojený do projektovej činnosti na pozícii vedúceho, zástupcu alebo riešiteľa národného výskumného projektu, resp. člena medzinárodného výskumného projektu v období troch predchádzajúcich kalendárnych rokov, </w:t>
            </w:r>
          </w:p>
          <w:p w14:paraId="169546FA"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c) preukazovanie výsledkov tvorivej činnosti v príslušnom študijnom odbore, na ktorý sa téma záverečnej práce viaže na úrovni príslušnej danému stupňu štúdia; školiteľ dizertačnej práce publikoval aspoň dva vedecké články v časopisoch registrovaných vo Web of </w:t>
            </w:r>
            <w:proofErr w:type="spellStart"/>
            <w:r w:rsidRPr="007D3695">
              <w:rPr>
                <w:color w:val="7F7F7F" w:themeColor="text1" w:themeTint="80"/>
                <w:sz w:val="16"/>
                <w:szCs w:val="16"/>
              </w:rPr>
              <w:t>Science</w:t>
            </w:r>
            <w:proofErr w:type="spellEnd"/>
            <w:r w:rsidRPr="007D3695">
              <w:rPr>
                <w:color w:val="7F7F7F" w:themeColor="text1" w:themeTint="80"/>
                <w:sz w:val="16"/>
                <w:szCs w:val="16"/>
              </w:rPr>
              <w:t xml:space="preserve"> alebo </w:t>
            </w:r>
            <w:proofErr w:type="spellStart"/>
            <w:r w:rsidRPr="007D3695">
              <w:rPr>
                <w:color w:val="7F7F7F" w:themeColor="text1" w:themeTint="80"/>
                <w:sz w:val="16"/>
                <w:szCs w:val="16"/>
              </w:rPr>
              <w:t>Scopus</w:t>
            </w:r>
            <w:proofErr w:type="spellEnd"/>
            <w:r w:rsidRPr="007D3695">
              <w:rPr>
                <w:color w:val="7F7F7F" w:themeColor="text1" w:themeTint="80"/>
                <w:sz w:val="16"/>
                <w:szCs w:val="16"/>
              </w:rPr>
              <w:t xml:space="preserve"> v období piatich predchádzajúcich rokov. </w:t>
            </w:r>
          </w:p>
          <w:p w14:paraId="1ACB1220" w14:textId="77777777" w:rsidR="005F30F6" w:rsidRPr="007D3695" w:rsidRDefault="005F30F6" w:rsidP="00E815D8">
            <w:pPr>
              <w:spacing w:line="216" w:lineRule="auto"/>
              <w:contextualSpacing/>
              <w:rPr>
                <w:color w:val="7F7F7F" w:themeColor="text1" w:themeTint="80"/>
                <w:sz w:val="16"/>
                <w:szCs w:val="16"/>
              </w:rPr>
            </w:pPr>
          </w:p>
          <w:p w14:paraId="6F795FAA" w14:textId="77777777" w:rsidR="005F30F6" w:rsidRPr="007D3695" w:rsidRDefault="005F30F6" w:rsidP="00E815D8">
            <w:pPr>
              <w:spacing w:line="216" w:lineRule="auto"/>
              <w:contextualSpacing/>
              <w:rPr>
                <w:color w:val="7F7F7F" w:themeColor="text1" w:themeTint="80"/>
                <w:sz w:val="16"/>
                <w:szCs w:val="16"/>
              </w:rPr>
            </w:pPr>
            <w:r w:rsidRPr="007D3695">
              <w:rPr>
                <w:color w:val="7F7F7F" w:themeColor="text1" w:themeTint="80"/>
                <w:sz w:val="16"/>
                <w:szCs w:val="16"/>
              </w:rPr>
              <w:t xml:space="preserve">(5) Súčet záverečných prác študentov, vedených jedným zamestnancom EU v Bratislave, nepresiahne v jednom akademickom roku na prvom a druhom stupni štúdia počet 10 a na treťom stupni štúdia počet 5. Do tohto počtu sa nezapočítavajú záverečné práce študentov, ktorí majú prerušené štúdium. </w:t>
            </w:r>
          </w:p>
          <w:p w14:paraId="2CE16589" w14:textId="77777777" w:rsidR="005F30F6" w:rsidRPr="007D3695" w:rsidRDefault="005F30F6" w:rsidP="00E815D8">
            <w:pPr>
              <w:spacing w:line="216" w:lineRule="auto"/>
              <w:contextualSpacing/>
              <w:rPr>
                <w:color w:val="7F7F7F" w:themeColor="text1" w:themeTint="80"/>
                <w:sz w:val="16"/>
                <w:szCs w:val="16"/>
              </w:rPr>
            </w:pPr>
          </w:p>
          <w:p w14:paraId="5EFDEE00" w14:textId="1E57E463" w:rsidR="005F30F6" w:rsidRPr="00DE758E" w:rsidRDefault="005F30F6" w:rsidP="00E815D8">
            <w:pPr>
              <w:spacing w:line="216" w:lineRule="auto"/>
              <w:contextualSpacing/>
              <w:rPr>
                <w:rFonts w:cstheme="minorHAnsi"/>
                <w:bCs/>
                <w:iCs/>
                <w:color w:val="A6A6A6" w:themeColor="background1" w:themeShade="A6"/>
                <w:sz w:val="18"/>
                <w:szCs w:val="18"/>
                <w:lang w:eastAsia="sk-SK"/>
              </w:rPr>
            </w:pPr>
            <w:r w:rsidRPr="007D3695">
              <w:rPr>
                <w:color w:val="7F7F7F" w:themeColor="text1" w:themeTint="80"/>
                <w:sz w:val="16"/>
                <w:szCs w:val="16"/>
              </w:rPr>
              <w:t>(6) Vedúci záverečných prác vypisujú témy záverečných prác v súlade so zameraním študijného programu, orientované na riešenie konkrétnych problémov a v súlade s misiou, víziou a strategickými cieľmi EU v Bratislave.</w:t>
            </w:r>
          </w:p>
        </w:tc>
        <w:tc>
          <w:tcPr>
            <w:tcW w:w="2268" w:type="dxa"/>
          </w:tcPr>
          <w:p w14:paraId="4AA0CF1C" w14:textId="77777777" w:rsidR="00887B38" w:rsidRDefault="00E6428E" w:rsidP="00E815D8">
            <w:pPr>
              <w:spacing w:line="216" w:lineRule="auto"/>
              <w:contextualSpacing/>
              <w:rPr>
                <w:rFonts w:cstheme="minorHAnsi"/>
                <w:bCs/>
                <w:i/>
                <w:iCs/>
                <w:color w:val="A6A6A6" w:themeColor="background1" w:themeShade="A6"/>
                <w:sz w:val="16"/>
                <w:szCs w:val="16"/>
                <w:lang w:eastAsia="sk-SK"/>
              </w:rPr>
            </w:pPr>
            <w:r w:rsidRPr="00B90043">
              <w:rPr>
                <w:rFonts w:cstheme="minorHAnsi"/>
                <w:bCs/>
                <w:i/>
                <w:iCs/>
                <w:color w:val="A6A6A6" w:themeColor="background1" w:themeShade="A6"/>
                <w:sz w:val="16"/>
                <w:szCs w:val="16"/>
                <w:lang w:eastAsia="sk-SK"/>
              </w:rPr>
              <w:lastRenderedPageBreak/>
              <w:t>Opis študijného programu – osnova –</w:t>
            </w:r>
            <w:r>
              <w:rPr>
                <w:rFonts w:cstheme="minorHAnsi"/>
                <w:bCs/>
                <w:i/>
                <w:iCs/>
                <w:color w:val="A6A6A6" w:themeColor="background1" w:themeShade="A6"/>
                <w:sz w:val="16"/>
                <w:szCs w:val="16"/>
                <w:lang w:eastAsia="sk-SK"/>
              </w:rPr>
              <w:t>7</w:t>
            </w:r>
          </w:p>
          <w:p w14:paraId="315C7AAE" w14:textId="77777777" w:rsidR="001435D8" w:rsidRDefault="001435D8" w:rsidP="00E815D8">
            <w:pPr>
              <w:spacing w:line="216" w:lineRule="auto"/>
              <w:contextualSpacing/>
              <w:rPr>
                <w:rFonts w:cstheme="minorHAnsi"/>
                <w:bCs/>
                <w:i/>
                <w:iCs/>
                <w:color w:val="A6A6A6" w:themeColor="background1" w:themeShade="A6"/>
                <w:sz w:val="16"/>
                <w:szCs w:val="16"/>
                <w:lang w:eastAsia="sk-SK"/>
              </w:rPr>
            </w:pPr>
          </w:p>
          <w:p w14:paraId="36485DFD" w14:textId="206347A0" w:rsidR="001435D8" w:rsidRDefault="00AA5AC5" w:rsidP="00E815D8">
            <w:pPr>
              <w:spacing w:line="216" w:lineRule="auto"/>
              <w:contextualSpacing/>
              <w:rPr>
                <w:rFonts w:cstheme="minorHAnsi"/>
                <w:color w:val="A6A6A6" w:themeColor="background1" w:themeShade="A6"/>
                <w:sz w:val="18"/>
                <w:szCs w:val="18"/>
                <w:lang w:eastAsia="sk-SK"/>
              </w:rPr>
            </w:pPr>
            <w:hyperlink r:id="rId46" w:history="1">
              <w:r w:rsidR="00730C5D" w:rsidRPr="00E81255">
                <w:rPr>
                  <w:rStyle w:val="Hypertextovprepojenie"/>
                  <w:rFonts w:cstheme="minorHAnsi"/>
                  <w:sz w:val="18"/>
                  <w:szCs w:val="18"/>
                  <w:lang w:eastAsia="sk-SK"/>
                </w:rPr>
                <w:t>https://of.euba.sk/www_write/files/fakulta/dokumenty-spravy/vnutorne-predpisy/2020-rokovaci-poriadok-vedeckej-rady.pdf</w:t>
              </w:r>
            </w:hyperlink>
          </w:p>
          <w:p w14:paraId="5AA4CEA7" w14:textId="77777777" w:rsidR="00730C5D" w:rsidRDefault="00730C5D" w:rsidP="00E815D8">
            <w:pPr>
              <w:spacing w:line="216" w:lineRule="auto"/>
              <w:contextualSpacing/>
              <w:rPr>
                <w:rFonts w:cstheme="minorHAnsi"/>
                <w:color w:val="A6A6A6" w:themeColor="background1" w:themeShade="A6"/>
                <w:sz w:val="18"/>
                <w:szCs w:val="18"/>
                <w:lang w:eastAsia="sk-SK"/>
              </w:rPr>
            </w:pPr>
          </w:p>
          <w:p w14:paraId="177DB235" w14:textId="13B0D235" w:rsidR="00730C5D" w:rsidRDefault="00AA5AC5" w:rsidP="00730C5D">
            <w:pPr>
              <w:spacing w:line="216" w:lineRule="auto"/>
              <w:contextualSpacing/>
              <w:rPr>
                <w:rFonts w:cstheme="minorHAnsi"/>
                <w:bCs/>
                <w:i/>
                <w:iCs/>
                <w:color w:val="A6A6A6" w:themeColor="background1" w:themeShade="A6"/>
                <w:sz w:val="16"/>
                <w:szCs w:val="16"/>
                <w:lang w:eastAsia="sk-SK"/>
              </w:rPr>
            </w:pPr>
            <w:hyperlink r:id="rId47" w:history="1">
              <w:r w:rsidR="00235C66" w:rsidRPr="00D974FF">
                <w:rPr>
                  <w:rStyle w:val="Hypertextovprepojenie"/>
                  <w:rFonts w:cstheme="minorHAnsi"/>
                  <w:bCs/>
                  <w:i/>
                  <w:iCs/>
                  <w:sz w:val="16"/>
                  <w:szCs w:val="16"/>
                  <w:lang w:eastAsia="sk-SK"/>
                </w:rPr>
                <w:t>https://euba.sk/www_write/files/SK/docs/vnutorne-predpisy/2021/2021_pravidla_pre_vnutorny_system_-_euba.pdf</w:t>
              </w:r>
            </w:hyperlink>
          </w:p>
          <w:p w14:paraId="1A45CB3D" w14:textId="77777777" w:rsidR="00235C66" w:rsidRDefault="00235C66" w:rsidP="00730C5D">
            <w:pPr>
              <w:spacing w:line="216" w:lineRule="auto"/>
              <w:contextualSpacing/>
              <w:rPr>
                <w:rFonts w:cstheme="minorHAnsi"/>
                <w:bCs/>
                <w:i/>
                <w:iCs/>
                <w:color w:val="A6A6A6" w:themeColor="background1" w:themeShade="A6"/>
                <w:sz w:val="16"/>
                <w:szCs w:val="16"/>
                <w:lang w:eastAsia="sk-SK"/>
              </w:rPr>
            </w:pPr>
          </w:p>
          <w:p w14:paraId="4EA06651" w14:textId="7DE5240C" w:rsidR="00730C5D" w:rsidRPr="00C83AC0" w:rsidRDefault="00730C5D" w:rsidP="00E815D8">
            <w:pPr>
              <w:spacing w:line="216" w:lineRule="auto"/>
              <w:contextualSpacing/>
              <w:rPr>
                <w:rFonts w:cstheme="minorHAnsi"/>
                <w:color w:val="A6A6A6" w:themeColor="background1" w:themeShade="A6"/>
                <w:sz w:val="18"/>
                <w:szCs w:val="18"/>
                <w:lang w:eastAsia="sk-SK"/>
              </w:rPr>
            </w:pP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44C74359">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44C74359">
        <w:trPr>
          <w:trHeight w:val="567"/>
        </w:trPr>
        <w:tc>
          <w:tcPr>
            <w:tcW w:w="7515" w:type="dxa"/>
          </w:tcPr>
          <w:p w14:paraId="756366EC" w14:textId="51BB7E6B" w:rsidR="005F30F6" w:rsidRPr="007D3695" w:rsidRDefault="005F30F6" w:rsidP="00E815D8">
            <w:pPr>
              <w:spacing w:line="216" w:lineRule="auto"/>
              <w:contextualSpacing/>
              <w:rPr>
                <w:rFonts w:cstheme="minorHAnsi"/>
                <w:color w:val="7F7F7F" w:themeColor="text1" w:themeTint="80"/>
                <w:sz w:val="16"/>
                <w:szCs w:val="16"/>
              </w:rPr>
            </w:pPr>
            <w:r w:rsidRPr="007D3695">
              <w:rPr>
                <w:rFonts w:cstheme="minorHAnsi"/>
                <w:color w:val="7F7F7F" w:themeColor="text1" w:themeTint="80"/>
                <w:sz w:val="16"/>
                <w:szCs w:val="16"/>
              </w:rPr>
              <w:t xml:space="preserve">Profilové študijné predmety garantované na úrovní členov programovej rady: </w:t>
            </w:r>
          </w:p>
          <w:p w14:paraId="1E4FA980" w14:textId="2241AF07" w:rsidR="009D7C2F" w:rsidRPr="007D3695" w:rsidRDefault="009D7C2F" w:rsidP="002A36F5">
            <w:pPr>
              <w:pStyle w:val="Odsekzoznamu"/>
              <w:numPr>
                <w:ilvl w:val="0"/>
                <w:numId w:val="7"/>
              </w:numPr>
              <w:rPr>
                <w:rFonts w:eastAsia="Times New Roman" w:cstheme="minorHAnsi"/>
                <w:color w:val="7F7F7F" w:themeColor="text1" w:themeTint="80"/>
                <w:sz w:val="16"/>
                <w:szCs w:val="16"/>
                <w:lang w:eastAsia="sk-SK"/>
              </w:rPr>
            </w:pPr>
            <w:r w:rsidRPr="007D3695">
              <w:rPr>
                <w:rFonts w:eastAsia="Times New Roman" w:cstheme="minorHAnsi"/>
                <w:color w:val="7F7F7F" w:themeColor="text1" w:themeTint="80"/>
                <w:sz w:val="16"/>
                <w:szCs w:val="16"/>
                <w:lang w:eastAsia="sk-SK"/>
              </w:rPr>
              <w:t xml:space="preserve">Medzinárodné podnikanie a integračné </w:t>
            </w:r>
            <w:r w:rsidR="00037ED0">
              <w:rPr>
                <w:rFonts w:eastAsia="Times New Roman" w:cstheme="minorHAnsi"/>
                <w:color w:val="7F7F7F" w:themeColor="text1" w:themeTint="80"/>
                <w:sz w:val="16"/>
                <w:szCs w:val="16"/>
                <w:lang w:eastAsia="sk-SK"/>
              </w:rPr>
              <w:t>procesy</w:t>
            </w:r>
            <w:r w:rsidRPr="007D3695">
              <w:rPr>
                <w:rFonts w:eastAsia="Times New Roman" w:cstheme="minorHAnsi"/>
                <w:color w:val="7F7F7F" w:themeColor="text1" w:themeTint="80"/>
                <w:sz w:val="16"/>
                <w:szCs w:val="16"/>
                <w:lang w:eastAsia="sk-SK"/>
              </w:rPr>
              <w:t xml:space="preserve"> - Zuzana Kittová, prof. Ing., PhD., M.B.L.-HSG</w:t>
            </w:r>
          </w:p>
          <w:p w14:paraId="6909E21D" w14:textId="238D4766" w:rsidR="009D7C2F" w:rsidRPr="007D3695" w:rsidRDefault="009D7C2F" w:rsidP="002A36F5">
            <w:pPr>
              <w:pStyle w:val="Odsekzoznamu"/>
              <w:numPr>
                <w:ilvl w:val="0"/>
                <w:numId w:val="7"/>
              </w:numPr>
              <w:rPr>
                <w:rFonts w:eastAsia="Times New Roman" w:cstheme="minorHAnsi"/>
                <w:color w:val="7F7F7F" w:themeColor="text1" w:themeTint="80"/>
                <w:sz w:val="16"/>
                <w:szCs w:val="16"/>
                <w:lang w:eastAsia="sk-SK"/>
              </w:rPr>
            </w:pPr>
            <w:r w:rsidRPr="007D3695">
              <w:rPr>
                <w:rFonts w:eastAsia="Times New Roman" w:cstheme="minorHAnsi"/>
                <w:color w:val="7F7F7F" w:themeColor="text1" w:themeTint="80"/>
                <w:sz w:val="16"/>
                <w:szCs w:val="16"/>
                <w:lang w:eastAsia="sk-SK"/>
              </w:rPr>
              <w:t xml:space="preserve">Metodológia vedeckej práce - Paula Puškárová, doc. Ing., </w:t>
            </w:r>
            <w:proofErr w:type="spellStart"/>
            <w:r w:rsidRPr="007D3695">
              <w:rPr>
                <w:rFonts w:eastAsia="Times New Roman" w:cstheme="minorHAnsi"/>
                <w:color w:val="7F7F7F" w:themeColor="text1" w:themeTint="80"/>
                <w:sz w:val="16"/>
                <w:szCs w:val="16"/>
                <w:lang w:eastAsia="sk-SK"/>
              </w:rPr>
              <w:t>DiS</w:t>
            </w:r>
            <w:proofErr w:type="spellEnd"/>
            <w:r w:rsidRPr="007D3695">
              <w:rPr>
                <w:rFonts w:eastAsia="Times New Roman" w:cstheme="minorHAnsi"/>
                <w:color w:val="7F7F7F" w:themeColor="text1" w:themeTint="80"/>
                <w:sz w:val="16"/>
                <w:szCs w:val="16"/>
                <w:lang w:eastAsia="sk-SK"/>
              </w:rPr>
              <w:t>. art., PhD.</w:t>
            </w:r>
          </w:p>
          <w:p w14:paraId="632BB079" w14:textId="60B475C4" w:rsidR="009D7C2F" w:rsidRPr="007D3695" w:rsidRDefault="009D7C2F" w:rsidP="002A36F5">
            <w:pPr>
              <w:pStyle w:val="Odsekzoznamu"/>
              <w:numPr>
                <w:ilvl w:val="0"/>
                <w:numId w:val="7"/>
              </w:numPr>
              <w:rPr>
                <w:rFonts w:eastAsia="Times New Roman" w:cstheme="minorHAnsi"/>
                <w:color w:val="7F7F7F" w:themeColor="text1" w:themeTint="80"/>
                <w:sz w:val="16"/>
                <w:szCs w:val="16"/>
                <w:lang w:eastAsia="sk-SK"/>
              </w:rPr>
            </w:pPr>
            <w:r w:rsidRPr="007D3695">
              <w:rPr>
                <w:rFonts w:eastAsia="Times New Roman" w:cstheme="minorHAnsi"/>
                <w:color w:val="7F7F7F" w:themeColor="text1" w:themeTint="80"/>
                <w:sz w:val="16"/>
                <w:szCs w:val="16"/>
                <w:lang w:eastAsia="sk-SK"/>
              </w:rPr>
              <w:t>Aplikované výskumné metódy - Tomáš Výrost, doc. Ing., PhD.</w:t>
            </w:r>
          </w:p>
          <w:p w14:paraId="7EEB6BC2" w14:textId="541A096D" w:rsidR="009D7C2F" w:rsidRPr="007D3695" w:rsidRDefault="009D7C2F" w:rsidP="002A36F5">
            <w:pPr>
              <w:pStyle w:val="Odsekzoznamu"/>
              <w:numPr>
                <w:ilvl w:val="0"/>
                <w:numId w:val="7"/>
              </w:numPr>
              <w:rPr>
                <w:rFonts w:eastAsia="Times New Roman" w:cstheme="minorHAnsi"/>
                <w:color w:val="7F7F7F" w:themeColor="text1" w:themeTint="80"/>
                <w:sz w:val="16"/>
                <w:szCs w:val="16"/>
                <w:lang w:eastAsia="sk-SK"/>
              </w:rPr>
            </w:pPr>
            <w:r w:rsidRPr="007D3695">
              <w:rPr>
                <w:rFonts w:eastAsia="Times New Roman" w:cstheme="minorHAnsi"/>
                <w:color w:val="7F7F7F" w:themeColor="text1" w:themeTint="80"/>
                <w:sz w:val="16"/>
                <w:szCs w:val="16"/>
                <w:lang w:eastAsia="sk-SK"/>
              </w:rPr>
              <w:t>Medzinárodný obchod - aktuálne problémy - Elena Kašťáková, doc. Mgr., PhD.</w:t>
            </w:r>
          </w:p>
          <w:p w14:paraId="20EDAE55" w14:textId="0890C805" w:rsidR="005F30F6" w:rsidRPr="007D3695" w:rsidRDefault="009D7C2F" w:rsidP="002A36F5">
            <w:pPr>
              <w:pStyle w:val="Odsekzoznamu"/>
              <w:numPr>
                <w:ilvl w:val="0"/>
                <w:numId w:val="7"/>
              </w:numPr>
              <w:spacing w:line="216" w:lineRule="auto"/>
              <w:rPr>
                <w:rFonts w:cstheme="minorHAnsi"/>
                <w:color w:val="7F7F7F" w:themeColor="text1" w:themeTint="80"/>
                <w:sz w:val="16"/>
                <w:szCs w:val="16"/>
              </w:rPr>
            </w:pPr>
            <w:r w:rsidRPr="007D3695">
              <w:rPr>
                <w:rFonts w:eastAsia="Times New Roman" w:cstheme="minorHAnsi"/>
                <w:color w:val="7F7F7F" w:themeColor="text1" w:themeTint="80"/>
                <w:sz w:val="16"/>
                <w:szCs w:val="16"/>
                <w:lang w:eastAsia="sk-SK"/>
              </w:rPr>
              <w:t>Stratégia a manažment medzinárodného podnikania - Soňa Ferenčíková, prof. Ing., PhD.</w:t>
            </w:r>
          </w:p>
          <w:p w14:paraId="355618E5" w14:textId="77777777" w:rsidR="009D7C2F" w:rsidRPr="007D3695" w:rsidRDefault="009D7C2F" w:rsidP="009D7C2F">
            <w:pPr>
              <w:pStyle w:val="Odsekzoznamu"/>
              <w:spacing w:line="216" w:lineRule="auto"/>
              <w:rPr>
                <w:rFonts w:cstheme="minorHAnsi"/>
                <w:color w:val="7F7F7F" w:themeColor="text1" w:themeTint="80"/>
                <w:sz w:val="16"/>
                <w:szCs w:val="16"/>
              </w:rPr>
            </w:pPr>
          </w:p>
          <w:p w14:paraId="5FA71AB4" w14:textId="6DB66014" w:rsidR="009D7C2F" w:rsidRPr="007D3695" w:rsidRDefault="009D7C2F" w:rsidP="009D7C2F">
            <w:pPr>
              <w:spacing w:line="216" w:lineRule="auto"/>
              <w:jc w:val="both"/>
              <w:rPr>
                <w:rFonts w:cstheme="minorHAnsi"/>
                <w:color w:val="7F7F7F" w:themeColor="text1" w:themeTint="80"/>
                <w:sz w:val="16"/>
                <w:szCs w:val="16"/>
              </w:rPr>
            </w:pPr>
            <w:r w:rsidRPr="007D3695">
              <w:rPr>
                <w:rFonts w:cstheme="minorHAnsi"/>
                <w:bCs/>
                <w:iCs/>
                <w:color w:val="7F7F7F" w:themeColor="text1" w:themeTint="80"/>
                <w:sz w:val="16"/>
                <w:szCs w:val="16"/>
                <w:lang w:eastAsia="sk-SK"/>
              </w:rPr>
              <w:t xml:space="preserve">Ostatní učitelia zabezpečujúci študijný program uvedení v bode SP 6.2 spĺňajú podmienky podľa štandardov a systému kvality EUBA. V študijnom programe pôsobia ako ďalší vyučujúci na úrovni profilových a výberových predmetov a ako školitelia záverečných prác. Zásadný dôraz pri stanovení štruktúry osôb zabezpečujúcich </w:t>
            </w:r>
            <w:r w:rsidRPr="007D3695">
              <w:rPr>
                <w:rFonts w:cstheme="minorHAnsi"/>
                <w:bCs/>
                <w:iCs/>
                <w:color w:val="7F7F7F" w:themeColor="text1" w:themeTint="80"/>
                <w:sz w:val="16"/>
                <w:szCs w:val="16"/>
                <w:lang w:eastAsia="sk-SK"/>
              </w:rPr>
              <w:lastRenderedPageBreak/>
              <w:t xml:space="preserve">profilové predmety bol kladený na </w:t>
            </w:r>
            <w:r w:rsidRPr="007D3695">
              <w:rPr>
                <w:rFonts w:cstheme="minorHAnsi"/>
                <w:color w:val="7F7F7F" w:themeColor="text1" w:themeTint="80"/>
                <w:sz w:val="16"/>
                <w:szCs w:val="16"/>
              </w:rPr>
              <w:t xml:space="preserve">udržateľnosť personálneho zabezpečenia profilových predmetov študijného programu z hľadiska vekovej štruktúry učiteľov. </w:t>
            </w:r>
          </w:p>
          <w:p w14:paraId="21560CFE" w14:textId="3B204295" w:rsidR="005F30F6" w:rsidRPr="009D7C2F" w:rsidRDefault="005F30F6" w:rsidP="00E815D8">
            <w:pPr>
              <w:spacing w:line="216" w:lineRule="auto"/>
              <w:contextualSpacing/>
              <w:rPr>
                <w:rFonts w:cstheme="minorHAnsi"/>
                <w:bCs/>
                <w:iCs/>
                <w:color w:val="A6A6A6" w:themeColor="background1" w:themeShade="A6"/>
                <w:sz w:val="18"/>
                <w:szCs w:val="18"/>
                <w:lang w:eastAsia="sk-SK"/>
              </w:rPr>
            </w:pPr>
          </w:p>
        </w:tc>
        <w:tc>
          <w:tcPr>
            <w:tcW w:w="2266" w:type="dxa"/>
          </w:tcPr>
          <w:p w14:paraId="6F19B484" w14:textId="7F3E57FB" w:rsidR="0085353E" w:rsidRPr="00C83AC0" w:rsidRDefault="00E6428E" w:rsidP="4FA7C35A">
            <w:pPr>
              <w:spacing w:line="216" w:lineRule="auto"/>
              <w:contextualSpacing/>
              <w:rPr>
                <w:color w:val="A6A6A6" w:themeColor="background1" w:themeShade="A6"/>
                <w:sz w:val="18"/>
                <w:szCs w:val="18"/>
                <w:lang w:eastAsia="sk-SK"/>
              </w:rPr>
            </w:pPr>
            <w:r w:rsidRPr="4FA7C35A">
              <w:rPr>
                <w:i/>
                <w:iCs/>
                <w:color w:val="A6A6A6" w:themeColor="background1" w:themeShade="A6"/>
                <w:sz w:val="16"/>
                <w:szCs w:val="16"/>
                <w:lang w:eastAsia="sk-SK"/>
              </w:rPr>
              <w:lastRenderedPageBreak/>
              <w:t>Opis študijného programu – osnova –7</w:t>
            </w:r>
          </w:p>
          <w:p w14:paraId="635383B2" w14:textId="067638E6" w:rsidR="0085353E" w:rsidRPr="00C83AC0" w:rsidRDefault="0085353E" w:rsidP="4FA7C35A">
            <w:pPr>
              <w:spacing w:line="216" w:lineRule="auto"/>
              <w:contextualSpacing/>
              <w:rPr>
                <w:i/>
                <w:iCs/>
                <w:color w:val="A6A6A6" w:themeColor="background1" w:themeShade="A6"/>
                <w:sz w:val="16"/>
                <w:szCs w:val="16"/>
                <w:lang w:eastAsia="sk-SK"/>
              </w:rPr>
            </w:pPr>
          </w:p>
          <w:p w14:paraId="7D3D29F0" w14:textId="491F5043" w:rsidR="0085353E" w:rsidRPr="00C83AC0" w:rsidRDefault="44C53DDE" w:rsidP="44C74359">
            <w:pPr>
              <w:spacing w:line="216" w:lineRule="auto"/>
              <w:contextualSpacing/>
              <w:rPr>
                <w:i/>
                <w:iCs/>
                <w:color w:val="A6A6A6" w:themeColor="background1" w:themeShade="A6"/>
                <w:sz w:val="16"/>
                <w:szCs w:val="16"/>
                <w:highlight w:val="yellow"/>
                <w:lang w:eastAsia="sk-SK"/>
              </w:rPr>
            </w:pPr>
            <w:r w:rsidRPr="001B782A">
              <w:rPr>
                <w:i/>
                <w:iCs/>
                <w:color w:val="A6A6A6" w:themeColor="background1" w:themeShade="A6"/>
                <w:sz w:val="16"/>
                <w:szCs w:val="16"/>
                <w:lang w:eastAsia="sk-SK"/>
              </w:rPr>
              <w:t xml:space="preserve">Opis </w:t>
            </w:r>
            <w:proofErr w:type="spellStart"/>
            <w:r w:rsidRPr="001B782A">
              <w:rPr>
                <w:i/>
                <w:iCs/>
                <w:color w:val="A6A6A6" w:themeColor="background1" w:themeShade="A6"/>
                <w:sz w:val="16"/>
                <w:szCs w:val="16"/>
                <w:lang w:eastAsia="sk-SK"/>
              </w:rPr>
              <w:t>ŠP_MMP_III_st</w:t>
            </w:r>
            <w:proofErr w:type="spellEnd"/>
            <w:r w:rsidRPr="001B782A">
              <w:rPr>
                <w:i/>
                <w:iCs/>
                <w:color w:val="A6A6A6" w:themeColor="background1" w:themeShade="A6"/>
                <w:sz w:val="16"/>
                <w:szCs w:val="16"/>
                <w:lang w:eastAsia="sk-SK"/>
              </w:rPr>
              <w:t>-SJ</w:t>
            </w:r>
            <w:r w:rsidR="15A47EEB" w:rsidRPr="001B782A">
              <w:rPr>
                <w:i/>
                <w:iCs/>
                <w:color w:val="A6A6A6" w:themeColor="background1" w:themeShade="A6"/>
                <w:sz w:val="16"/>
                <w:szCs w:val="16"/>
                <w:lang w:eastAsia="sk-SK"/>
              </w:rPr>
              <w:t xml:space="preserve"> –</w:t>
            </w:r>
            <w:r w:rsidRPr="001B782A">
              <w:rPr>
                <w:i/>
                <w:iCs/>
                <w:color w:val="A6A6A6" w:themeColor="background1" w:themeShade="A6"/>
                <w:sz w:val="16"/>
                <w:szCs w:val="16"/>
                <w:lang w:eastAsia="sk-SK"/>
              </w:rPr>
              <w:t>EUBA</w:t>
            </w:r>
            <w:r w:rsidR="15A47EEB" w:rsidRPr="001B782A">
              <w:rPr>
                <w:i/>
                <w:iCs/>
                <w:color w:val="A6A6A6" w:themeColor="background1" w:themeShade="A6"/>
                <w:sz w:val="16"/>
                <w:szCs w:val="16"/>
                <w:lang w:eastAsia="sk-SK"/>
              </w:rPr>
              <w:t>.docx</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53BE1D42" w14:textId="77777777" w:rsidR="00BD0159" w:rsidRPr="00F24068" w:rsidRDefault="00E6428E" w:rsidP="00E815D8">
            <w:pPr>
              <w:spacing w:line="216" w:lineRule="auto"/>
              <w:contextualSpacing/>
              <w:rPr>
                <w:rFonts w:cstheme="minorHAnsi"/>
                <w:bCs/>
                <w:i/>
                <w:iCs/>
                <w:color w:val="000000" w:themeColor="text1"/>
                <w:sz w:val="18"/>
                <w:szCs w:val="18"/>
                <w:lang w:eastAsia="sk-SK"/>
              </w:rPr>
            </w:pPr>
            <w:r w:rsidRPr="00F24068">
              <w:rPr>
                <w:rFonts w:cstheme="minorHAnsi"/>
                <w:bCs/>
                <w:i/>
                <w:iCs/>
                <w:color w:val="000000" w:themeColor="text1"/>
                <w:sz w:val="18"/>
                <w:szCs w:val="18"/>
                <w:lang w:eastAsia="sk-SK"/>
              </w:rPr>
              <w:t xml:space="preserve">Prof. Ing. Soňa Ferenčíková, PhD. </w:t>
            </w:r>
          </w:p>
          <w:p w14:paraId="72AD9B7C" w14:textId="0932CCA7" w:rsidR="009D7C2F" w:rsidRPr="007D3695" w:rsidRDefault="009D7C2F" w:rsidP="00E815D8">
            <w:pPr>
              <w:spacing w:line="216" w:lineRule="auto"/>
              <w:contextualSpacing/>
              <w:rPr>
                <w:rFonts w:eastAsia="Times New Roman" w:cstheme="minorHAnsi"/>
                <w:color w:val="7F7F7F" w:themeColor="text1" w:themeTint="80"/>
                <w:sz w:val="16"/>
                <w:szCs w:val="16"/>
                <w:lang w:eastAsia="sk-SK"/>
              </w:rPr>
            </w:pPr>
            <w:r w:rsidRPr="007D3695">
              <w:rPr>
                <w:rFonts w:cstheme="minorHAnsi"/>
                <w:bCs/>
                <w:iCs/>
                <w:color w:val="7F7F7F" w:themeColor="text1" w:themeTint="80"/>
                <w:sz w:val="16"/>
                <w:szCs w:val="16"/>
                <w:lang w:eastAsia="sk-SK"/>
              </w:rPr>
              <w:t xml:space="preserve">Na prvom zasadnutí programovej rady pre III. stupeň bola stanovená </w:t>
            </w:r>
            <w:r w:rsidRPr="007D3695">
              <w:rPr>
                <w:color w:val="7F7F7F" w:themeColor="text1" w:themeTint="80"/>
                <w:sz w:val="16"/>
                <w:szCs w:val="16"/>
              </w:rPr>
              <w:t xml:space="preserve">osoba zodpovedná za študijný program – osoba zodpovedná za uskutočňovanie, rozvoj a zabezpečovanie kvality študijného programu alebo inak vymedzenej ucelenej časti študijného programu a zabezpečuje profilový predmet programu - </w:t>
            </w:r>
            <w:r w:rsidRPr="007D3695">
              <w:rPr>
                <w:rFonts w:eastAsia="Times New Roman" w:cstheme="minorHAnsi"/>
                <w:color w:val="7F7F7F" w:themeColor="text1" w:themeTint="80"/>
                <w:sz w:val="16"/>
                <w:szCs w:val="16"/>
                <w:lang w:eastAsia="sk-SK"/>
              </w:rPr>
              <w:t>prof. Ing. Soňa Ferenčíková, PhD.</w:t>
            </w:r>
          </w:p>
          <w:p w14:paraId="7CE1C5A8" w14:textId="7C68B790" w:rsidR="009D7C2F" w:rsidRPr="007D3695" w:rsidRDefault="009D7C2F" w:rsidP="00E815D8">
            <w:pPr>
              <w:spacing w:line="216" w:lineRule="auto"/>
              <w:contextualSpacing/>
              <w:rPr>
                <w:rFonts w:eastAsia="Times New Roman" w:cstheme="minorHAnsi"/>
                <w:color w:val="7F7F7F" w:themeColor="text1" w:themeTint="80"/>
                <w:sz w:val="16"/>
                <w:szCs w:val="16"/>
                <w:lang w:eastAsia="sk-SK"/>
              </w:rPr>
            </w:pPr>
          </w:p>
          <w:p w14:paraId="706A6615" w14:textId="77777777" w:rsidR="009D7C2F" w:rsidRPr="007D3695" w:rsidRDefault="009D7C2F" w:rsidP="00E815D8">
            <w:pPr>
              <w:spacing w:line="216" w:lineRule="auto"/>
              <w:contextualSpacing/>
              <w:rPr>
                <w:rFonts w:cstheme="minorHAnsi"/>
                <w:color w:val="7F7F7F" w:themeColor="text1" w:themeTint="80"/>
                <w:sz w:val="16"/>
                <w:szCs w:val="16"/>
              </w:rPr>
            </w:pPr>
            <w:r w:rsidRPr="007D3695">
              <w:rPr>
                <w:color w:val="7F7F7F" w:themeColor="text1" w:themeTint="80"/>
                <w:sz w:val="16"/>
                <w:szCs w:val="16"/>
              </w:rPr>
              <w:t>Osoba zodpovedná za študijný program</w:t>
            </w:r>
            <w:r w:rsidRPr="007D3695">
              <w:rPr>
                <w:rFonts w:cstheme="minorHAnsi"/>
                <w:bCs/>
                <w:iCs/>
                <w:color w:val="7F7F7F" w:themeColor="text1" w:themeTint="80"/>
                <w:sz w:val="16"/>
                <w:szCs w:val="16"/>
                <w:lang w:eastAsia="sk-SK"/>
              </w:rPr>
              <w:t xml:space="preserve"> spĺňa najnáročnejšie kritériá týkajúce sa stanovení požiadaviek podľa štandardov a systému kvality EUBA, </w:t>
            </w:r>
            <w:r w:rsidRPr="007D3695">
              <w:rPr>
                <w:rFonts w:cstheme="minorHAnsi"/>
                <w:color w:val="7F7F7F" w:themeColor="text1" w:themeTint="80"/>
                <w:sz w:val="16"/>
                <w:szCs w:val="16"/>
              </w:rPr>
              <w:t xml:space="preserve">pôsobí vo funkcii profesora v príslušnom študijnom odbore 8. Ekonómia a manažment na ustanovený týždenný pracovný čas a má excelentné publikačné výstupy tvorivej činnosti na špičkovej medzinárodnej úrovni s adekvátnymi citačnými ohlasmi z medzinárodného prostredia. </w:t>
            </w:r>
          </w:p>
          <w:p w14:paraId="3BBD0789" w14:textId="315E6312" w:rsidR="009D7C2F" w:rsidRPr="009D7C2F" w:rsidRDefault="009D7C2F" w:rsidP="00E815D8">
            <w:pPr>
              <w:spacing w:line="216" w:lineRule="auto"/>
              <w:contextualSpacing/>
              <w:rPr>
                <w:rFonts w:cstheme="minorHAnsi"/>
                <w:bCs/>
                <w:iCs/>
                <w:color w:val="A6A6A6" w:themeColor="background1" w:themeShade="A6"/>
                <w:sz w:val="18"/>
                <w:szCs w:val="18"/>
                <w:lang w:eastAsia="sk-SK"/>
              </w:rPr>
            </w:pPr>
            <w:r w:rsidRPr="007D3695">
              <w:rPr>
                <w:rFonts w:eastAsia="Times New Roman" w:cstheme="minorHAnsi"/>
                <w:color w:val="7F7F7F" w:themeColor="text1" w:themeTint="80"/>
                <w:sz w:val="16"/>
                <w:szCs w:val="16"/>
                <w:lang w:eastAsia="sk-SK"/>
              </w:rPr>
              <w:t xml:space="preserve">prof. Ing. Soňa Ferenčíková, PhD. </w:t>
            </w:r>
            <w:r w:rsidR="009429D6" w:rsidRPr="007D3695">
              <w:rPr>
                <w:rFonts w:eastAsia="Times New Roman" w:cstheme="minorHAnsi"/>
                <w:color w:val="7F7F7F" w:themeColor="text1" w:themeTint="80"/>
                <w:sz w:val="16"/>
                <w:szCs w:val="16"/>
                <w:lang w:eastAsia="sk-SK"/>
              </w:rPr>
              <w:t xml:space="preserve">nesie </w:t>
            </w:r>
            <w:r w:rsidR="009429D6" w:rsidRPr="007D3695">
              <w:rPr>
                <w:rFonts w:cstheme="minorHAnsi"/>
                <w:color w:val="7F7F7F" w:themeColor="text1" w:themeTint="80"/>
                <w:sz w:val="16"/>
                <w:szCs w:val="16"/>
              </w:rPr>
              <w:t>hlavnú zodpovednosť za uskutočňovanie, rozvoj a zabezpečenie kvality iba na EUBA a v uvedenom študijnom programe s výnimkou člena programovej rady podľa čl. 7 ods. 3, písm. b) až h) štandardov pre študijný program.</w:t>
            </w:r>
          </w:p>
        </w:tc>
        <w:tc>
          <w:tcPr>
            <w:tcW w:w="2833" w:type="dxa"/>
          </w:tcPr>
          <w:p w14:paraId="21BAD711" w14:textId="77777777" w:rsidR="004C6768" w:rsidRDefault="004C6768" w:rsidP="004C6768">
            <w:pPr>
              <w:spacing w:line="216" w:lineRule="auto"/>
              <w:contextualSpacing/>
              <w:rPr>
                <w:rFonts w:cstheme="minorHAnsi"/>
                <w:color w:val="A6A6A6" w:themeColor="background1" w:themeShade="A6"/>
                <w:sz w:val="18"/>
                <w:szCs w:val="18"/>
                <w:lang w:eastAsia="sk-SK"/>
              </w:rPr>
            </w:pPr>
            <w:r w:rsidRPr="00836618">
              <w:rPr>
                <w:rFonts w:cstheme="minorHAnsi"/>
                <w:color w:val="A6A6A6" w:themeColor="background1" w:themeShade="A6"/>
                <w:sz w:val="18"/>
                <w:szCs w:val="18"/>
                <w:lang w:eastAsia="sk-SK"/>
              </w:rPr>
              <w:t>2021_VUPCH_Ferencikova</w:t>
            </w:r>
          </w:p>
          <w:p w14:paraId="5DD6D634" w14:textId="77E8315E"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09"/>
        <w:gridCol w:w="4372"/>
      </w:tblGrid>
      <w:tr w:rsidR="00BD0159" w:rsidRPr="00C83AC0" w14:paraId="0193127A" w14:textId="77777777" w:rsidTr="4B152C57">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4B152C57">
        <w:trPr>
          <w:trHeight w:val="567"/>
        </w:trPr>
        <w:tc>
          <w:tcPr>
            <w:tcW w:w="7090" w:type="dxa"/>
          </w:tcPr>
          <w:p w14:paraId="607A04B0" w14:textId="35E9E2B3" w:rsidR="009429D6" w:rsidRPr="007D3695" w:rsidRDefault="009429D6" w:rsidP="00E815D8">
            <w:pPr>
              <w:spacing w:line="216" w:lineRule="auto"/>
              <w:contextualSpacing/>
              <w:rPr>
                <w:rFonts w:cstheme="minorHAnsi"/>
                <w:color w:val="7F7F7F" w:themeColor="text1" w:themeTint="80"/>
                <w:sz w:val="16"/>
                <w:szCs w:val="16"/>
              </w:rPr>
            </w:pPr>
            <w:r w:rsidRPr="007D3695">
              <w:rPr>
                <w:rFonts w:cstheme="minorHAnsi"/>
                <w:bCs/>
                <w:iCs/>
                <w:color w:val="7F7F7F" w:themeColor="text1" w:themeTint="80"/>
                <w:sz w:val="16"/>
                <w:szCs w:val="16"/>
                <w:lang w:eastAsia="sk-SK"/>
              </w:rPr>
              <w:t xml:space="preserve">V zmysle štandardov a systému kvality EUBA sú vedúcimi záverečných prác len osoby spĺňajúce ustanovené kritériá a osoby, ktoré </w:t>
            </w:r>
            <w:r w:rsidRPr="007D3695">
              <w:rPr>
                <w:rFonts w:cstheme="minorHAnsi"/>
                <w:color w:val="7F7F7F" w:themeColor="text1" w:themeTint="80"/>
                <w:sz w:val="16"/>
                <w:szCs w:val="16"/>
              </w:rPr>
              <w:t xml:space="preserve">vykonávajú aktívnu tvorivú činnosť alebo praktickú činnosť na úrovni tretieho stupňa študijného programu v problematike odborného a tematického zamerania vedených prác. Školiteľmi dizertačných prác sú osoby vo funkcii profesora alebo vo funkcii docenta zmluvne spolupracujúcej pri zabezpečovaní študijného programu tretieho stupňa s vysokou školou, v jednom prípade inej katedry Obchodnej fakulty, vo všetkých ostatných prípadoch zamestnancami na ustanovený pracovný čas v rámci Katedry medzinárodného obchodu Obchodnej fakulty EUBA: </w:t>
            </w:r>
          </w:p>
          <w:p w14:paraId="68AAC6B7" w14:textId="7A964493" w:rsidR="009429D6" w:rsidRPr="007D3695" w:rsidRDefault="009429D6" w:rsidP="00E815D8">
            <w:pPr>
              <w:spacing w:line="216" w:lineRule="auto"/>
              <w:contextualSpacing/>
              <w:rPr>
                <w:rFonts w:cstheme="minorHAnsi"/>
                <w:color w:val="7F7F7F" w:themeColor="text1" w:themeTint="80"/>
                <w:sz w:val="16"/>
                <w:szCs w:val="16"/>
              </w:rPr>
            </w:pPr>
          </w:p>
          <w:p w14:paraId="57AF9029" w14:textId="77777777" w:rsidR="009429D6" w:rsidRPr="007D3695" w:rsidRDefault="009429D6" w:rsidP="002A36F5">
            <w:pPr>
              <w:pStyle w:val="Odsekzoznamu"/>
              <w:numPr>
                <w:ilvl w:val="0"/>
                <w:numId w:val="8"/>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 xml:space="preserve">prof. Ing. Soňa Ferenčíková, PhD. </w:t>
            </w:r>
          </w:p>
          <w:p w14:paraId="053A51A9" w14:textId="77777777" w:rsidR="009429D6" w:rsidRPr="007D3695" w:rsidRDefault="009429D6" w:rsidP="002A36F5">
            <w:pPr>
              <w:pStyle w:val="Odsekzoznamu"/>
              <w:numPr>
                <w:ilvl w:val="0"/>
                <w:numId w:val="8"/>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prof. Ing. Zuzana Kittová, PhD., M.B.L.-HSG</w:t>
            </w:r>
          </w:p>
          <w:p w14:paraId="295B6EED" w14:textId="77777777" w:rsidR="009429D6" w:rsidRPr="007D3695" w:rsidRDefault="009429D6" w:rsidP="002A36F5">
            <w:pPr>
              <w:pStyle w:val="Odsekzoznamu"/>
              <w:numPr>
                <w:ilvl w:val="0"/>
                <w:numId w:val="8"/>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 xml:space="preserve">doc. Ing. Paula Puškárová, </w:t>
            </w:r>
            <w:proofErr w:type="spellStart"/>
            <w:r w:rsidRPr="007D3695">
              <w:rPr>
                <w:rFonts w:ascii="Calibri" w:eastAsia="Calibri" w:hAnsi="Calibri" w:cs="Calibri"/>
                <w:bCs/>
                <w:color w:val="7F7F7F" w:themeColor="text1" w:themeTint="80"/>
                <w:sz w:val="16"/>
                <w:szCs w:val="16"/>
              </w:rPr>
              <w:t>DiS</w:t>
            </w:r>
            <w:proofErr w:type="spellEnd"/>
            <w:r w:rsidRPr="007D3695">
              <w:rPr>
                <w:rFonts w:ascii="Calibri" w:eastAsia="Calibri" w:hAnsi="Calibri" w:cs="Calibri"/>
                <w:bCs/>
                <w:color w:val="7F7F7F" w:themeColor="text1" w:themeTint="80"/>
                <w:sz w:val="16"/>
                <w:szCs w:val="16"/>
              </w:rPr>
              <w:t xml:space="preserve">. art., PhD. </w:t>
            </w:r>
          </w:p>
          <w:p w14:paraId="33BB4C38" w14:textId="77777777" w:rsidR="009429D6" w:rsidRPr="007D3695" w:rsidRDefault="009429D6" w:rsidP="002A36F5">
            <w:pPr>
              <w:pStyle w:val="Odsekzoznamu"/>
              <w:numPr>
                <w:ilvl w:val="0"/>
                <w:numId w:val="8"/>
              </w:numPr>
              <w:rPr>
                <w:rFonts w:eastAsia="Calibri" w:cstheme="minorHAnsi"/>
                <w:bCs/>
                <w:color w:val="7F7F7F" w:themeColor="text1" w:themeTint="80"/>
                <w:sz w:val="16"/>
                <w:szCs w:val="16"/>
              </w:rPr>
            </w:pPr>
            <w:r w:rsidRPr="007D3695">
              <w:rPr>
                <w:rFonts w:eastAsia="Calibri" w:cstheme="minorHAnsi"/>
                <w:bCs/>
                <w:color w:val="7F7F7F" w:themeColor="text1" w:themeTint="80"/>
                <w:sz w:val="16"/>
                <w:szCs w:val="16"/>
              </w:rPr>
              <w:t xml:space="preserve">doc. Ing.  Tomáš Výrost, PhD. </w:t>
            </w:r>
          </w:p>
          <w:p w14:paraId="3367DD2E" w14:textId="77777777" w:rsidR="009429D6" w:rsidRPr="007D3695" w:rsidRDefault="009429D6" w:rsidP="002A36F5">
            <w:pPr>
              <w:pStyle w:val="Odsekzoznamu"/>
              <w:numPr>
                <w:ilvl w:val="0"/>
                <w:numId w:val="8"/>
              </w:numPr>
              <w:rPr>
                <w:rFonts w:eastAsia="Calibri" w:cstheme="minorHAnsi"/>
                <w:bCs/>
                <w:color w:val="7F7F7F" w:themeColor="text1" w:themeTint="80"/>
                <w:sz w:val="16"/>
                <w:szCs w:val="16"/>
              </w:rPr>
            </w:pPr>
            <w:r w:rsidRPr="007D3695">
              <w:rPr>
                <w:rFonts w:eastAsia="Calibri" w:cstheme="minorHAnsi"/>
                <w:bCs/>
                <w:color w:val="7F7F7F" w:themeColor="text1" w:themeTint="80"/>
                <w:sz w:val="16"/>
                <w:szCs w:val="16"/>
              </w:rPr>
              <w:t xml:space="preserve">doc. Mgr. Elena Kašťáková, PhD. </w:t>
            </w:r>
          </w:p>
          <w:p w14:paraId="329D0993" w14:textId="77777777" w:rsidR="009429D6" w:rsidRPr="007D3695" w:rsidRDefault="009429D6" w:rsidP="002A36F5">
            <w:pPr>
              <w:pStyle w:val="Odsekzoznamu"/>
              <w:numPr>
                <w:ilvl w:val="0"/>
                <w:numId w:val="8"/>
              </w:numPr>
              <w:rPr>
                <w:rFonts w:eastAsia="Calibri" w:cstheme="minorHAnsi"/>
                <w:bCs/>
                <w:color w:val="7F7F7F" w:themeColor="text1" w:themeTint="80"/>
                <w:sz w:val="16"/>
                <w:szCs w:val="16"/>
              </w:rPr>
            </w:pPr>
            <w:r w:rsidRPr="007D3695">
              <w:rPr>
                <w:rFonts w:eastAsia="Calibri" w:cstheme="minorHAnsi"/>
                <w:bCs/>
                <w:color w:val="7F7F7F" w:themeColor="text1" w:themeTint="80"/>
                <w:sz w:val="16"/>
                <w:szCs w:val="16"/>
              </w:rPr>
              <w:t xml:space="preserve">doc. Ing. Stanislav Zábojník, PhD. </w:t>
            </w:r>
          </w:p>
          <w:p w14:paraId="4D851A67" w14:textId="77777777" w:rsidR="009429D6" w:rsidRPr="007D3695" w:rsidRDefault="009429D6" w:rsidP="002A36F5">
            <w:pPr>
              <w:pStyle w:val="Odsekzoznamu"/>
              <w:numPr>
                <w:ilvl w:val="0"/>
                <w:numId w:val="8"/>
              </w:numPr>
              <w:rPr>
                <w:rFonts w:eastAsia="Calibri" w:cstheme="minorHAnsi"/>
                <w:bCs/>
                <w:color w:val="7F7F7F" w:themeColor="text1" w:themeTint="80"/>
                <w:sz w:val="16"/>
                <w:szCs w:val="16"/>
              </w:rPr>
            </w:pPr>
            <w:r w:rsidRPr="007D3695">
              <w:rPr>
                <w:rFonts w:eastAsia="Calibri" w:cstheme="minorHAnsi"/>
                <w:bCs/>
                <w:color w:val="7F7F7F" w:themeColor="text1" w:themeTint="80"/>
                <w:sz w:val="16"/>
                <w:szCs w:val="16"/>
              </w:rPr>
              <w:t xml:space="preserve">doc. Ing. Ľuboš Pavelka, PhD. </w:t>
            </w:r>
          </w:p>
          <w:p w14:paraId="0652BEA2" w14:textId="77777777" w:rsidR="009429D6" w:rsidRPr="007D3695" w:rsidRDefault="009429D6" w:rsidP="002A36F5">
            <w:pPr>
              <w:pStyle w:val="Odsekzoznamu"/>
              <w:numPr>
                <w:ilvl w:val="0"/>
                <w:numId w:val="8"/>
              </w:numPr>
              <w:rPr>
                <w:rFonts w:eastAsia="Calibri" w:cstheme="minorHAnsi"/>
                <w:bCs/>
                <w:color w:val="7F7F7F" w:themeColor="text1" w:themeTint="80"/>
                <w:sz w:val="16"/>
                <w:szCs w:val="16"/>
              </w:rPr>
            </w:pPr>
            <w:r w:rsidRPr="007D3695">
              <w:rPr>
                <w:rFonts w:eastAsia="Calibri" w:cstheme="minorHAnsi"/>
                <w:bCs/>
                <w:color w:val="7F7F7F" w:themeColor="text1" w:themeTint="80"/>
                <w:sz w:val="16"/>
                <w:szCs w:val="16"/>
              </w:rPr>
              <w:t xml:space="preserve">doc. Ing. Otília Zorkóciová, PhD. </w:t>
            </w:r>
          </w:p>
          <w:p w14:paraId="2F67FED4" w14:textId="77777777" w:rsidR="009429D6" w:rsidRPr="007D3695" w:rsidRDefault="009429D6" w:rsidP="002A36F5">
            <w:pPr>
              <w:pStyle w:val="Odsekzoznamu"/>
              <w:numPr>
                <w:ilvl w:val="0"/>
                <w:numId w:val="8"/>
              </w:numPr>
              <w:rPr>
                <w:rFonts w:ascii="Calibri" w:eastAsia="Calibri" w:hAnsi="Calibri" w:cs="Calibri"/>
                <w:bCs/>
                <w:color w:val="7F7F7F" w:themeColor="text1" w:themeTint="80"/>
                <w:sz w:val="16"/>
                <w:szCs w:val="16"/>
              </w:rPr>
            </w:pPr>
            <w:r w:rsidRPr="007D3695">
              <w:rPr>
                <w:rFonts w:ascii="Calibri" w:eastAsia="Calibri" w:hAnsi="Calibri" w:cs="Calibri"/>
                <w:bCs/>
                <w:color w:val="7F7F7F" w:themeColor="text1" w:themeTint="80"/>
                <w:sz w:val="16"/>
                <w:szCs w:val="16"/>
              </w:rPr>
              <w:t xml:space="preserve">doc. Ing. Viera Ružeková, PhD. </w:t>
            </w:r>
          </w:p>
          <w:p w14:paraId="43A7EAC6" w14:textId="3C4D8BE6" w:rsidR="009429D6" w:rsidRPr="007D3695" w:rsidRDefault="009429D6" w:rsidP="002A36F5">
            <w:pPr>
              <w:pStyle w:val="Odsekzoznamu"/>
              <w:numPr>
                <w:ilvl w:val="0"/>
                <w:numId w:val="8"/>
              </w:numPr>
              <w:rPr>
                <w:rStyle w:val="contact-name"/>
                <w:rFonts w:eastAsia="Calibri" w:cstheme="minorHAnsi"/>
                <w:bCs/>
                <w:color w:val="7F7F7F" w:themeColor="text1" w:themeTint="80"/>
                <w:sz w:val="16"/>
                <w:szCs w:val="16"/>
              </w:rPr>
            </w:pPr>
            <w:r w:rsidRPr="007D3695">
              <w:rPr>
                <w:rFonts w:eastAsia="Calibri" w:cstheme="minorHAnsi"/>
                <w:color w:val="7F7F7F" w:themeColor="text1" w:themeTint="80"/>
                <w:sz w:val="16"/>
                <w:szCs w:val="16"/>
              </w:rPr>
              <w:t xml:space="preserve">doc. Ing. </w:t>
            </w:r>
            <w:r w:rsidRPr="007D3695">
              <w:rPr>
                <w:rStyle w:val="contact-name"/>
                <w:rFonts w:cstheme="minorHAnsi"/>
                <w:color w:val="7F7F7F" w:themeColor="text1" w:themeTint="80"/>
                <w:sz w:val="16"/>
                <w:szCs w:val="16"/>
              </w:rPr>
              <w:t>Denisa Čiderová, PhD. MA</w:t>
            </w:r>
          </w:p>
          <w:p w14:paraId="05FCB8B8" w14:textId="3AE24382" w:rsidR="009429D6" w:rsidRPr="007D3695" w:rsidRDefault="009429D6" w:rsidP="002A36F5">
            <w:pPr>
              <w:pStyle w:val="Odsekzoznamu"/>
              <w:numPr>
                <w:ilvl w:val="0"/>
                <w:numId w:val="8"/>
              </w:numPr>
              <w:rPr>
                <w:rFonts w:eastAsia="Calibri" w:cstheme="minorHAnsi"/>
                <w:bCs/>
                <w:color w:val="7F7F7F" w:themeColor="text1" w:themeTint="80"/>
                <w:sz w:val="16"/>
                <w:szCs w:val="16"/>
              </w:rPr>
            </w:pPr>
            <w:r w:rsidRPr="007D3695">
              <w:rPr>
                <w:rFonts w:eastAsia="Calibri" w:cstheme="minorHAnsi"/>
                <w:bCs/>
                <w:color w:val="7F7F7F" w:themeColor="text1" w:themeTint="80"/>
                <w:sz w:val="16"/>
                <w:szCs w:val="16"/>
              </w:rPr>
              <w:t xml:space="preserve">prof. JUDr. Ľudmila Novacká, PhD. </w:t>
            </w:r>
          </w:p>
          <w:p w14:paraId="0238843A" w14:textId="4412C54E" w:rsidR="009429D6" w:rsidRPr="009429D6" w:rsidRDefault="009429D6" w:rsidP="00E815D8">
            <w:pPr>
              <w:spacing w:line="216" w:lineRule="auto"/>
              <w:contextualSpacing/>
              <w:rPr>
                <w:rFonts w:cstheme="minorHAnsi"/>
                <w:bCs/>
                <w:iCs/>
                <w:color w:val="A6A6A6" w:themeColor="background1" w:themeShade="A6"/>
                <w:sz w:val="18"/>
                <w:szCs w:val="18"/>
                <w:lang w:eastAsia="sk-SK"/>
              </w:rPr>
            </w:pPr>
          </w:p>
        </w:tc>
        <w:tc>
          <w:tcPr>
            <w:tcW w:w="2691" w:type="dxa"/>
          </w:tcPr>
          <w:p w14:paraId="1FFA1296" w14:textId="0D8CD79E" w:rsidR="00BD0159" w:rsidRDefault="00E6428E" w:rsidP="00E815D8">
            <w:pPr>
              <w:spacing w:line="216" w:lineRule="auto"/>
              <w:contextualSpacing/>
              <w:rPr>
                <w:rFonts w:cstheme="minorHAnsi"/>
                <w:bCs/>
                <w:i/>
                <w:iCs/>
                <w:color w:val="A6A6A6" w:themeColor="background1" w:themeShade="A6"/>
                <w:sz w:val="16"/>
                <w:szCs w:val="16"/>
                <w:lang w:eastAsia="sk-SK"/>
              </w:rPr>
            </w:pPr>
            <w:r w:rsidRPr="00B90043">
              <w:rPr>
                <w:rFonts w:cstheme="minorHAnsi"/>
                <w:bCs/>
                <w:i/>
                <w:iCs/>
                <w:color w:val="A6A6A6" w:themeColor="background1" w:themeShade="A6"/>
                <w:sz w:val="16"/>
                <w:szCs w:val="16"/>
                <w:lang w:eastAsia="sk-SK"/>
              </w:rPr>
              <w:t>Opis študijného programu – osnova –</w:t>
            </w:r>
            <w:r>
              <w:rPr>
                <w:rFonts w:cstheme="minorHAnsi"/>
                <w:bCs/>
                <w:i/>
                <w:iCs/>
                <w:color w:val="A6A6A6" w:themeColor="background1" w:themeShade="A6"/>
                <w:sz w:val="16"/>
                <w:szCs w:val="16"/>
                <w:lang w:eastAsia="sk-SK"/>
              </w:rPr>
              <w:t>7</w:t>
            </w:r>
          </w:p>
          <w:p w14:paraId="6F388F94" w14:textId="7C34B254" w:rsidR="00730C5D" w:rsidRDefault="00730C5D" w:rsidP="00E815D8">
            <w:pPr>
              <w:spacing w:line="216" w:lineRule="auto"/>
              <w:contextualSpacing/>
              <w:rPr>
                <w:rFonts w:cstheme="minorHAnsi"/>
                <w:bCs/>
                <w:i/>
                <w:iCs/>
                <w:color w:val="A6A6A6" w:themeColor="background1" w:themeShade="A6"/>
                <w:sz w:val="16"/>
                <w:szCs w:val="16"/>
                <w:lang w:eastAsia="sk-SK"/>
              </w:rPr>
            </w:pPr>
          </w:p>
          <w:p w14:paraId="0CAA3F60" w14:textId="02AA52E4" w:rsidR="00730C5D" w:rsidRDefault="00AA5AC5" w:rsidP="00E815D8">
            <w:pPr>
              <w:spacing w:line="216" w:lineRule="auto"/>
              <w:contextualSpacing/>
              <w:rPr>
                <w:rFonts w:cstheme="minorHAnsi"/>
                <w:color w:val="A6A6A6" w:themeColor="background1" w:themeShade="A6"/>
                <w:sz w:val="18"/>
                <w:szCs w:val="18"/>
                <w:lang w:eastAsia="sk-SK"/>
              </w:rPr>
            </w:pPr>
            <w:hyperlink r:id="rId48" w:history="1">
              <w:r w:rsidR="00235C66" w:rsidRPr="00D974FF">
                <w:rPr>
                  <w:rStyle w:val="Hypertextovprepojenie"/>
                  <w:rFonts w:cstheme="minorHAnsi"/>
                  <w:sz w:val="18"/>
                  <w:szCs w:val="18"/>
                  <w:lang w:eastAsia="sk-SK"/>
                </w:rPr>
                <w:t>https://of.euba.sk/www_write/files/fakulta/dokumenty-spravy/vnutorne-predpisy/2020-rokovaci-poriadok-vedeckej-rady.pdf</w:t>
              </w:r>
            </w:hyperlink>
          </w:p>
          <w:p w14:paraId="09B84CDA" w14:textId="77777777" w:rsidR="003058D2" w:rsidRDefault="003058D2" w:rsidP="00E815D8">
            <w:pPr>
              <w:spacing w:line="216" w:lineRule="auto"/>
              <w:contextualSpacing/>
              <w:rPr>
                <w:rFonts w:cstheme="minorHAnsi"/>
                <w:bCs/>
                <w:i/>
                <w:iCs/>
                <w:color w:val="A6A6A6" w:themeColor="background1" w:themeShade="A6"/>
                <w:sz w:val="16"/>
                <w:szCs w:val="16"/>
                <w:lang w:eastAsia="sk-SK"/>
              </w:rPr>
            </w:pPr>
          </w:p>
          <w:p w14:paraId="57D25491" w14:textId="77777777" w:rsidR="003058D2" w:rsidRDefault="003058D2" w:rsidP="00E815D8">
            <w:pPr>
              <w:spacing w:line="216" w:lineRule="auto"/>
              <w:contextualSpacing/>
              <w:rPr>
                <w:rFonts w:cstheme="minorHAnsi"/>
                <w:bCs/>
                <w:color w:val="A6A6A6" w:themeColor="background1" w:themeShade="A6"/>
                <w:sz w:val="18"/>
                <w:szCs w:val="18"/>
                <w:lang w:eastAsia="sk-SK"/>
              </w:rPr>
            </w:pPr>
          </w:p>
          <w:p w14:paraId="047F2736" w14:textId="77777777" w:rsidR="000F15B4" w:rsidRDefault="000F15B4" w:rsidP="00E815D8">
            <w:pPr>
              <w:spacing w:line="216" w:lineRule="auto"/>
              <w:contextualSpacing/>
              <w:rPr>
                <w:rFonts w:cstheme="minorHAnsi"/>
                <w:bCs/>
                <w:color w:val="A6A6A6" w:themeColor="background1" w:themeShade="A6"/>
                <w:sz w:val="18"/>
                <w:szCs w:val="18"/>
                <w:lang w:eastAsia="sk-SK"/>
              </w:rPr>
            </w:pPr>
          </w:p>
          <w:p w14:paraId="06F698B1" w14:textId="77777777" w:rsidR="000F15B4" w:rsidRDefault="000F15B4" w:rsidP="00E815D8">
            <w:pPr>
              <w:spacing w:line="216" w:lineRule="auto"/>
              <w:contextualSpacing/>
              <w:rPr>
                <w:rFonts w:cstheme="minorHAnsi"/>
                <w:bCs/>
                <w:color w:val="A6A6A6" w:themeColor="background1" w:themeShade="A6"/>
                <w:sz w:val="18"/>
                <w:szCs w:val="18"/>
                <w:lang w:eastAsia="sk-SK"/>
              </w:rPr>
            </w:pPr>
          </w:p>
          <w:p w14:paraId="35F85085" w14:textId="77777777" w:rsidR="000F15B4" w:rsidRDefault="000F15B4" w:rsidP="00E815D8">
            <w:pPr>
              <w:spacing w:line="216" w:lineRule="auto"/>
              <w:contextualSpacing/>
              <w:rPr>
                <w:rFonts w:cstheme="minorHAnsi"/>
                <w:bCs/>
                <w:color w:val="A6A6A6" w:themeColor="background1" w:themeShade="A6"/>
                <w:sz w:val="18"/>
                <w:szCs w:val="18"/>
                <w:lang w:eastAsia="sk-SK"/>
              </w:rPr>
            </w:pPr>
          </w:p>
          <w:p w14:paraId="3CA96AEE" w14:textId="77777777" w:rsidR="000F15B4" w:rsidRDefault="00836618" w:rsidP="00E815D8">
            <w:pPr>
              <w:spacing w:line="216" w:lineRule="auto"/>
              <w:contextualSpacing/>
              <w:rPr>
                <w:rFonts w:cstheme="minorHAnsi"/>
                <w:color w:val="A6A6A6" w:themeColor="background1" w:themeShade="A6"/>
                <w:sz w:val="18"/>
                <w:szCs w:val="18"/>
                <w:lang w:eastAsia="sk-SK"/>
              </w:rPr>
            </w:pPr>
            <w:r w:rsidRPr="00836618">
              <w:rPr>
                <w:rFonts w:cstheme="minorHAnsi"/>
                <w:color w:val="A6A6A6" w:themeColor="background1" w:themeShade="A6"/>
                <w:sz w:val="18"/>
                <w:szCs w:val="18"/>
                <w:lang w:eastAsia="sk-SK"/>
              </w:rPr>
              <w:t>2021_VUPCH_Ferencikova</w:t>
            </w:r>
          </w:p>
          <w:p w14:paraId="3D234C1E" w14:textId="77777777" w:rsidR="00836618" w:rsidRDefault="00836618" w:rsidP="00E815D8">
            <w:pPr>
              <w:spacing w:line="216" w:lineRule="auto"/>
              <w:contextualSpacing/>
              <w:rPr>
                <w:rFonts w:cstheme="minorHAnsi"/>
                <w:color w:val="A6A6A6" w:themeColor="background1" w:themeShade="A6"/>
                <w:sz w:val="18"/>
                <w:szCs w:val="18"/>
                <w:lang w:eastAsia="sk-SK"/>
              </w:rPr>
            </w:pPr>
            <w:r w:rsidRPr="00836618">
              <w:rPr>
                <w:rFonts w:cstheme="minorHAnsi"/>
                <w:color w:val="A6A6A6" w:themeColor="background1" w:themeShade="A6"/>
                <w:sz w:val="18"/>
                <w:szCs w:val="18"/>
                <w:lang w:eastAsia="sk-SK"/>
              </w:rPr>
              <w:t>2021_VUPCH_</w:t>
            </w:r>
            <w:r>
              <w:rPr>
                <w:rFonts w:cstheme="minorHAnsi"/>
                <w:color w:val="A6A6A6" w:themeColor="background1" w:themeShade="A6"/>
                <w:sz w:val="18"/>
                <w:szCs w:val="18"/>
                <w:lang w:eastAsia="sk-SK"/>
              </w:rPr>
              <w:t>Kittova</w:t>
            </w:r>
          </w:p>
          <w:p w14:paraId="59E2B98A" w14:textId="767B0D14" w:rsidR="00836618" w:rsidRDefault="00836618" w:rsidP="00E815D8">
            <w:pPr>
              <w:spacing w:line="216" w:lineRule="auto"/>
              <w:contextualSpacing/>
              <w:rPr>
                <w:rFonts w:cstheme="minorHAnsi"/>
                <w:color w:val="A6A6A6" w:themeColor="background1" w:themeShade="A6"/>
                <w:sz w:val="18"/>
                <w:szCs w:val="18"/>
                <w:lang w:eastAsia="sk-SK"/>
              </w:rPr>
            </w:pPr>
            <w:r w:rsidRPr="00836618">
              <w:rPr>
                <w:rFonts w:cstheme="minorHAnsi"/>
                <w:color w:val="A6A6A6" w:themeColor="background1" w:themeShade="A6"/>
                <w:sz w:val="18"/>
                <w:szCs w:val="18"/>
                <w:lang w:eastAsia="sk-SK"/>
              </w:rPr>
              <w:t>2021_VUPCH_</w:t>
            </w:r>
            <w:r>
              <w:rPr>
                <w:rFonts w:cstheme="minorHAnsi"/>
                <w:color w:val="A6A6A6" w:themeColor="background1" w:themeShade="A6"/>
                <w:sz w:val="18"/>
                <w:szCs w:val="18"/>
                <w:lang w:eastAsia="sk-SK"/>
              </w:rPr>
              <w:t>Puskarova</w:t>
            </w:r>
          </w:p>
          <w:p w14:paraId="3131313A" w14:textId="69B1A6EF" w:rsidR="00836618" w:rsidRDefault="00836618" w:rsidP="00E815D8">
            <w:pPr>
              <w:spacing w:line="216" w:lineRule="auto"/>
              <w:contextualSpacing/>
              <w:rPr>
                <w:rFonts w:cstheme="minorHAnsi"/>
                <w:color w:val="A6A6A6" w:themeColor="background1" w:themeShade="A6"/>
                <w:sz w:val="18"/>
                <w:szCs w:val="18"/>
                <w:lang w:eastAsia="sk-SK"/>
              </w:rPr>
            </w:pPr>
            <w:r w:rsidRPr="00836618">
              <w:rPr>
                <w:rFonts w:cstheme="minorHAnsi"/>
                <w:color w:val="A6A6A6" w:themeColor="background1" w:themeShade="A6"/>
                <w:sz w:val="18"/>
                <w:szCs w:val="18"/>
                <w:lang w:eastAsia="sk-SK"/>
              </w:rPr>
              <w:t>2021_VUPCH_</w:t>
            </w:r>
            <w:r>
              <w:rPr>
                <w:rFonts w:cstheme="minorHAnsi"/>
                <w:color w:val="A6A6A6" w:themeColor="background1" w:themeShade="A6"/>
                <w:sz w:val="18"/>
                <w:szCs w:val="18"/>
                <w:lang w:eastAsia="sk-SK"/>
              </w:rPr>
              <w:t>Vyrost</w:t>
            </w:r>
          </w:p>
          <w:p w14:paraId="24905437" w14:textId="7D4CE6BC" w:rsidR="00836618" w:rsidRDefault="00AB6438" w:rsidP="00E815D8">
            <w:pPr>
              <w:spacing w:line="216" w:lineRule="auto"/>
              <w:contextualSpacing/>
              <w:rPr>
                <w:rFonts w:cstheme="minorHAnsi"/>
                <w:color w:val="A6A6A6" w:themeColor="background1" w:themeShade="A6"/>
                <w:sz w:val="18"/>
                <w:szCs w:val="18"/>
                <w:lang w:eastAsia="sk-SK"/>
              </w:rPr>
            </w:pPr>
            <w:r w:rsidRPr="00AB6438">
              <w:rPr>
                <w:rFonts w:cstheme="minorHAnsi"/>
                <w:color w:val="A6A6A6" w:themeColor="background1" w:themeShade="A6"/>
                <w:sz w:val="18"/>
                <w:szCs w:val="18"/>
                <w:lang w:eastAsia="sk-SK"/>
              </w:rPr>
              <w:t>2021_VUPCH_Kašťákova</w:t>
            </w:r>
          </w:p>
          <w:p w14:paraId="0A3CBC4D" w14:textId="14F97663" w:rsidR="00B76478" w:rsidRDefault="00B76478" w:rsidP="00E815D8">
            <w:pPr>
              <w:spacing w:line="216" w:lineRule="auto"/>
              <w:contextualSpacing/>
              <w:rPr>
                <w:rFonts w:cstheme="minorHAnsi"/>
                <w:color w:val="A6A6A6" w:themeColor="background1" w:themeShade="A6"/>
                <w:sz w:val="18"/>
                <w:szCs w:val="18"/>
                <w:lang w:eastAsia="sk-SK"/>
              </w:rPr>
            </w:pPr>
            <w:r w:rsidRPr="00B76478">
              <w:rPr>
                <w:rFonts w:cstheme="minorHAnsi"/>
                <w:color w:val="A6A6A6" w:themeColor="background1" w:themeShade="A6"/>
                <w:sz w:val="18"/>
                <w:szCs w:val="18"/>
                <w:lang w:eastAsia="sk-SK"/>
              </w:rPr>
              <w:t>2021_VUPCH_Zábojník</w:t>
            </w:r>
          </w:p>
          <w:p w14:paraId="413F6DF6" w14:textId="545015F3" w:rsidR="00B76478" w:rsidRDefault="00C15D58" w:rsidP="00E815D8">
            <w:pPr>
              <w:spacing w:line="216" w:lineRule="auto"/>
              <w:contextualSpacing/>
              <w:rPr>
                <w:rFonts w:cstheme="minorHAnsi"/>
                <w:color w:val="A6A6A6" w:themeColor="background1" w:themeShade="A6"/>
                <w:sz w:val="18"/>
                <w:szCs w:val="18"/>
                <w:lang w:eastAsia="sk-SK"/>
              </w:rPr>
            </w:pPr>
            <w:r w:rsidRPr="00C15D58">
              <w:rPr>
                <w:rFonts w:cstheme="minorHAnsi"/>
                <w:color w:val="A6A6A6" w:themeColor="background1" w:themeShade="A6"/>
                <w:sz w:val="18"/>
                <w:szCs w:val="18"/>
                <w:lang w:eastAsia="sk-SK"/>
              </w:rPr>
              <w:t>2021_VUPCH_</w:t>
            </w:r>
            <w:r>
              <w:rPr>
                <w:rFonts w:cstheme="minorHAnsi"/>
                <w:color w:val="A6A6A6" w:themeColor="background1" w:themeShade="A6"/>
                <w:sz w:val="18"/>
                <w:szCs w:val="18"/>
                <w:lang w:eastAsia="sk-SK"/>
              </w:rPr>
              <w:t>Pavelka</w:t>
            </w:r>
          </w:p>
          <w:p w14:paraId="1F670005" w14:textId="6E86ACC2" w:rsidR="00C15D58" w:rsidRDefault="009F1EC1" w:rsidP="00E815D8">
            <w:pPr>
              <w:spacing w:line="216" w:lineRule="auto"/>
              <w:contextualSpacing/>
              <w:rPr>
                <w:rFonts w:cstheme="minorHAnsi"/>
                <w:color w:val="A6A6A6" w:themeColor="background1" w:themeShade="A6"/>
                <w:sz w:val="18"/>
                <w:szCs w:val="18"/>
                <w:lang w:eastAsia="sk-SK"/>
              </w:rPr>
            </w:pPr>
            <w:r w:rsidRPr="009F1EC1">
              <w:rPr>
                <w:rFonts w:cstheme="minorHAnsi"/>
                <w:color w:val="A6A6A6" w:themeColor="background1" w:themeShade="A6"/>
                <w:sz w:val="18"/>
                <w:szCs w:val="18"/>
                <w:lang w:eastAsia="sk-SK"/>
              </w:rPr>
              <w:t>2021_VUPCH_Zorkóciová</w:t>
            </w:r>
          </w:p>
          <w:p w14:paraId="7F5F1245" w14:textId="450E1DAD" w:rsidR="00B76478" w:rsidRDefault="009F1EC1" w:rsidP="00E815D8">
            <w:pPr>
              <w:spacing w:line="216" w:lineRule="auto"/>
              <w:contextualSpacing/>
              <w:rPr>
                <w:rFonts w:cstheme="minorHAnsi"/>
                <w:color w:val="A6A6A6" w:themeColor="background1" w:themeShade="A6"/>
                <w:sz w:val="18"/>
                <w:szCs w:val="18"/>
                <w:lang w:eastAsia="sk-SK"/>
              </w:rPr>
            </w:pPr>
            <w:r w:rsidRPr="009F1EC1">
              <w:rPr>
                <w:rFonts w:cstheme="minorHAnsi"/>
                <w:color w:val="A6A6A6" w:themeColor="background1" w:themeShade="A6"/>
                <w:sz w:val="18"/>
                <w:szCs w:val="18"/>
                <w:lang w:eastAsia="sk-SK"/>
              </w:rPr>
              <w:t>2021_VUPCH_Ružeková</w:t>
            </w:r>
          </w:p>
          <w:p w14:paraId="49955CE0" w14:textId="7E14EA42" w:rsidR="009F1EC1" w:rsidRDefault="003F1DB6" w:rsidP="00E815D8">
            <w:pPr>
              <w:spacing w:line="216" w:lineRule="auto"/>
              <w:contextualSpacing/>
              <w:rPr>
                <w:rFonts w:cstheme="minorHAnsi"/>
                <w:color w:val="A6A6A6" w:themeColor="background1" w:themeShade="A6"/>
                <w:sz w:val="18"/>
                <w:szCs w:val="18"/>
                <w:lang w:eastAsia="sk-SK"/>
              </w:rPr>
            </w:pPr>
            <w:r w:rsidRPr="003F1DB6">
              <w:rPr>
                <w:rFonts w:cstheme="minorHAnsi"/>
                <w:color w:val="A6A6A6" w:themeColor="background1" w:themeShade="A6"/>
                <w:sz w:val="18"/>
                <w:szCs w:val="18"/>
                <w:lang w:eastAsia="sk-SK"/>
              </w:rPr>
              <w:t>2021_VUPCH_</w:t>
            </w:r>
            <w:r>
              <w:rPr>
                <w:rFonts w:cstheme="minorHAnsi"/>
                <w:color w:val="A6A6A6" w:themeColor="background1" w:themeShade="A6"/>
                <w:sz w:val="18"/>
                <w:szCs w:val="18"/>
                <w:lang w:eastAsia="sk-SK"/>
              </w:rPr>
              <w:t>Čiderová</w:t>
            </w:r>
          </w:p>
          <w:p w14:paraId="7F318004" w14:textId="2A5CFC6C" w:rsidR="00836618" w:rsidRDefault="4C01B382" w:rsidP="4B152C57">
            <w:pPr>
              <w:spacing w:line="216" w:lineRule="auto"/>
              <w:contextualSpacing/>
              <w:rPr>
                <w:color w:val="A6A6A6" w:themeColor="background1" w:themeShade="A6"/>
                <w:sz w:val="18"/>
                <w:szCs w:val="18"/>
                <w:lang w:eastAsia="sk-SK"/>
              </w:rPr>
            </w:pPr>
            <w:r w:rsidRPr="4B152C57">
              <w:rPr>
                <w:color w:val="A6A6A6" w:themeColor="background1" w:themeShade="A6"/>
                <w:sz w:val="18"/>
                <w:szCs w:val="18"/>
                <w:lang w:eastAsia="sk-SK"/>
              </w:rPr>
              <w:t>2021_VUPCH_Novacká</w:t>
            </w:r>
          </w:p>
          <w:p w14:paraId="4D35577F" w14:textId="3C0544E7" w:rsidR="00836618" w:rsidRPr="00C83AC0" w:rsidRDefault="00836618" w:rsidP="00E815D8">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31"/>
        <w:gridCol w:w="3950"/>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487842D9" w14:textId="77777777" w:rsidR="00BD0159" w:rsidRPr="007D3695" w:rsidRDefault="00730C5D" w:rsidP="00730C5D">
            <w:pPr>
              <w:spacing w:line="216" w:lineRule="auto"/>
              <w:contextualSpacing/>
              <w:rPr>
                <w:rFonts w:cstheme="minorHAnsi"/>
                <w:bCs/>
                <w:i/>
                <w:iCs/>
                <w:color w:val="7F7F7F" w:themeColor="text1" w:themeTint="80"/>
                <w:sz w:val="18"/>
                <w:szCs w:val="18"/>
                <w:lang w:eastAsia="sk-SK"/>
              </w:rPr>
            </w:pPr>
            <w:r w:rsidRPr="007D3695">
              <w:rPr>
                <w:rFonts w:cstheme="minorHAnsi"/>
                <w:bCs/>
                <w:i/>
                <w:iCs/>
                <w:color w:val="7F7F7F" w:themeColor="text1" w:themeTint="80"/>
                <w:sz w:val="18"/>
                <w:szCs w:val="18"/>
                <w:lang w:eastAsia="sk-SK"/>
              </w:rPr>
              <w:t xml:space="preserve">Zamestnancom sú pravidelne poskytované </w:t>
            </w:r>
            <w:r w:rsidR="00A73CCA" w:rsidRPr="007D3695">
              <w:rPr>
                <w:rFonts w:cstheme="minorHAnsi"/>
                <w:bCs/>
                <w:i/>
                <w:iCs/>
                <w:color w:val="7F7F7F" w:themeColor="text1" w:themeTint="80"/>
                <w:sz w:val="18"/>
                <w:szCs w:val="18"/>
                <w:lang w:eastAsia="sk-SK"/>
              </w:rPr>
              <w:t>školenia</w:t>
            </w:r>
            <w:r w:rsidRPr="007D3695">
              <w:rPr>
                <w:rFonts w:cstheme="minorHAnsi"/>
                <w:bCs/>
                <w:i/>
                <w:iCs/>
                <w:color w:val="7F7F7F" w:themeColor="text1" w:themeTint="80"/>
                <w:sz w:val="18"/>
                <w:szCs w:val="18"/>
                <w:lang w:eastAsia="sk-SK"/>
              </w:rPr>
              <w:t xml:space="preserve"> zo strany Slovenskej ekonomickej knižnice ohľadom publikačných možností. Zároveň na pôde Obchodnej fakulty prebiehajú školenia v oblasti zásad vedeckých prác cez platformu MS </w:t>
            </w:r>
            <w:proofErr w:type="spellStart"/>
            <w:r w:rsidRPr="007D3695">
              <w:rPr>
                <w:rFonts w:cstheme="minorHAnsi"/>
                <w:bCs/>
                <w:i/>
                <w:iCs/>
                <w:color w:val="7F7F7F" w:themeColor="text1" w:themeTint="80"/>
                <w:sz w:val="18"/>
                <w:szCs w:val="18"/>
                <w:lang w:eastAsia="sk-SK"/>
              </w:rPr>
              <w:t>Teams</w:t>
            </w:r>
            <w:proofErr w:type="spellEnd"/>
            <w:r w:rsidRPr="007D3695">
              <w:rPr>
                <w:rFonts w:cstheme="minorHAnsi"/>
                <w:bCs/>
                <w:i/>
                <w:iCs/>
                <w:color w:val="7F7F7F" w:themeColor="text1" w:themeTint="80"/>
                <w:sz w:val="18"/>
                <w:szCs w:val="18"/>
                <w:lang w:eastAsia="sk-SK"/>
              </w:rPr>
              <w:t xml:space="preserve"> s najkvalitnejšími vedeckými pracovníkmi z radov Obchodnej fakulty, ako aj workshopy design </w:t>
            </w:r>
            <w:proofErr w:type="spellStart"/>
            <w:r w:rsidRPr="007D3695">
              <w:rPr>
                <w:rFonts w:cstheme="minorHAnsi"/>
                <w:bCs/>
                <w:i/>
                <w:iCs/>
                <w:color w:val="7F7F7F" w:themeColor="text1" w:themeTint="80"/>
                <w:sz w:val="18"/>
                <w:szCs w:val="18"/>
                <w:lang w:eastAsia="sk-SK"/>
              </w:rPr>
              <w:t>thinking</w:t>
            </w:r>
            <w:proofErr w:type="spellEnd"/>
            <w:r w:rsidR="00A73CCA" w:rsidRPr="007D3695">
              <w:rPr>
                <w:rFonts w:cstheme="minorHAnsi"/>
                <w:bCs/>
                <w:i/>
                <w:iCs/>
                <w:color w:val="7F7F7F" w:themeColor="text1" w:themeTint="80"/>
                <w:sz w:val="18"/>
                <w:szCs w:val="18"/>
                <w:lang w:eastAsia="sk-SK"/>
              </w:rPr>
              <w:t xml:space="preserve"> </w:t>
            </w:r>
            <w:r w:rsidRPr="007D3695">
              <w:rPr>
                <w:rFonts w:cstheme="minorHAnsi"/>
                <w:bCs/>
                <w:i/>
                <w:iCs/>
                <w:color w:val="7F7F7F" w:themeColor="text1" w:themeTint="80"/>
                <w:sz w:val="18"/>
                <w:szCs w:val="18"/>
                <w:lang w:eastAsia="sk-SK"/>
              </w:rPr>
              <w:t xml:space="preserve">platformy na pôde Obchodnej fakulty. </w:t>
            </w:r>
          </w:p>
          <w:p w14:paraId="32E1C5D6" w14:textId="77777777" w:rsidR="0061215D" w:rsidRPr="007D3695" w:rsidRDefault="0061215D" w:rsidP="00730C5D">
            <w:pPr>
              <w:spacing w:line="216" w:lineRule="auto"/>
              <w:contextualSpacing/>
              <w:rPr>
                <w:rFonts w:cstheme="minorHAnsi"/>
                <w:bCs/>
                <w:iCs/>
                <w:color w:val="7F7F7F" w:themeColor="text1" w:themeTint="80"/>
                <w:sz w:val="18"/>
                <w:szCs w:val="18"/>
                <w:lang w:eastAsia="sk-SK"/>
              </w:rPr>
            </w:pPr>
            <w:r w:rsidRPr="007D3695">
              <w:rPr>
                <w:rFonts w:cstheme="minorHAnsi"/>
                <w:bCs/>
                <w:iCs/>
                <w:color w:val="7F7F7F" w:themeColor="text1" w:themeTint="80"/>
                <w:sz w:val="18"/>
                <w:szCs w:val="18"/>
                <w:lang w:eastAsia="sk-SK"/>
              </w:rPr>
              <w:t xml:space="preserve">Zamestnanci sa zároveň aktívne zúčastňujú domácich a medzinárodných vedeckých konferencií a publikujú výstupy tvorivej činnosti v požadovanej štruktúre s kontrolou plnenia daných kritérií. </w:t>
            </w:r>
          </w:p>
          <w:p w14:paraId="3E55D21D" w14:textId="60EE5939" w:rsidR="0061215D" w:rsidRPr="007D3695" w:rsidRDefault="0061215D" w:rsidP="00730C5D">
            <w:pPr>
              <w:spacing w:line="216" w:lineRule="auto"/>
              <w:contextualSpacing/>
              <w:rPr>
                <w:rFonts w:cstheme="minorHAnsi"/>
                <w:bCs/>
                <w:iCs/>
                <w:color w:val="7F7F7F" w:themeColor="text1" w:themeTint="80"/>
                <w:sz w:val="18"/>
                <w:szCs w:val="18"/>
                <w:lang w:eastAsia="sk-SK"/>
              </w:rPr>
            </w:pPr>
            <w:r w:rsidRPr="007D3695">
              <w:rPr>
                <w:rFonts w:cstheme="minorHAnsi"/>
                <w:bCs/>
                <w:iCs/>
                <w:color w:val="7F7F7F" w:themeColor="text1" w:themeTint="80"/>
                <w:sz w:val="18"/>
                <w:szCs w:val="18"/>
                <w:lang w:eastAsia="sk-SK"/>
              </w:rPr>
              <w:t xml:space="preserve">Aktivity pre rozvoj predmetných zručností a spôsobilostí učiteľov sú realizované predovšetkým v rámci projektovej činnosti pracoviska. </w:t>
            </w:r>
          </w:p>
        </w:tc>
        <w:tc>
          <w:tcPr>
            <w:tcW w:w="2691" w:type="dxa"/>
          </w:tcPr>
          <w:p w14:paraId="3B4F752D" w14:textId="23661929" w:rsidR="00BD0159" w:rsidRDefault="00AA5AC5" w:rsidP="00E815D8">
            <w:pPr>
              <w:spacing w:line="216" w:lineRule="auto"/>
              <w:contextualSpacing/>
              <w:rPr>
                <w:rFonts w:cstheme="minorHAnsi"/>
                <w:color w:val="A6A6A6" w:themeColor="background1" w:themeShade="A6"/>
                <w:sz w:val="18"/>
                <w:szCs w:val="18"/>
                <w:lang w:eastAsia="sk-SK"/>
              </w:rPr>
            </w:pPr>
            <w:hyperlink r:id="rId49" w:history="1">
              <w:r w:rsidR="00730C5D" w:rsidRPr="00E81255">
                <w:rPr>
                  <w:rStyle w:val="Hypertextovprepojenie"/>
                  <w:rFonts w:cstheme="minorHAnsi"/>
                  <w:sz w:val="18"/>
                  <w:szCs w:val="18"/>
                  <w:lang w:eastAsia="sk-SK"/>
                </w:rPr>
                <w:t>https://euba.sk/univerzita/dlhodoby-zamer</w:t>
              </w:r>
            </w:hyperlink>
          </w:p>
          <w:p w14:paraId="1C31C9D7" w14:textId="77777777" w:rsidR="00730C5D" w:rsidRDefault="00730C5D" w:rsidP="00E815D8">
            <w:pPr>
              <w:spacing w:line="216" w:lineRule="auto"/>
              <w:contextualSpacing/>
              <w:rPr>
                <w:rFonts w:cstheme="minorHAnsi"/>
                <w:color w:val="A6A6A6" w:themeColor="background1" w:themeShade="A6"/>
                <w:sz w:val="18"/>
                <w:szCs w:val="18"/>
                <w:lang w:eastAsia="sk-SK"/>
              </w:rPr>
            </w:pPr>
          </w:p>
          <w:p w14:paraId="55861423" w14:textId="470F66CB" w:rsidR="00730C5D" w:rsidRDefault="00AA5AC5" w:rsidP="00E815D8">
            <w:pPr>
              <w:spacing w:line="216" w:lineRule="auto"/>
              <w:contextualSpacing/>
              <w:rPr>
                <w:rFonts w:cstheme="minorHAnsi"/>
                <w:color w:val="A6A6A6" w:themeColor="background1" w:themeShade="A6"/>
                <w:sz w:val="18"/>
                <w:szCs w:val="18"/>
                <w:lang w:eastAsia="sk-SK"/>
              </w:rPr>
            </w:pPr>
            <w:hyperlink r:id="rId50" w:history="1">
              <w:r w:rsidR="00730C5D" w:rsidRPr="00E81255">
                <w:rPr>
                  <w:rStyle w:val="Hypertextovprepojenie"/>
                  <w:rFonts w:cstheme="minorHAnsi"/>
                  <w:sz w:val="18"/>
                  <w:szCs w:val="18"/>
                  <w:lang w:eastAsia="sk-SK"/>
                </w:rPr>
                <w:t>https://euba.sk/aktivity-a-media/aktuality/1589-workshop-design-thinking-nastroje-na-obchodnej-fakulte</w:t>
              </w:r>
            </w:hyperlink>
          </w:p>
          <w:p w14:paraId="3AB44AAA" w14:textId="77777777" w:rsidR="00730C5D" w:rsidRDefault="00730C5D" w:rsidP="00E815D8">
            <w:pPr>
              <w:spacing w:line="216" w:lineRule="auto"/>
              <w:contextualSpacing/>
              <w:rPr>
                <w:rFonts w:cstheme="minorHAnsi"/>
                <w:color w:val="A6A6A6" w:themeColor="background1" w:themeShade="A6"/>
                <w:sz w:val="18"/>
                <w:szCs w:val="18"/>
                <w:lang w:eastAsia="sk-SK"/>
              </w:rPr>
            </w:pPr>
          </w:p>
          <w:p w14:paraId="7C21D106" w14:textId="44A5ACAC" w:rsidR="00730C5D" w:rsidRDefault="00AA5AC5" w:rsidP="00E815D8">
            <w:pPr>
              <w:spacing w:line="216" w:lineRule="auto"/>
              <w:contextualSpacing/>
              <w:rPr>
                <w:rStyle w:val="Hypertextovprepojenie"/>
                <w:rFonts w:cstheme="minorHAnsi"/>
                <w:sz w:val="18"/>
                <w:szCs w:val="18"/>
                <w:lang w:eastAsia="sk-SK"/>
              </w:rPr>
            </w:pPr>
            <w:hyperlink r:id="rId51" w:history="1">
              <w:r w:rsidR="00730C5D" w:rsidRPr="00E81255">
                <w:rPr>
                  <w:rStyle w:val="Hypertextovprepojenie"/>
                  <w:rFonts w:cstheme="minorHAnsi"/>
                  <w:sz w:val="18"/>
                  <w:szCs w:val="18"/>
                  <w:lang w:eastAsia="sk-SK"/>
                </w:rPr>
                <w:t>https://sek.euba.sk/pouzivatelia/navody-a-skolenia</w:t>
              </w:r>
            </w:hyperlink>
          </w:p>
          <w:p w14:paraId="22DE0C84" w14:textId="3B92E91D" w:rsidR="0061215D" w:rsidRDefault="0061215D" w:rsidP="00E815D8">
            <w:pPr>
              <w:spacing w:line="216" w:lineRule="auto"/>
              <w:contextualSpacing/>
              <w:rPr>
                <w:rFonts w:cstheme="minorHAnsi"/>
                <w:color w:val="A6A6A6" w:themeColor="background1" w:themeShade="A6"/>
                <w:sz w:val="18"/>
                <w:szCs w:val="18"/>
                <w:lang w:eastAsia="sk-SK"/>
              </w:rPr>
            </w:pPr>
          </w:p>
          <w:p w14:paraId="0E05CA1E" w14:textId="5B850035" w:rsidR="0061215D" w:rsidRDefault="00AA5AC5" w:rsidP="00E815D8">
            <w:pPr>
              <w:spacing w:line="216" w:lineRule="auto"/>
              <w:contextualSpacing/>
              <w:rPr>
                <w:rFonts w:cstheme="minorHAnsi"/>
                <w:color w:val="A6A6A6" w:themeColor="background1" w:themeShade="A6"/>
                <w:sz w:val="18"/>
                <w:szCs w:val="18"/>
                <w:lang w:eastAsia="sk-SK"/>
              </w:rPr>
            </w:pPr>
            <w:hyperlink r:id="rId52" w:history="1">
              <w:r w:rsidR="0061215D" w:rsidRPr="00D50DED">
                <w:rPr>
                  <w:rStyle w:val="Hypertextovprepojenie"/>
                  <w:rFonts w:cstheme="minorHAnsi"/>
                  <w:sz w:val="18"/>
                  <w:szCs w:val="18"/>
                  <w:lang w:eastAsia="sk-SK"/>
                </w:rPr>
                <w:t>https://euba.sk/www_write/files/SK/docs/interne-smernice/2016/1-konkretizacia_prac_povinnosti.pdf</w:t>
              </w:r>
            </w:hyperlink>
          </w:p>
          <w:p w14:paraId="738BDBD5" w14:textId="77777777" w:rsidR="0061215D" w:rsidRDefault="0061215D" w:rsidP="00E815D8">
            <w:pPr>
              <w:spacing w:line="216" w:lineRule="auto"/>
              <w:contextualSpacing/>
              <w:rPr>
                <w:rFonts w:cstheme="minorHAnsi"/>
                <w:color w:val="A6A6A6" w:themeColor="background1" w:themeShade="A6"/>
                <w:sz w:val="18"/>
                <w:szCs w:val="18"/>
                <w:lang w:eastAsia="sk-SK"/>
              </w:rPr>
            </w:pPr>
          </w:p>
          <w:p w14:paraId="7D6A8031" w14:textId="7DDC0110" w:rsidR="00730C5D" w:rsidRPr="00C83AC0" w:rsidRDefault="00730C5D" w:rsidP="00E815D8">
            <w:pPr>
              <w:spacing w:line="216" w:lineRule="auto"/>
              <w:contextualSpacing/>
              <w:rPr>
                <w:rFonts w:cstheme="minorHAnsi"/>
                <w:color w:val="A6A6A6" w:themeColor="background1" w:themeShade="A6"/>
                <w:sz w:val="18"/>
                <w:szCs w:val="18"/>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0624C829" w:rsidR="00BD0159" w:rsidRPr="0061215D" w:rsidRDefault="0061215D" w:rsidP="00E815D8">
            <w:pPr>
              <w:spacing w:line="216" w:lineRule="auto"/>
              <w:contextualSpacing/>
              <w:rPr>
                <w:rFonts w:cstheme="minorHAnsi"/>
                <w:bCs/>
                <w:iCs/>
                <w:color w:val="A6A6A6" w:themeColor="background1" w:themeShade="A6"/>
                <w:sz w:val="18"/>
                <w:szCs w:val="18"/>
                <w:lang w:eastAsia="sk-SK"/>
              </w:rPr>
            </w:pPr>
            <w:r w:rsidRPr="0061215D">
              <w:rPr>
                <w:rFonts w:cstheme="minorHAnsi"/>
                <w:bCs/>
                <w:iCs/>
                <w:color w:val="FF0000"/>
                <w:sz w:val="18"/>
                <w:szCs w:val="18"/>
                <w:lang w:eastAsia="sk-SK"/>
              </w:rPr>
              <w:t xml:space="preserve"> </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EF9CCED"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2E085A99" w:rsidR="00FC6574" w:rsidRPr="00C83AC0" w:rsidRDefault="00FC6574"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03EA1537" w:rsidR="00C4096B" w:rsidRPr="00C83AC0" w:rsidRDefault="00C4096B"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644920A0" w:rsidR="008E2AF0" w:rsidRPr="00C83AC0" w:rsidRDefault="008E2AF0"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2A36F5">
      <w:pPr>
        <w:pStyle w:val="Odsekzoznamu"/>
        <w:numPr>
          <w:ilvl w:val="0"/>
          <w:numId w:val="2"/>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094AE673" w14:textId="39FE14B0" w:rsidR="0061215D" w:rsidRPr="000F2B38" w:rsidRDefault="0061215D" w:rsidP="00E815D8">
            <w:pPr>
              <w:spacing w:line="216" w:lineRule="auto"/>
              <w:contextualSpacing/>
              <w:rPr>
                <w:rFonts w:cstheme="minorHAnsi"/>
                <w:color w:val="7F7F7F" w:themeColor="text1" w:themeTint="80"/>
                <w:sz w:val="16"/>
                <w:szCs w:val="16"/>
              </w:rPr>
            </w:pPr>
            <w:r w:rsidRPr="000F2B38">
              <w:rPr>
                <w:rFonts w:cstheme="minorHAnsi"/>
                <w:bCs/>
                <w:iCs/>
                <w:color w:val="7F7F7F" w:themeColor="text1" w:themeTint="80"/>
                <w:sz w:val="16"/>
                <w:szCs w:val="16"/>
                <w:lang w:eastAsia="sk-SK"/>
              </w:rPr>
              <w:t xml:space="preserve">Pri hodnotení výstupov tvorivej činnosti osôb </w:t>
            </w:r>
            <w:r w:rsidRPr="000F2B38">
              <w:rPr>
                <w:rFonts w:cstheme="minorHAnsi"/>
                <w:color w:val="7F7F7F" w:themeColor="text1" w:themeTint="80"/>
                <w:sz w:val="16"/>
                <w:szCs w:val="16"/>
              </w:rPr>
              <w:t>zabezpečujúcich profilové predmety študijného programu sú výsledky tvorivej činnosti v príslušnom študijnom odbore 8.Ekonómia a manažment na základe metodiky štandardov</w:t>
            </w:r>
            <w:r w:rsidR="000F2B38" w:rsidRPr="000F2B38">
              <w:rPr>
                <w:rFonts w:cstheme="minorHAnsi"/>
                <w:color w:val="7F7F7F" w:themeColor="text1" w:themeTint="80"/>
                <w:sz w:val="16"/>
                <w:szCs w:val="16"/>
              </w:rPr>
              <w:t xml:space="preserve"> SAAVŠ.</w:t>
            </w:r>
          </w:p>
          <w:p w14:paraId="0E3B36B9" w14:textId="156838E4" w:rsidR="0061215D" w:rsidRPr="000F2B38" w:rsidRDefault="0061215D" w:rsidP="00E815D8">
            <w:pPr>
              <w:spacing w:line="216" w:lineRule="auto"/>
              <w:contextualSpacing/>
              <w:rPr>
                <w:rFonts w:cstheme="minorHAnsi"/>
                <w:i/>
                <w:iCs/>
                <w:color w:val="7F7F7F" w:themeColor="text1" w:themeTint="80"/>
                <w:sz w:val="18"/>
                <w:szCs w:val="18"/>
              </w:rPr>
            </w:pPr>
            <w:r w:rsidRPr="000F2B38">
              <w:rPr>
                <w:rFonts w:cstheme="minorHAnsi"/>
                <w:color w:val="7F7F7F" w:themeColor="text1" w:themeTint="80"/>
                <w:sz w:val="16"/>
                <w:szCs w:val="16"/>
              </w:rPr>
              <w:t>25 výstupov z 25 hodnotených na významnej medzinárodnej úrovni, z toho:</w:t>
            </w:r>
            <w:r w:rsidRPr="000F2B38">
              <w:rPr>
                <w:rFonts w:cstheme="minorHAnsi"/>
                <w:i/>
                <w:iCs/>
                <w:color w:val="7F7F7F" w:themeColor="text1" w:themeTint="80"/>
                <w:sz w:val="18"/>
                <w:szCs w:val="18"/>
              </w:rPr>
              <w:t xml:space="preserve"> </w:t>
            </w:r>
          </w:p>
          <w:p w14:paraId="5A5B363A" w14:textId="45CAE2A8" w:rsidR="0061215D" w:rsidRPr="000F2B38" w:rsidRDefault="002274E6" w:rsidP="002A36F5">
            <w:pPr>
              <w:pStyle w:val="Odsekzoznamu"/>
              <w:numPr>
                <w:ilvl w:val="0"/>
                <w:numId w:val="3"/>
              </w:numPr>
              <w:spacing w:line="216" w:lineRule="auto"/>
              <w:rPr>
                <w:rFonts w:cstheme="minorHAnsi"/>
                <w:color w:val="7F7F7F" w:themeColor="text1" w:themeTint="80"/>
                <w:sz w:val="16"/>
                <w:szCs w:val="16"/>
              </w:rPr>
            </w:pPr>
            <w:r>
              <w:rPr>
                <w:rFonts w:cstheme="minorHAnsi"/>
                <w:color w:val="7F7F7F" w:themeColor="text1" w:themeTint="80"/>
                <w:sz w:val="16"/>
                <w:szCs w:val="16"/>
              </w:rPr>
              <w:t>20</w:t>
            </w:r>
            <w:r w:rsidR="0061215D" w:rsidRPr="000F2B38">
              <w:rPr>
                <w:rFonts w:cstheme="minorHAnsi"/>
                <w:color w:val="7F7F7F" w:themeColor="text1" w:themeTint="80"/>
                <w:sz w:val="16"/>
                <w:szCs w:val="16"/>
              </w:rPr>
              <w:t xml:space="preserve"> výstupov </w:t>
            </w:r>
            <w:r>
              <w:rPr>
                <w:rFonts w:cstheme="minorHAnsi"/>
                <w:color w:val="7F7F7F" w:themeColor="text1" w:themeTint="80"/>
                <w:sz w:val="16"/>
                <w:szCs w:val="16"/>
              </w:rPr>
              <w:t>významnej medzinárodnej kvality</w:t>
            </w:r>
            <w:r w:rsidR="005E47AF" w:rsidRPr="000F2B38">
              <w:rPr>
                <w:rFonts w:cstheme="minorHAnsi"/>
                <w:color w:val="7F7F7F" w:themeColor="text1" w:themeTint="80"/>
                <w:sz w:val="16"/>
                <w:szCs w:val="16"/>
              </w:rPr>
              <w:t xml:space="preserve"> (A+)</w:t>
            </w:r>
          </w:p>
          <w:p w14:paraId="19B06CE2" w14:textId="3F1D865E" w:rsidR="0061215D" w:rsidRPr="000F2B38" w:rsidRDefault="002274E6" w:rsidP="002A36F5">
            <w:pPr>
              <w:pStyle w:val="Odsekzoznamu"/>
              <w:numPr>
                <w:ilvl w:val="0"/>
                <w:numId w:val="3"/>
              </w:numPr>
              <w:spacing w:line="216" w:lineRule="auto"/>
              <w:rPr>
                <w:rFonts w:cstheme="minorHAnsi"/>
                <w:color w:val="7F7F7F" w:themeColor="text1" w:themeTint="80"/>
                <w:sz w:val="16"/>
                <w:szCs w:val="16"/>
              </w:rPr>
            </w:pPr>
            <w:r>
              <w:rPr>
                <w:rFonts w:cstheme="minorHAnsi"/>
                <w:color w:val="7F7F7F" w:themeColor="text1" w:themeTint="80"/>
                <w:sz w:val="16"/>
                <w:szCs w:val="16"/>
              </w:rPr>
              <w:t>1</w:t>
            </w:r>
            <w:r w:rsidR="0061215D" w:rsidRPr="000F2B38">
              <w:rPr>
                <w:rFonts w:cstheme="minorHAnsi"/>
                <w:color w:val="7F7F7F" w:themeColor="text1" w:themeTint="80"/>
                <w:sz w:val="16"/>
                <w:szCs w:val="16"/>
              </w:rPr>
              <w:t xml:space="preserve"> výstupy </w:t>
            </w:r>
            <w:r>
              <w:rPr>
                <w:rFonts w:cstheme="minorHAnsi"/>
                <w:color w:val="7F7F7F" w:themeColor="text1" w:themeTint="80"/>
                <w:sz w:val="16"/>
                <w:szCs w:val="16"/>
              </w:rPr>
              <w:t>medzinárodne uznávanej</w:t>
            </w:r>
            <w:r w:rsidR="005E47AF" w:rsidRPr="000F2B38">
              <w:rPr>
                <w:rFonts w:cstheme="minorHAnsi"/>
                <w:color w:val="7F7F7F" w:themeColor="text1" w:themeTint="80"/>
                <w:sz w:val="16"/>
                <w:szCs w:val="16"/>
              </w:rPr>
              <w:t xml:space="preserve"> </w:t>
            </w:r>
            <w:r>
              <w:rPr>
                <w:rFonts w:cstheme="minorHAnsi"/>
                <w:color w:val="7F7F7F" w:themeColor="text1" w:themeTint="80"/>
                <w:sz w:val="16"/>
                <w:szCs w:val="16"/>
              </w:rPr>
              <w:t>kvality</w:t>
            </w:r>
            <w:r w:rsidR="005E47AF" w:rsidRPr="000F2B38">
              <w:rPr>
                <w:rFonts w:cstheme="minorHAnsi"/>
                <w:color w:val="7F7F7F" w:themeColor="text1" w:themeTint="80"/>
                <w:sz w:val="16"/>
                <w:szCs w:val="16"/>
              </w:rPr>
              <w:t>(A)</w:t>
            </w:r>
          </w:p>
          <w:p w14:paraId="64420664" w14:textId="55E28179" w:rsidR="005E47AF" w:rsidRDefault="002274E6" w:rsidP="002A36F5">
            <w:pPr>
              <w:pStyle w:val="Odsekzoznamu"/>
              <w:numPr>
                <w:ilvl w:val="0"/>
                <w:numId w:val="3"/>
              </w:numPr>
              <w:spacing w:line="216" w:lineRule="auto"/>
              <w:rPr>
                <w:rFonts w:cstheme="minorHAnsi"/>
                <w:color w:val="7F7F7F" w:themeColor="text1" w:themeTint="80"/>
                <w:sz w:val="16"/>
                <w:szCs w:val="16"/>
              </w:rPr>
            </w:pPr>
            <w:r>
              <w:rPr>
                <w:rFonts w:cstheme="minorHAnsi"/>
                <w:color w:val="7F7F7F" w:themeColor="text1" w:themeTint="80"/>
                <w:sz w:val="16"/>
                <w:szCs w:val="16"/>
              </w:rPr>
              <w:t>3</w:t>
            </w:r>
            <w:r w:rsidR="005E47AF" w:rsidRPr="000F2B38">
              <w:rPr>
                <w:rFonts w:cstheme="minorHAnsi"/>
                <w:color w:val="7F7F7F" w:themeColor="text1" w:themeTint="80"/>
                <w:sz w:val="16"/>
                <w:szCs w:val="16"/>
              </w:rPr>
              <w:t xml:space="preserve"> výstup </w:t>
            </w:r>
            <w:r>
              <w:rPr>
                <w:rFonts w:cstheme="minorHAnsi"/>
                <w:color w:val="7F7F7F" w:themeColor="text1" w:themeTint="80"/>
                <w:sz w:val="16"/>
                <w:szCs w:val="16"/>
              </w:rPr>
              <w:t>národne uznávanej</w:t>
            </w:r>
            <w:r w:rsidRPr="000F2B38">
              <w:rPr>
                <w:rFonts w:cstheme="minorHAnsi"/>
                <w:color w:val="7F7F7F" w:themeColor="text1" w:themeTint="80"/>
                <w:sz w:val="16"/>
                <w:szCs w:val="16"/>
              </w:rPr>
              <w:t xml:space="preserve"> </w:t>
            </w:r>
            <w:r>
              <w:rPr>
                <w:rFonts w:cstheme="minorHAnsi"/>
                <w:color w:val="7F7F7F" w:themeColor="text1" w:themeTint="80"/>
                <w:sz w:val="16"/>
                <w:szCs w:val="16"/>
              </w:rPr>
              <w:t>kvality</w:t>
            </w:r>
            <w:r w:rsidRPr="000F2B38">
              <w:rPr>
                <w:rFonts w:cstheme="minorHAnsi"/>
                <w:color w:val="7F7F7F" w:themeColor="text1" w:themeTint="80"/>
                <w:sz w:val="16"/>
                <w:szCs w:val="16"/>
              </w:rPr>
              <w:t xml:space="preserve"> </w:t>
            </w:r>
            <w:r w:rsidR="005E47AF" w:rsidRPr="000F2B38">
              <w:rPr>
                <w:rFonts w:cstheme="minorHAnsi"/>
                <w:color w:val="7F7F7F" w:themeColor="text1" w:themeTint="80"/>
                <w:sz w:val="16"/>
                <w:szCs w:val="16"/>
              </w:rPr>
              <w:t>(A-)</w:t>
            </w:r>
          </w:p>
          <w:p w14:paraId="6D8DEEE6" w14:textId="7AEEBEA1" w:rsidR="002274E6" w:rsidRPr="000F2B38" w:rsidRDefault="002274E6" w:rsidP="002A36F5">
            <w:pPr>
              <w:pStyle w:val="Odsekzoznamu"/>
              <w:numPr>
                <w:ilvl w:val="0"/>
                <w:numId w:val="3"/>
              </w:numPr>
              <w:spacing w:line="216" w:lineRule="auto"/>
              <w:rPr>
                <w:rFonts w:cstheme="minorHAnsi"/>
                <w:color w:val="7F7F7F" w:themeColor="text1" w:themeTint="80"/>
                <w:sz w:val="16"/>
                <w:szCs w:val="16"/>
              </w:rPr>
            </w:pPr>
            <w:r>
              <w:rPr>
                <w:rFonts w:cstheme="minorHAnsi"/>
                <w:color w:val="7F7F7F" w:themeColor="text1" w:themeTint="80"/>
                <w:sz w:val="16"/>
                <w:szCs w:val="16"/>
              </w:rPr>
              <w:t>1 výstup nedostatočnej kvality (B)</w:t>
            </w:r>
          </w:p>
          <w:p w14:paraId="7C0D12A1" w14:textId="12C7D0DA" w:rsidR="005E47AF" w:rsidRPr="000F2B38" w:rsidRDefault="005E47AF" w:rsidP="005E47AF">
            <w:pPr>
              <w:spacing w:line="216" w:lineRule="auto"/>
              <w:rPr>
                <w:rFonts w:cstheme="minorHAnsi"/>
                <w:color w:val="7F7F7F" w:themeColor="text1" w:themeTint="80"/>
                <w:sz w:val="16"/>
                <w:szCs w:val="16"/>
              </w:rPr>
            </w:pPr>
            <w:r w:rsidRPr="000F2B38">
              <w:rPr>
                <w:rFonts w:cstheme="minorHAnsi"/>
                <w:color w:val="7F7F7F" w:themeColor="text1" w:themeTint="80"/>
                <w:sz w:val="16"/>
                <w:szCs w:val="16"/>
              </w:rPr>
              <w:t xml:space="preserve">V priemere dosahuje hodnotenie </w:t>
            </w:r>
            <w:r w:rsidR="00D536C8">
              <w:rPr>
                <w:rFonts w:cstheme="minorHAnsi"/>
                <w:b/>
                <w:color w:val="7F7F7F" w:themeColor="text1" w:themeTint="80"/>
                <w:sz w:val="16"/>
                <w:szCs w:val="16"/>
              </w:rPr>
              <w:t>4,6</w:t>
            </w:r>
            <w:r w:rsidRPr="000F2B38">
              <w:rPr>
                <w:rFonts w:cstheme="minorHAnsi"/>
                <w:color w:val="7F7F7F" w:themeColor="text1" w:themeTint="80"/>
                <w:sz w:val="16"/>
                <w:szCs w:val="16"/>
              </w:rPr>
              <w:t xml:space="preserve"> a spĺňa prahové hodnoty </w:t>
            </w:r>
            <w:r w:rsidR="00D536C8">
              <w:rPr>
                <w:rFonts w:cstheme="minorHAnsi"/>
                <w:color w:val="7F7F7F" w:themeColor="text1" w:themeTint="80"/>
                <w:sz w:val="16"/>
                <w:szCs w:val="16"/>
              </w:rPr>
              <w:t>významnej medzinárodnej kvality</w:t>
            </w:r>
            <w:r w:rsidRPr="000F2B38">
              <w:rPr>
                <w:rFonts w:cstheme="minorHAnsi"/>
                <w:color w:val="7F7F7F" w:themeColor="text1" w:themeTint="80"/>
                <w:sz w:val="16"/>
                <w:szCs w:val="16"/>
              </w:rPr>
              <w:t xml:space="preserve">. </w:t>
            </w:r>
          </w:p>
          <w:p w14:paraId="37B81D5D" w14:textId="2D4B4AC2" w:rsidR="005E47AF" w:rsidRPr="000F2B38" w:rsidRDefault="005E47AF" w:rsidP="005E47AF">
            <w:pPr>
              <w:spacing w:line="216" w:lineRule="auto"/>
              <w:rPr>
                <w:rFonts w:cstheme="minorHAnsi"/>
                <w:color w:val="FF0000"/>
                <w:sz w:val="16"/>
                <w:szCs w:val="16"/>
              </w:rPr>
            </w:pPr>
          </w:p>
          <w:p w14:paraId="3C7FC360" w14:textId="2F2E8B95" w:rsidR="005E47AF" w:rsidRPr="000F2B38" w:rsidRDefault="005E47AF" w:rsidP="005E47AF">
            <w:pPr>
              <w:spacing w:line="216" w:lineRule="auto"/>
              <w:rPr>
                <w:rFonts w:cstheme="minorHAnsi"/>
                <w:color w:val="FF0000"/>
                <w:sz w:val="16"/>
                <w:szCs w:val="16"/>
              </w:rPr>
            </w:pPr>
          </w:p>
          <w:p w14:paraId="1D096741" w14:textId="0CCAEFF3" w:rsidR="005E47AF" w:rsidRPr="000F2B38" w:rsidRDefault="005E47AF" w:rsidP="005E47AF">
            <w:pPr>
              <w:spacing w:line="216" w:lineRule="auto"/>
              <w:rPr>
                <w:rFonts w:cstheme="minorHAnsi"/>
                <w:color w:val="FF0000"/>
                <w:sz w:val="16"/>
                <w:szCs w:val="16"/>
              </w:rPr>
            </w:pPr>
          </w:p>
          <w:p w14:paraId="6063EDC1" w14:textId="77777777" w:rsidR="005E47AF" w:rsidRPr="000F2B38" w:rsidRDefault="005E47AF" w:rsidP="005E47AF">
            <w:pPr>
              <w:spacing w:line="216" w:lineRule="auto"/>
              <w:rPr>
                <w:rFonts w:cstheme="minorHAnsi"/>
                <w:color w:val="FF0000"/>
                <w:sz w:val="16"/>
                <w:szCs w:val="16"/>
              </w:rPr>
            </w:pPr>
          </w:p>
          <w:p w14:paraId="343F89BE" w14:textId="7DBAFB62" w:rsidR="0061215D" w:rsidRPr="000F2B38" w:rsidRDefault="0061215D" w:rsidP="00E815D8">
            <w:pPr>
              <w:spacing w:line="216" w:lineRule="auto"/>
              <w:contextualSpacing/>
              <w:rPr>
                <w:rFonts w:cstheme="minorHAnsi"/>
                <w:bCs/>
                <w:iCs/>
                <w:color w:val="7F7F7F" w:themeColor="text1" w:themeTint="80"/>
                <w:sz w:val="16"/>
                <w:szCs w:val="16"/>
                <w:lang w:eastAsia="sk-SK"/>
              </w:rPr>
            </w:pPr>
          </w:p>
        </w:tc>
        <w:tc>
          <w:tcPr>
            <w:tcW w:w="2691" w:type="dxa"/>
          </w:tcPr>
          <w:p w14:paraId="654E446E" w14:textId="67036CDE" w:rsidR="008E2AF0" w:rsidRPr="007D49ED" w:rsidRDefault="00734D5B" w:rsidP="00E815D8">
            <w:pPr>
              <w:spacing w:line="216" w:lineRule="auto"/>
              <w:contextualSpacing/>
              <w:rPr>
                <w:rFonts w:cstheme="minorHAnsi"/>
                <w:bCs/>
                <w:i/>
                <w:iCs/>
                <w:sz w:val="16"/>
                <w:szCs w:val="16"/>
                <w:lang w:eastAsia="sk-SK"/>
              </w:rPr>
            </w:pPr>
            <w:r w:rsidRPr="007D49ED">
              <w:rPr>
                <w:rFonts w:cstheme="minorHAnsi"/>
                <w:bCs/>
                <w:i/>
                <w:iCs/>
                <w:sz w:val="16"/>
                <w:szCs w:val="16"/>
                <w:lang w:eastAsia="sk-SK"/>
              </w:rPr>
              <w:t>Opis študijného programu – osnova –7</w:t>
            </w:r>
          </w:p>
          <w:p w14:paraId="09747D08" w14:textId="0A96F2E1" w:rsidR="003F766C" w:rsidRDefault="003F766C" w:rsidP="00E815D8">
            <w:pPr>
              <w:spacing w:line="216" w:lineRule="auto"/>
              <w:contextualSpacing/>
              <w:rPr>
                <w:rFonts w:cstheme="minorHAnsi"/>
                <w:bCs/>
                <w:i/>
                <w:iCs/>
                <w:color w:val="A6A6A6" w:themeColor="background1" w:themeShade="A6"/>
                <w:sz w:val="16"/>
                <w:szCs w:val="16"/>
                <w:lang w:eastAsia="sk-SK"/>
              </w:rPr>
            </w:pPr>
          </w:p>
          <w:p w14:paraId="5BF056F0" w14:textId="77777777" w:rsidR="003F766C" w:rsidRDefault="003F766C" w:rsidP="00E815D8">
            <w:pPr>
              <w:spacing w:line="216" w:lineRule="auto"/>
              <w:contextualSpacing/>
              <w:rPr>
                <w:rFonts w:cstheme="minorHAnsi"/>
                <w:bCs/>
                <w:i/>
                <w:iCs/>
                <w:color w:val="A6A6A6" w:themeColor="background1" w:themeShade="A6"/>
                <w:sz w:val="16"/>
                <w:szCs w:val="16"/>
                <w:lang w:eastAsia="sk-SK"/>
              </w:rPr>
            </w:pPr>
          </w:p>
          <w:p w14:paraId="0493FAB8" w14:textId="3F52C4A2" w:rsidR="00A73CCA" w:rsidRPr="00C83AC0" w:rsidRDefault="00A73CCA" w:rsidP="00E815D8">
            <w:pPr>
              <w:spacing w:line="216" w:lineRule="auto"/>
              <w:contextualSpacing/>
              <w:rPr>
                <w:rFonts w:cstheme="minorHAns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2A36F5">
      <w:pPr>
        <w:pStyle w:val="Default"/>
        <w:numPr>
          <w:ilvl w:val="1"/>
          <w:numId w:val="1"/>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06"/>
        <w:gridCol w:w="3475"/>
      </w:tblGrid>
      <w:tr w:rsidR="008E2AF0" w:rsidRPr="00C83AC0" w14:paraId="2AF32523" w14:textId="77777777" w:rsidTr="44C74359">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44C74359">
        <w:trPr>
          <w:trHeight w:val="567"/>
        </w:trPr>
        <w:tc>
          <w:tcPr>
            <w:tcW w:w="7090" w:type="dxa"/>
          </w:tcPr>
          <w:p w14:paraId="66B3A51D" w14:textId="0AC707DA" w:rsidR="005E47AF" w:rsidRPr="007E7D4C" w:rsidRDefault="005E47AF" w:rsidP="002A36F5">
            <w:pPr>
              <w:pStyle w:val="Default"/>
              <w:numPr>
                <w:ilvl w:val="1"/>
                <w:numId w:val="1"/>
              </w:numPr>
              <w:spacing w:line="216" w:lineRule="auto"/>
              <w:contextualSpacing/>
              <w:jc w:val="both"/>
              <w:rPr>
                <w:rFonts w:asciiTheme="minorHAnsi" w:hAnsiTheme="minorHAnsi" w:cstheme="minorHAnsi"/>
                <w:color w:val="7F7F7F" w:themeColor="text1" w:themeTint="80"/>
                <w:sz w:val="18"/>
                <w:szCs w:val="18"/>
              </w:rPr>
            </w:pPr>
            <w:r w:rsidRPr="007E7D4C">
              <w:rPr>
                <w:rFonts w:cstheme="minorHAnsi"/>
                <w:bCs/>
                <w:iCs/>
                <w:color w:val="7F7F7F" w:themeColor="text1" w:themeTint="80"/>
                <w:sz w:val="18"/>
                <w:szCs w:val="18"/>
                <w:lang w:eastAsia="sk-SK"/>
              </w:rPr>
              <w:t xml:space="preserve">Najvýznamnejšie výstupy </w:t>
            </w:r>
            <w:r w:rsidRPr="007E7D4C">
              <w:rPr>
                <w:rFonts w:asciiTheme="minorHAnsi" w:hAnsiTheme="minorHAnsi" w:cstheme="minorHAnsi"/>
                <w:color w:val="7F7F7F" w:themeColor="text1" w:themeTint="80"/>
                <w:sz w:val="18"/>
                <w:szCs w:val="18"/>
              </w:rPr>
              <w:t xml:space="preserve">tvorivej činnosti učiteľov zabezpečujúcich profilové predmety študijného programu. </w:t>
            </w:r>
          </w:p>
          <w:p w14:paraId="1084E94D" w14:textId="77777777" w:rsidR="009705B1" w:rsidRPr="007E7D4C" w:rsidRDefault="009705B1" w:rsidP="002A36F5">
            <w:pPr>
              <w:pStyle w:val="Default"/>
              <w:numPr>
                <w:ilvl w:val="1"/>
                <w:numId w:val="1"/>
              </w:numPr>
              <w:spacing w:line="216" w:lineRule="auto"/>
              <w:contextualSpacing/>
              <w:jc w:val="both"/>
              <w:rPr>
                <w:rFonts w:asciiTheme="minorHAnsi" w:hAnsiTheme="minorHAnsi" w:cstheme="minorHAnsi"/>
                <w:color w:val="7F7F7F" w:themeColor="text1" w:themeTint="80"/>
                <w:sz w:val="18"/>
                <w:szCs w:val="18"/>
              </w:rPr>
            </w:pPr>
          </w:p>
          <w:p w14:paraId="5CFFE768" w14:textId="1AAED423" w:rsidR="005E47AF" w:rsidRPr="007E7D4C" w:rsidRDefault="002224CE" w:rsidP="002224CE">
            <w:pPr>
              <w:pStyle w:val="Default"/>
              <w:spacing w:line="216" w:lineRule="auto"/>
              <w:contextualSpacing/>
              <w:jc w:val="both"/>
              <w:rPr>
                <w:rFonts w:asciiTheme="minorHAnsi" w:hAnsiTheme="minorHAnsi" w:cstheme="minorHAnsi"/>
                <w:b/>
                <w:bCs/>
                <w:color w:val="7F7F7F" w:themeColor="text1" w:themeTint="80"/>
                <w:sz w:val="18"/>
                <w:szCs w:val="18"/>
              </w:rPr>
            </w:pPr>
            <w:r w:rsidRPr="007E7D4C">
              <w:rPr>
                <w:rFonts w:asciiTheme="minorHAnsi" w:hAnsiTheme="minorHAnsi" w:cstheme="minorHAnsi"/>
                <w:b/>
                <w:bCs/>
                <w:color w:val="7F7F7F" w:themeColor="text1" w:themeTint="80"/>
                <w:sz w:val="18"/>
                <w:szCs w:val="18"/>
              </w:rPr>
              <w:t>p</w:t>
            </w:r>
            <w:r w:rsidR="005E47AF" w:rsidRPr="007E7D4C">
              <w:rPr>
                <w:rFonts w:asciiTheme="minorHAnsi" w:hAnsiTheme="minorHAnsi" w:cstheme="minorHAnsi"/>
                <w:b/>
                <w:bCs/>
                <w:color w:val="7F7F7F" w:themeColor="text1" w:themeTint="80"/>
                <w:sz w:val="18"/>
                <w:szCs w:val="18"/>
              </w:rPr>
              <w:t>rof. Ing. Soňa Ferenčíková</w:t>
            </w:r>
            <w:r w:rsidRPr="007E7D4C">
              <w:rPr>
                <w:rFonts w:asciiTheme="minorHAnsi" w:hAnsiTheme="minorHAnsi" w:cstheme="minorHAnsi"/>
                <w:b/>
                <w:bCs/>
                <w:color w:val="7F7F7F" w:themeColor="text1" w:themeTint="80"/>
                <w:sz w:val="18"/>
                <w:szCs w:val="18"/>
              </w:rPr>
              <w:t>, PhD.:</w:t>
            </w:r>
          </w:p>
          <w:p w14:paraId="2AB49752" w14:textId="0A16CDF4" w:rsidR="00283DB1" w:rsidRPr="007E7D4C" w:rsidRDefault="00283DB1" w:rsidP="002A36F5">
            <w:pPr>
              <w:pStyle w:val="Default"/>
              <w:numPr>
                <w:ilvl w:val="0"/>
                <w:numId w:val="9"/>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ANDERSEN et al.  - FERENČÍKOVÁ, Soňa. </w:t>
            </w:r>
            <w:proofErr w:type="spellStart"/>
            <w:r w:rsidRPr="007E7D4C">
              <w:rPr>
                <w:rFonts w:asciiTheme="minorHAnsi" w:hAnsiTheme="minorHAnsi" w:cstheme="minorHAnsi"/>
                <w:color w:val="7F7F7F" w:themeColor="text1" w:themeTint="80"/>
                <w:sz w:val="18"/>
                <w:szCs w:val="18"/>
              </w:rPr>
              <w:t>Careers</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Context</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An</w:t>
            </w:r>
            <w:proofErr w:type="spellEnd"/>
            <w:r w:rsidRPr="007E7D4C">
              <w:rPr>
                <w:rFonts w:asciiTheme="minorHAnsi" w:hAnsiTheme="minorHAnsi" w:cstheme="minorHAnsi"/>
                <w:color w:val="7F7F7F" w:themeColor="text1" w:themeTint="80"/>
                <w:sz w:val="18"/>
                <w:szCs w:val="18"/>
              </w:rPr>
              <w:t xml:space="preserve"> International Study of </w:t>
            </w:r>
            <w:proofErr w:type="spellStart"/>
            <w:r w:rsidRPr="007E7D4C">
              <w:rPr>
                <w:rFonts w:asciiTheme="minorHAnsi" w:hAnsiTheme="minorHAnsi" w:cstheme="minorHAnsi"/>
                <w:color w:val="7F7F7F" w:themeColor="text1" w:themeTint="80"/>
                <w:sz w:val="18"/>
                <w:szCs w:val="18"/>
              </w:rPr>
              <w:t>Career</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Goals</w:t>
            </w:r>
            <w:proofErr w:type="spellEnd"/>
            <w:r w:rsidRPr="007E7D4C">
              <w:rPr>
                <w:rFonts w:asciiTheme="minorHAnsi" w:hAnsiTheme="minorHAnsi" w:cstheme="minorHAnsi"/>
                <w:color w:val="7F7F7F" w:themeColor="text1" w:themeTint="80"/>
                <w:sz w:val="18"/>
                <w:szCs w:val="18"/>
              </w:rPr>
              <w:t> As </w:t>
            </w:r>
            <w:proofErr w:type="spellStart"/>
            <w:r w:rsidRPr="007E7D4C">
              <w:rPr>
                <w:rFonts w:asciiTheme="minorHAnsi" w:hAnsiTheme="minorHAnsi" w:cstheme="minorHAnsi"/>
                <w:color w:val="7F7F7F" w:themeColor="text1" w:themeTint="80"/>
                <w:sz w:val="18"/>
                <w:szCs w:val="18"/>
              </w:rPr>
              <w:t>Mesostructure</w:t>
            </w:r>
            <w:proofErr w:type="spellEnd"/>
            <w:r w:rsidRPr="007E7D4C">
              <w:rPr>
                <w:rFonts w:asciiTheme="minorHAnsi" w:hAnsiTheme="minorHAnsi" w:cstheme="minorHAnsi"/>
                <w:color w:val="7F7F7F" w:themeColor="text1" w:themeTint="80"/>
                <w:sz w:val="18"/>
                <w:szCs w:val="18"/>
              </w:rPr>
              <w:t> </w:t>
            </w:r>
            <w:proofErr w:type="spellStart"/>
            <w:r w:rsidRPr="007E7D4C">
              <w:rPr>
                <w:rFonts w:asciiTheme="minorHAnsi" w:hAnsiTheme="minorHAnsi" w:cstheme="minorHAnsi"/>
                <w:color w:val="7F7F7F" w:themeColor="text1" w:themeTint="80"/>
                <w:sz w:val="18"/>
                <w:szCs w:val="18"/>
              </w:rPr>
              <w:t>between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Societies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Career-Related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Human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Potential</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Proactive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Career</w:t>
            </w:r>
            <w:proofErr w:type="spellEnd"/>
            <w:r w:rsidRPr="007E7D4C">
              <w:rPr>
                <w:rFonts w:asciiTheme="minorHAnsi" w:hAnsiTheme="minorHAnsi" w:cstheme="minorHAnsi"/>
                <w:color w:val="7F7F7F" w:themeColor="text1" w:themeTint="80"/>
                <w:sz w:val="18"/>
                <w:szCs w:val="18"/>
              </w:rPr>
              <w:t> </w:t>
            </w:r>
            <w:proofErr w:type="spellStart"/>
            <w:r w:rsidRPr="007E7D4C">
              <w:rPr>
                <w:rFonts w:asciiTheme="minorHAnsi" w:hAnsiTheme="minorHAnsi" w:cstheme="minorHAnsi"/>
                <w:color w:val="7F7F7F" w:themeColor="text1" w:themeTint="80"/>
                <w:sz w:val="18"/>
                <w:szCs w:val="18"/>
              </w:rPr>
              <w:t>Behaviour</w:t>
            </w:r>
            <w:proofErr w:type="spellEnd"/>
            <w:r w:rsidRPr="007E7D4C">
              <w:rPr>
                <w:rFonts w:asciiTheme="minorHAnsi" w:hAnsiTheme="minorHAnsi" w:cstheme="minorHAnsi"/>
                <w:color w:val="7F7F7F" w:themeColor="text1" w:themeTint="80"/>
                <w:sz w:val="18"/>
                <w:szCs w:val="18"/>
              </w:rPr>
              <w:t>. In </w:t>
            </w:r>
            <w:proofErr w:type="spellStart"/>
            <w:r w:rsidRPr="007E7D4C">
              <w:rPr>
                <w:rFonts w:asciiTheme="minorHAnsi" w:hAnsiTheme="minorHAnsi" w:cstheme="minorHAnsi"/>
                <w:color w:val="7F7F7F" w:themeColor="text1" w:themeTint="80"/>
                <w:sz w:val="18"/>
                <w:szCs w:val="18"/>
              </w:rPr>
              <w:t>Human</w:t>
            </w:r>
            <w:proofErr w:type="spellEnd"/>
            <w:r w:rsidRPr="007E7D4C">
              <w:rPr>
                <w:rFonts w:asciiTheme="minorHAnsi" w:hAnsiTheme="minorHAnsi" w:cstheme="minorHAnsi"/>
                <w:color w:val="7F7F7F" w:themeColor="text1" w:themeTint="80"/>
                <w:sz w:val="18"/>
                <w:szCs w:val="18"/>
              </w:rPr>
              <w:t> </w:t>
            </w:r>
            <w:proofErr w:type="spellStart"/>
            <w:r w:rsidRPr="007E7D4C">
              <w:rPr>
                <w:rFonts w:asciiTheme="minorHAnsi" w:hAnsiTheme="minorHAnsi" w:cstheme="minorHAnsi"/>
                <w:color w:val="7F7F7F" w:themeColor="text1" w:themeTint="80"/>
                <w:sz w:val="18"/>
                <w:szCs w:val="18"/>
              </w:rPr>
              <w:t>Resource</w:t>
            </w:r>
            <w:proofErr w:type="spellEnd"/>
            <w:r w:rsidRPr="007E7D4C">
              <w:rPr>
                <w:rFonts w:asciiTheme="minorHAnsi" w:hAnsiTheme="minorHAnsi" w:cstheme="minorHAnsi"/>
                <w:color w:val="7F7F7F" w:themeColor="text1" w:themeTint="80"/>
                <w:sz w:val="18"/>
                <w:szCs w:val="18"/>
              </w:rPr>
              <w:t xml:space="preserve"> Management </w:t>
            </w:r>
            <w:proofErr w:type="spellStart"/>
            <w:r w:rsidRPr="007E7D4C">
              <w:rPr>
                <w:rFonts w:asciiTheme="minorHAnsi" w:hAnsiTheme="minorHAnsi" w:cstheme="minorHAnsi"/>
                <w:color w:val="7F7F7F" w:themeColor="text1" w:themeTint="80"/>
                <w:sz w:val="18"/>
                <w:szCs w:val="18"/>
              </w:rPr>
              <w:t>Journal</w:t>
            </w:r>
            <w:proofErr w:type="spellEnd"/>
            <w:r w:rsidRPr="007E7D4C">
              <w:rPr>
                <w:rFonts w:asciiTheme="minorHAnsi" w:hAnsiTheme="minorHAnsi" w:cstheme="minorHAnsi"/>
                <w:color w:val="7F7F7F" w:themeColor="text1" w:themeTint="80"/>
                <w:sz w:val="18"/>
                <w:szCs w:val="18"/>
              </w:rPr>
              <w:t>. - </w:t>
            </w:r>
            <w:proofErr w:type="spellStart"/>
            <w:r w:rsidRPr="007E7D4C">
              <w:rPr>
                <w:rFonts w:asciiTheme="minorHAnsi" w:hAnsiTheme="minorHAnsi" w:cstheme="minorHAnsi"/>
                <w:color w:val="7F7F7F" w:themeColor="text1" w:themeTint="80"/>
                <w:sz w:val="18"/>
                <w:szCs w:val="18"/>
              </w:rPr>
              <w:t>Chichester</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Wiley-Blackwell</w:t>
            </w:r>
            <w:proofErr w:type="spellEnd"/>
            <w:r w:rsidRPr="007E7D4C">
              <w:rPr>
                <w:rFonts w:asciiTheme="minorHAnsi" w:hAnsiTheme="minorHAnsi" w:cstheme="minorHAnsi"/>
                <w:color w:val="7F7F7F" w:themeColor="text1" w:themeTint="80"/>
                <w:sz w:val="18"/>
                <w:szCs w:val="18"/>
              </w:rPr>
              <w:t xml:space="preserve">. ISSN 1748-8583, 2020,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xml:space="preserve">. 30, no. 3,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365-391 online. </w:t>
            </w:r>
          </w:p>
          <w:p w14:paraId="77B74F5C" w14:textId="27E7C0DD" w:rsidR="00283DB1" w:rsidRPr="007E7D4C" w:rsidRDefault="00283DB1" w:rsidP="002A36F5">
            <w:pPr>
              <w:pStyle w:val="Default"/>
              <w:numPr>
                <w:ilvl w:val="0"/>
                <w:numId w:val="9"/>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ADC    DELLO RUSSO, Silvia - PARRY, Emma - BOSAK, Janine - ANDRESEN, </w:t>
            </w:r>
            <w:proofErr w:type="spellStart"/>
            <w:r w:rsidRPr="007E7D4C">
              <w:rPr>
                <w:rFonts w:asciiTheme="minorHAnsi" w:hAnsiTheme="minorHAnsi" w:cstheme="minorHAnsi"/>
                <w:color w:val="7F7F7F" w:themeColor="text1" w:themeTint="80"/>
                <w:sz w:val="18"/>
                <w:szCs w:val="18"/>
              </w:rPr>
              <w:t>Maike</w:t>
            </w:r>
            <w:proofErr w:type="spellEnd"/>
            <w:r w:rsidRPr="007E7D4C">
              <w:rPr>
                <w:rFonts w:asciiTheme="minorHAnsi" w:hAnsiTheme="minorHAnsi" w:cstheme="minorHAnsi"/>
                <w:color w:val="7F7F7F" w:themeColor="text1" w:themeTint="80"/>
                <w:sz w:val="18"/>
                <w:szCs w:val="18"/>
              </w:rPr>
              <w:t xml:space="preserve"> - APOSPORI, </w:t>
            </w:r>
            <w:proofErr w:type="spellStart"/>
            <w:r w:rsidRPr="007E7D4C">
              <w:rPr>
                <w:rFonts w:asciiTheme="minorHAnsi" w:hAnsiTheme="minorHAnsi" w:cstheme="minorHAnsi"/>
                <w:color w:val="7F7F7F" w:themeColor="text1" w:themeTint="80"/>
                <w:sz w:val="18"/>
                <w:szCs w:val="18"/>
              </w:rPr>
              <w:t>Eleni</w:t>
            </w:r>
            <w:proofErr w:type="spellEnd"/>
            <w:r w:rsidRPr="007E7D4C">
              <w:rPr>
                <w:rFonts w:asciiTheme="minorHAnsi" w:hAnsiTheme="minorHAnsi" w:cstheme="minorHAnsi"/>
                <w:color w:val="7F7F7F" w:themeColor="text1" w:themeTint="80"/>
                <w:sz w:val="18"/>
                <w:szCs w:val="18"/>
              </w:rPr>
              <w:t xml:space="preserve"> - BAGDADLI, Silvia - CHUDZIKOWSKI, </w:t>
            </w:r>
            <w:proofErr w:type="spellStart"/>
            <w:r w:rsidRPr="007E7D4C">
              <w:rPr>
                <w:rFonts w:asciiTheme="minorHAnsi" w:hAnsiTheme="minorHAnsi" w:cstheme="minorHAnsi"/>
                <w:color w:val="7F7F7F" w:themeColor="text1" w:themeTint="80"/>
                <w:sz w:val="18"/>
                <w:szCs w:val="18"/>
              </w:rPr>
              <w:t>Katharina</w:t>
            </w:r>
            <w:proofErr w:type="spellEnd"/>
            <w:r w:rsidRPr="007E7D4C">
              <w:rPr>
                <w:rFonts w:asciiTheme="minorHAnsi" w:hAnsiTheme="minorHAnsi" w:cstheme="minorHAnsi"/>
                <w:color w:val="7F7F7F" w:themeColor="text1" w:themeTint="80"/>
                <w:sz w:val="18"/>
                <w:szCs w:val="18"/>
              </w:rPr>
              <w:t xml:space="preserve"> - DICKMANN, Michael - FERENČÍKOVÁ, Soňa - GIANECCHINI, Martina - HALL, Douglas </w:t>
            </w:r>
            <w:proofErr w:type="spellStart"/>
            <w:r w:rsidRPr="007E7D4C">
              <w:rPr>
                <w:rFonts w:asciiTheme="minorHAnsi" w:hAnsiTheme="minorHAnsi" w:cstheme="minorHAnsi"/>
                <w:color w:val="7F7F7F" w:themeColor="text1" w:themeTint="80"/>
                <w:sz w:val="18"/>
                <w:szCs w:val="18"/>
              </w:rPr>
              <w:t>Tim</w:t>
            </w:r>
            <w:proofErr w:type="spellEnd"/>
            <w:r w:rsidRPr="007E7D4C">
              <w:rPr>
                <w:rFonts w:asciiTheme="minorHAnsi" w:hAnsiTheme="minorHAnsi" w:cstheme="minorHAnsi"/>
                <w:color w:val="7F7F7F" w:themeColor="text1" w:themeTint="80"/>
                <w:sz w:val="18"/>
                <w:szCs w:val="18"/>
              </w:rPr>
              <w:t xml:space="preserve"> - KASE, Robert - LAZAROVA, Mila - REICHEL, </w:t>
            </w:r>
            <w:proofErr w:type="spellStart"/>
            <w:r w:rsidRPr="007E7D4C">
              <w:rPr>
                <w:rFonts w:asciiTheme="minorHAnsi" w:hAnsiTheme="minorHAnsi" w:cstheme="minorHAnsi"/>
                <w:color w:val="7F7F7F" w:themeColor="text1" w:themeTint="80"/>
                <w:sz w:val="18"/>
                <w:szCs w:val="18"/>
              </w:rPr>
              <w:t>Astrid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Still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Feeling</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Employable</w:t>
            </w:r>
            <w:proofErr w:type="spellEnd"/>
            <w:r w:rsidRPr="007E7D4C">
              <w:rPr>
                <w:rFonts w:asciiTheme="minorHAnsi" w:hAnsiTheme="minorHAnsi" w:cstheme="minorHAnsi"/>
                <w:color w:val="7F7F7F" w:themeColor="text1" w:themeTint="80"/>
                <w:sz w:val="18"/>
                <w:szCs w:val="18"/>
              </w:rPr>
              <w:t> </w:t>
            </w:r>
            <w:proofErr w:type="spellStart"/>
            <w:r w:rsidRPr="007E7D4C">
              <w:rPr>
                <w:rFonts w:asciiTheme="minorHAnsi" w:hAnsiTheme="minorHAnsi" w:cstheme="minorHAnsi"/>
                <w:color w:val="7F7F7F" w:themeColor="text1" w:themeTint="80"/>
                <w:sz w:val="18"/>
                <w:szCs w:val="18"/>
              </w:rPr>
              <w:t>With</w:t>
            </w:r>
            <w:proofErr w:type="spellEnd"/>
            <w:r w:rsidRPr="007E7D4C">
              <w:rPr>
                <w:rFonts w:asciiTheme="minorHAnsi" w:hAnsiTheme="minorHAnsi" w:cstheme="minorHAnsi"/>
                <w:color w:val="7F7F7F" w:themeColor="text1" w:themeTint="80"/>
                <w:sz w:val="18"/>
                <w:szCs w:val="18"/>
              </w:rPr>
              <w:t> </w:t>
            </w:r>
            <w:proofErr w:type="spellStart"/>
            <w:r w:rsidRPr="007E7D4C">
              <w:rPr>
                <w:rFonts w:asciiTheme="minorHAnsi" w:hAnsiTheme="minorHAnsi" w:cstheme="minorHAnsi"/>
                <w:color w:val="7F7F7F" w:themeColor="text1" w:themeTint="80"/>
                <w:sz w:val="18"/>
                <w:szCs w:val="18"/>
              </w:rPr>
              <w:t>Growing</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Age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Exploring</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Moderating</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Effects</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Developmental</w:t>
            </w:r>
            <w:proofErr w:type="spellEnd"/>
            <w:r w:rsidRPr="007E7D4C">
              <w:rPr>
                <w:rFonts w:asciiTheme="minorHAnsi" w:hAnsiTheme="minorHAnsi" w:cstheme="minorHAnsi"/>
                <w:color w:val="7F7F7F" w:themeColor="text1" w:themeTint="80"/>
                <w:sz w:val="18"/>
                <w:szCs w:val="18"/>
              </w:rPr>
              <w:t xml:space="preserve"> HR </w:t>
            </w:r>
            <w:proofErr w:type="spellStart"/>
            <w:r w:rsidRPr="007E7D4C">
              <w:rPr>
                <w:rFonts w:asciiTheme="minorHAnsi" w:hAnsiTheme="minorHAnsi" w:cstheme="minorHAnsi"/>
                <w:color w:val="7F7F7F" w:themeColor="text1" w:themeTint="80"/>
                <w:sz w:val="18"/>
                <w:szCs w:val="18"/>
              </w:rPr>
              <w:t>Practices</w:t>
            </w:r>
            <w:proofErr w:type="spellEnd"/>
            <w:r w:rsidRPr="007E7D4C">
              <w:rPr>
                <w:rFonts w:asciiTheme="minorHAnsi" w:hAnsiTheme="minorHAnsi" w:cstheme="minorHAnsi"/>
                <w:color w:val="7F7F7F" w:themeColor="text1" w:themeTint="80"/>
                <w:sz w:val="18"/>
                <w:szCs w:val="18"/>
              </w:rPr>
              <w:t xml:space="preserve"> and Country-Level </w:t>
            </w:r>
            <w:proofErr w:type="spellStart"/>
            <w:r w:rsidRPr="007E7D4C">
              <w:rPr>
                <w:rFonts w:asciiTheme="minorHAnsi" w:hAnsiTheme="minorHAnsi" w:cstheme="minorHAnsi"/>
                <w:color w:val="7F7F7F" w:themeColor="text1" w:themeTint="80"/>
                <w:sz w:val="18"/>
                <w:szCs w:val="18"/>
              </w:rPr>
              <w:t>Unemployment</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Rates</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Age</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Employability</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Relationship</w:t>
            </w:r>
            <w:proofErr w:type="spellEnd"/>
            <w:r w:rsidRPr="007E7D4C">
              <w:rPr>
                <w:rFonts w:asciiTheme="minorHAnsi" w:hAnsiTheme="minorHAnsi" w:cstheme="minorHAnsi"/>
                <w:color w:val="7F7F7F" w:themeColor="text1" w:themeTint="80"/>
                <w:sz w:val="18"/>
                <w:szCs w:val="18"/>
              </w:rPr>
              <w:t xml:space="preserve">. In International </w:t>
            </w:r>
            <w:proofErr w:type="spellStart"/>
            <w:r w:rsidRPr="007E7D4C">
              <w:rPr>
                <w:rFonts w:asciiTheme="minorHAnsi" w:hAnsiTheme="minorHAnsi" w:cstheme="minorHAnsi"/>
                <w:color w:val="7F7F7F" w:themeColor="text1" w:themeTint="80"/>
                <w:sz w:val="18"/>
                <w:szCs w:val="18"/>
              </w:rPr>
              <w:t>Journal</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Human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Resource</w:t>
            </w:r>
            <w:proofErr w:type="spellEnd"/>
            <w:r w:rsidRPr="007E7D4C">
              <w:rPr>
                <w:rFonts w:asciiTheme="minorHAnsi" w:hAnsiTheme="minorHAnsi" w:cstheme="minorHAnsi"/>
                <w:color w:val="7F7F7F" w:themeColor="text1" w:themeTint="80"/>
                <w:sz w:val="18"/>
                <w:szCs w:val="18"/>
              </w:rPr>
              <w:t xml:space="preserve"> Management. - </w:t>
            </w:r>
            <w:proofErr w:type="spellStart"/>
            <w:r w:rsidRPr="007E7D4C">
              <w:rPr>
                <w:rFonts w:asciiTheme="minorHAnsi" w:hAnsiTheme="minorHAnsi" w:cstheme="minorHAnsi"/>
                <w:color w:val="7F7F7F" w:themeColor="text1" w:themeTint="80"/>
                <w:sz w:val="18"/>
                <w:szCs w:val="18"/>
              </w:rPr>
              <w:t>London</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Taylor</w:t>
            </w:r>
            <w:proofErr w:type="spellEnd"/>
            <w:r w:rsidRPr="007E7D4C">
              <w:rPr>
                <w:rFonts w:asciiTheme="minorHAnsi" w:hAnsiTheme="minorHAnsi" w:cstheme="minorHAnsi"/>
                <w:color w:val="7F7F7F" w:themeColor="text1" w:themeTint="80"/>
                <w:sz w:val="18"/>
                <w:szCs w:val="18"/>
              </w:rPr>
              <w:t xml:space="preserve"> &amp; </w:t>
            </w:r>
            <w:proofErr w:type="spellStart"/>
            <w:r w:rsidRPr="007E7D4C">
              <w:rPr>
                <w:rFonts w:asciiTheme="minorHAnsi" w:hAnsiTheme="minorHAnsi" w:cstheme="minorHAnsi"/>
                <w:color w:val="7F7F7F" w:themeColor="text1" w:themeTint="80"/>
                <w:sz w:val="18"/>
                <w:szCs w:val="18"/>
              </w:rPr>
              <w:t>Francis</w:t>
            </w:r>
            <w:proofErr w:type="spellEnd"/>
            <w:r w:rsidRPr="007E7D4C">
              <w:rPr>
                <w:rFonts w:asciiTheme="minorHAnsi" w:hAnsiTheme="minorHAnsi" w:cstheme="minorHAnsi"/>
                <w:color w:val="7F7F7F" w:themeColor="text1" w:themeTint="80"/>
                <w:sz w:val="18"/>
                <w:szCs w:val="18"/>
              </w:rPr>
              <w:t xml:space="preserve">. ISSN 1466-4399, 2020,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xml:space="preserve">. 31, no. 9,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[1-42] online. </w:t>
            </w:r>
          </w:p>
          <w:p w14:paraId="3CB59494" w14:textId="00DEB31C" w:rsidR="00283DB1" w:rsidRPr="007E7D4C" w:rsidRDefault="00283DB1" w:rsidP="002A36F5">
            <w:pPr>
              <w:pStyle w:val="Default"/>
              <w:numPr>
                <w:ilvl w:val="0"/>
                <w:numId w:val="9"/>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DOW, Douglas - FERENČÍKOVÁ, Soňa. More </w:t>
            </w:r>
            <w:proofErr w:type="spellStart"/>
            <w:r w:rsidRPr="007E7D4C">
              <w:rPr>
                <w:rFonts w:asciiTheme="minorHAnsi" w:hAnsiTheme="minorHAnsi" w:cstheme="minorHAnsi"/>
                <w:color w:val="7F7F7F" w:themeColor="text1" w:themeTint="80"/>
                <w:sz w:val="18"/>
                <w:szCs w:val="18"/>
              </w:rPr>
              <w:t>than</w:t>
            </w:r>
            <w:proofErr w:type="spellEnd"/>
            <w:r w:rsidRPr="007E7D4C">
              <w:rPr>
                <w:rFonts w:asciiTheme="minorHAnsi" w:hAnsiTheme="minorHAnsi" w:cstheme="minorHAnsi"/>
                <w:color w:val="7F7F7F" w:themeColor="text1" w:themeTint="80"/>
                <w:sz w:val="18"/>
                <w:szCs w:val="18"/>
              </w:rPr>
              <w:t xml:space="preserve"> just </w:t>
            </w:r>
            <w:proofErr w:type="spellStart"/>
            <w:r w:rsidRPr="007E7D4C">
              <w:rPr>
                <w:rFonts w:asciiTheme="minorHAnsi" w:hAnsiTheme="minorHAnsi" w:cstheme="minorHAnsi"/>
                <w:color w:val="7F7F7F" w:themeColor="text1" w:themeTint="80"/>
                <w:sz w:val="18"/>
                <w:szCs w:val="18"/>
              </w:rPr>
              <w:t>national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cultural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distance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testing</w:t>
            </w:r>
            <w:proofErr w:type="spellEnd"/>
            <w:r w:rsidRPr="007E7D4C">
              <w:rPr>
                <w:rFonts w:asciiTheme="minorHAnsi" w:hAnsiTheme="minorHAnsi" w:cstheme="minorHAnsi"/>
                <w:color w:val="7F7F7F" w:themeColor="text1" w:themeTint="80"/>
                <w:sz w:val="18"/>
                <w:szCs w:val="18"/>
              </w:rPr>
              <w:t xml:space="preserve"> new </w:t>
            </w:r>
            <w:proofErr w:type="spellStart"/>
            <w:r w:rsidRPr="007E7D4C">
              <w:rPr>
                <w:rFonts w:asciiTheme="minorHAnsi" w:hAnsiTheme="minorHAnsi" w:cstheme="minorHAnsi"/>
                <w:color w:val="7F7F7F" w:themeColor="text1" w:themeTint="80"/>
                <w:sz w:val="18"/>
                <w:szCs w:val="18"/>
              </w:rPr>
              <w:t>distance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scales</w:t>
            </w:r>
            <w:proofErr w:type="spellEnd"/>
            <w:r w:rsidRPr="007E7D4C">
              <w:rPr>
                <w:rFonts w:asciiTheme="minorHAnsi" w:hAnsiTheme="minorHAnsi" w:cstheme="minorHAnsi"/>
                <w:color w:val="7F7F7F" w:themeColor="text1" w:themeTint="80"/>
                <w:sz w:val="18"/>
                <w:szCs w:val="18"/>
              </w:rPr>
              <w:t xml:space="preserve"> on FDI in Slovakia. In International Business </w:t>
            </w:r>
            <w:proofErr w:type="spellStart"/>
            <w:r w:rsidRPr="007E7D4C">
              <w:rPr>
                <w:rFonts w:asciiTheme="minorHAnsi" w:hAnsiTheme="minorHAnsi" w:cstheme="minorHAnsi"/>
                <w:color w:val="7F7F7F" w:themeColor="text1" w:themeTint="80"/>
                <w:sz w:val="18"/>
                <w:szCs w:val="18"/>
              </w:rPr>
              <w:t>Review</w:t>
            </w:r>
            <w:proofErr w:type="spellEnd"/>
            <w:r w:rsidRPr="007E7D4C">
              <w:rPr>
                <w:rFonts w:asciiTheme="minorHAnsi" w:hAnsiTheme="minorHAnsi" w:cstheme="minorHAnsi"/>
                <w:color w:val="7F7F7F" w:themeColor="text1" w:themeTint="80"/>
                <w:sz w:val="18"/>
                <w:szCs w:val="18"/>
              </w:rPr>
              <w:t>. - Amsterdam : </w:t>
            </w:r>
            <w:proofErr w:type="spellStart"/>
            <w:r w:rsidRPr="007E7D4C">
              <w:rPr>
                <w:rFonts w:asciiTheme="minorHAnsi" w:hAnsiTheme="minorHAnsi" w:cstheme="minorHAnsi"/>
                <w:color w:val="7F7F7F" w:themeColor="text1" w:themeTint="80"/>
                <w:sz w:val="18"/>
                <w:szCs w:val="18"/>
              </w:rPr>
              <w:t>Elsevier</w:t>
            </w:r>
            <w:proofErr w:type="spellEnd"/>
            <w:r w:rsidRPr="007E7D4C">
              <w:rPr>
                <w:rFonts w:asciiTheme="minorHAnsi" w:hAnsiTheme="minorHAnsi" w:cstheme="minorHAnsi"/>
                <w:color w:val="7F7F7F" w:themeColor="text1" w:themeTint="80"/>
                <w:sz w:val="18"/>
                <w:szCs w:val="18"/>
              </w:rPr>
              <w:t xml:space="preserve">, 2010. ISSN 0969-5931, </w:t>
            </w:r>
            <w:proofErr w:type="spellStart"/>
            <w:r w:rsidRPr="007E7D4C">
              <w:rPr>
                <w:rFonts w:asciiTheme="minorHAnsi" w:hAnsiTheme="minorHAnsi" w:cstheme="minorHAnsi"/>
                <w:color w:val="7F7F7F" w:themeColor="text1" w:themeTint="80"/>
                <w:sz w:val="18"/>
                <w:szCs w:val="18"/>
              </w:rPr>
              <w:t>February</w:t>
            </w:r>
            <w:proofErr w:type="spellEnd"/>
            <w:r w:rsidRPr="007E7D4C">
              <w:rPr>
                <w:rFonts w:asciiTheme="minorHAnsi" w:hAnsiTheme="minorHAnsi" w:cstheme="minorHAnsi"/>
                <w:color w:val="7F7F7F" w:themeColor="text1" w:themeTint="80"/>
                <w:sz w:val="18"/>
                <w:szCs w:val="18"/>
              </w:rPr>
              <w:t xml:space="preserve"> 2010,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19, no. 1, s. 46-58. </w:t>
            </w:r>
          </w:p>
          <w:p w14:paraId="5AB3CCD5" w14:textId="7A89DDF5" w:rsidR="00283DB1" w:rsidRPr="007E7D4C" w:rsidRDefault="00283DB1" w:rsidP="002A36F5">
            <w:pPr>
              <w:pStyle w:val="Default"/>
              <w:numPr>
                <w:ilvl w:val="0"/>
                <w:numId w:val="9"/>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FERENČÍKOVÁ, Soňa - FERENČÍKOVÁ, Soňa, Jr. </w:t>
            </w:r>
            <w:proofErr w:type="spellStart"/>
            <w:r w:rsidRPr="007E7D4C">
              <w:rPr>
                <w:rFonts w:asciiTheme="minorHAnsi" w:hAnsiTheme="minorHAnsi" w:cstheme="minorHAnsi"/>
                <w:color w:val="7F7F7F" w:themeColor="text1" w:themeTint="80"/>
                <w:sz w:val="18"/>
                <w:szCs w:val="18"/>
              </w:rPr>
              <w:t>Outward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Investment</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Flows</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Development</w:t>
            </w:r>
            <w:proofErr w:type="spellEnd"/>
            <w:r w:rsidRPr="007E7D4C">
              <w:rPr>
                <w:rFonts w:asciiTheme="minorHAnsi" w:hAnsiTheme="minorHAnsi" w:cstheme="minorHAnsi"/>
                <w:color w:val="7F7F7F" w:themeColor="text1" w:themeTint="80"/>
                <w:sz w:val="18"/>
                <w:szCs w:val="18"/>
              </w:rPr>
              <w:t> </w:t>
            </w:r>
            <w:proofErr w:type="spellStart"/>
            <w:r w:rsidRPr="007E7D4C">
              <w:rPr>
                <w:rFonts w:asciiTheme="minorHAnsi" w:hAnsiTheme="minorHAnsi" w:cstheme="minorHAnsi"/>
                <w:color w:val="7F7F7F" w:themeColor="text1" w:themeTint="80"/>
                <w:sz w:val="18"/>
                <w:szCs w:val="18"/>
              </w:rPr>
              <w:t>Path</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Case</w:t>
            </w:r>
            <w:proofErr w:type="spellEnd"/>
            <w:r w:rsidRPr="007E7D4C">
              <w:rPr>
                <w:rFonts w:asciiTheme="minorHAnsi" w:hAnsiTheme="minorHAnsi" w:cstheme="minorHAnsi"/>
                <w:color w:val="7F7F7F" w:themeColor="text1" w:themeTint="80"/>
                <w:sz w:val="18"/>
                <w:szCs w:val="18"/>
              </w:rPr>
              <w:t xml:space="preserve"> of Slovakia. In </w:t>
            </w:r>
            <w:proofErr w:type="spellStart"/>
            <w:r w:rsidRPr="007E7D4C">
              <w:rPr>
                <w:rFonts w:asciiTheme="minorHAnsi" w:hAnsiTheme="minorHAnsi" w:cstheme="minorHAnsi"/>
                <w:color w:val="7F7F7F" w:themeColor="text1" w:themeTint="80"/>
                <w:sz w:val="18"/>
                <w:szCs w:val="18"/>
              </w:rPr>
              <w:t>Eastern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European</w:t>
            </w:r>
            <w:proofErr w:type="spellEnd"/>
            <w:r w:rsidRPr="007E7D4C">
              <w:rPr>
                <w:rFonts w:asciiTheme="minorHAnsi" w:hAnsiTheme="minorHAnsi" w:cstheme="minorHAnsi"/>
                <w:color w:val="7F7F7F" w:themeColor="text1" w:themeTint="80"/>
                <w:sz w:val="18"/>
                <w:szCs w:val="18"/>
              </w:rPr>
              <w:t xml:space="preserve"> Economics. - </w:t>
            </w:r>
            <w:proofErr w:type="spellStart"/>
            <w:r w:rsidRPr="007E7D4C">
              <w:rPr>
                <w:rFonts w:asciiTheme="minorHAnsi" w:hAnsiTheme="minorHAnsi" w:cstheme="minorHAnsi"/>
                <w:color w:val="7F7F7F" w:themeColor="text1" w:themeTint="80"/>
                <w:sz w:val="18"/>
                <w:szCs w:val="18"/>
              </w:rPr>
              <w:t>London</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Taylor</w:t>
            </w:r>
            <w:proofErr w:type="spellEnd"/>
            <w:r w:rsidRPr="007E7D4C">
              <w:rPr>
                <w:rFonts w:asciiTheme="minorHAnsi" w:hAnsiTheme="minorHAnsi" w:cstheme="minorHAnsi"/>
                <w:color w:val="7F7F7F" w:themeColor="text1" w:themeTint="80"/>
                <w:sz w:val="18"/>
                <w:szCs w:val="18"/>
              </w:rPr>
              <w:t xml:space="preserve"> &amp; </w:t>
            </w:r>
            <w:proofErr w:type="spellStart"/>
            <w:r w:rsidRPr="007E7D4C">
              <w:rPr>
                <w:rFonts w:asciiTheme="minorHAnsi" w:hAnsiTheme="minorHAnsi" w:cstheme="minorHAnsi"/>
                <w:color w:val="7F7F7F" w:themeColor="text1" w:themeTint="80"/>
                <w:sz w:val="18"/>
                <w:szCs w:val="18"/>
              </w:rPr>
              <w:t>Francis</w:t>
            </w:r>
            <w:proofErr w:type="spellEnd"/>
            <w:r w:rsidRPr="007E7D4C">
              <w:rPr>
                <w:rFonts w:asciiTheme="minorHAnsi" w:hAnsiTheme="minorHAnsi" w:cstheme="minorHAnsi"/>
                <w:color w:val="7F7F7F" w:themeColor="text1" w:themeTint="80"/>
                <w:sz w:val="18"/>
                <w:szCs w:val="18"/>
              </w:rPr>
              <w:t xml:space="preserve">. ISSN 0012-8775, 2012,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xml:space="preserve">. 50, no. 2,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91–118 online. </w:t>
            </w:r>
          </w:p>
          <w:p w14:paraId="58525F5A" w14:textId="16150754" w:rsidR="00283DB1" w:rsidRPr="007E7D4C" w:rsidRDefault="00283DB1" w:rsidP="002A36F5">
            <w:pPr>
              <w:pStyle w:val="Default"/>
              <w:numPr>
                <w:ilvl w:val="0"/>
                <w:numId w:val="9"/>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SMITH, </w:t>
            </w:r>
            <w:proofErr w:type="spellStart"/>
            <w:r w:rsidRPr="007E7D4C">
              <w:rPr>
                <w:rFonts w:asciiTheme="minorHAnsi" w:hAnsiTheme="minorHAnsi" w:cstheme="minorHAnsi"/>
                <w:color w:val="7F7F7F" w:themeColor="text1" w:themeTint="80"/>
                <w:sz w:val="18"/>
                <w:szCs w:val="18"/>
              </w:rPr>
              <w:t>Adrian</w:t>
            </w:r>
            <w:proofErr w:type="spellEnd"/>
            <w:r w:rsidRPr="007E7D4C">
              <w:rPr>
                <w:rFonts w:asciiTheme="minorHAnsi" w:hAnsiTheme="minorHAnsi" w:cstheme="minorHAnsi"/>
                <w:color w:val="7F7F7F" w:themeColor="text1" w:themeTint="80"/>
                <w:sz w:val="18"/>
                <w:szCs w:val="18"/>
              </w:rPr>
              <w:t xml:space="preserve"> - FERENČÍKOVÁ, Soňa. </w:t>
            </w:r>
            <w:proofErr w:type="spellStart"/>
            <w:r w:rsidRPr="007E7D4C">
              <w:rPr>
                <w:rFonts w:asciiTheme="minorHAnsi" w:hAnsiTheme="minorHAnsi" w:cstheme="minorHAnsi"/>
                <w:color w:val="7F7F7F" w:themeColor="text1" w:themeTint="80"/>
                <w:sz w:val="18"/>
                <w:szCs w:val="18"/>
              </w:rPr>
              <w:t>Inward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Investment</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Regional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Transformations</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Uneven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Development</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Eastern</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Central</w:t>
            </w:r>
            <w:proofErr w:type="spellEnd"/>
            <w:r w:rsidRPr="007E7D4C">
              <w:rPr>
                <w:rFonts w:asciiTheme="minorHAnsi" w:hAnsiTheme="minorHAnsi" w:cstheme="minorHAnsi"/>
                <w:color w:val="7F7F7F" w:themeColor="text1" w:themeTint="80"/>
                <w:sz w:val="18"/>
                <w:szCs w:val="18"/>
              </w:rPr>
              <w:t> </w:t>
            </w:r>
            <w:proofErr w:type="spellStart"/>
            <w:r w:rsidRPr="007E7D4C">
              <w:rPr>
                <w:rFonts w:asciiTheme="minorHAnsi" w:hAnsiTheme="minorHAnsi" w:cstheme="minorHAnsi"/>
                <w:color w:val="7F7F7F" w:themeColor="text1" w:themeTint="80"/>
                <w:sz w:val="18"/>
                <w:szCs w:val="18"/>
              </w:rPr>
              <w:t>Europe</w:t>
            </w:r>
            <w:proofErr w:type="spellEnd"/>
            <w:r w:rsidRPr="007E7D4C">
              <w:rPr>
                <w:rFonts w:asciiTheme="minorHAnsi" w:hAnsiTheme="minorHAnsi" w:cstheme="minorHAnsi"/>
                <w:color w:val="7F7F7F" w:themeColor="text1" w:themeTint="80"/>
                <w:sz w:val="18"/>
                <w:szCs w:val="18"/>
              </w:rPr>
              <w:t xml:space="preserve"> : Enterprise </w:t>
            </w:r>
            <w:proofErr w:type="spellStart"/>
            <w:r w:rsidRPr="007E7D4C">
              <w:rPr>
                <w:rFonts w:asciiTheme="minorHAnsi" w:hAnsiTheme="minorHAnsi" w:cstheme="minorHAnsi"/>
                <w:color w:val="7F7F7F" w:themeColor="text1" w:themeTint="80"/>
                <w:sz w:val="18"/>
                <w:szCs w:val="18"/>
              </w:rPr>
              <w:t>Case-Studies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from</w:t>
            </w:r>
            <w:proofErr w:type="spellEnd"/>
            <w:r w:rsidRPr="007E7D4C">
              <w:rPr>
                <w:rFonts w:asciiTheme="minorHAnsi" w:hAnsiTheme="minorHAnsi" w:cstheme="minorHAnsi"/>
                <w:color w:val="7F7F7F" w:themeColor="text1" w:themeTint="80"/>
                <w:sz w:val="18"/>
                <w:szCs w:val="18"/>
              </w:rPr>
              <w:t xml:space="preserve"> Slovakia. In </w:t>
            </w:r>
            <w:proofErr w:type="spellStart"/>
            <w:r w:rsidRPr="007E7D4C">
              <w:rPr>
                <w:rFonts w:asciiTheme="minorHAnsi" w:hAnsiTheme="minorHAnsi" w:cstheme="minorHAnsi"/>
                <w:color w:val="7F7F7F" w:themeColor="text1" w:themeTint="80"/>
                <w:sz w:val="18"/>
                <w:szCs w:val="18"/>
              </w:rPr>
              <w:t>European</w:t>
            </w:r>
            <w:proofErr w:type="spellEnd"/>
            <w:r w:rsidRPr="007E7D4C">
              <w:rPr>
                <w:rFonts w:asciiTheme="minorHAnsi" w:hAnsiTheme="minorHAnsi" w:cstheme="minorHAnsi"/>
                <w:color w:val="7F7F7F" w:themeColor="text1" w:themeTint="80"/>
                <w:sz w:val="18"/>
                <w:szCs w:val="18"/>
              </w:rPr>
              <w:t xml:space="preserve"> Urban and </w:t>
            </w:r>
            <w:proofErr w:type="spellStart"/>
            <w:r w:rsidRPr="007E7D4C">
              <w:rPr>
                <w:rFonts w:asciiTheme="minorHAnsi" w:hAnsiTheme="minorHAnsi" w:cstheme="minorHAnsi"/>
                <w:color w:val="7F7F7F" w:themeColor="text1" w:themeTint="80"/>
                <w:sz w:val="18"/>
                <w:szCs w:val="18"/>
              </w:rPr>
              <w:t>Regional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Studies</w:t>
            </w:r>
            <w:proofErr w:type="spellEnd"/>
            <w:r w:rsidRPr="007E7D4C">
              <w:rPr>
                <w:rFonts w:asciiTheme="minorHAnsi" w:hAnsiTheme="minorHAnsi" w:cstheme="minorHAnsi"/>
                <w:color w:val="7F7F7F" w:themeColor="text1" w:themeTint="80"/>
                <w:sz w:val="18"/>
                <w:szCs w:val="18"/>
              </w:rPr>
              <w:t>. - </w:t>
            </w:r>
            <w:proofErr w:type="spellStart"/>
            <w:r w:rsidRPr="007E7D4C">
              <w:rPr>
                <w:rFonts w:asciiTheme="minorHAnsi" w:hAnsiTheme="minorHAnsi" w:cstheme="minorHAnsi"/>
                <w:color w:val="7F7F7F" w:themeColor="text1" w:themeTint="80"/>
                <w:sz w:val="18"/>
                <w:szCs w:val="18"/>
              </w:rPr>
              <w:t>London</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Sage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Publications</w:t>
            </w:r>
            <w:proofErr w:type="spellEnd"/>
            <w:r w:rsidRPr="007E7D4C">
              <w:rPr>
                <w:rFonts w:asciiTheme="minorHAnsi" w:hAnsiTheme="minorHAnsi" w:cstheme="minorHAnsi"/>
                <w:color w:val="7F7F7F" w:themeColor="text1" w:themeTint="80"/>
                <w:sz w:val="18"/>
                <w:szCs w:val="18"/>
              </w:rPr>
              <w:t xml:space="preserve"> Ltd. ISSN 1461-7145, 1998,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xml:space="preserve">. 5, no. 2,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155-173. </w:t>
            </w:r>
          </w:p>
          <w:p w14:paraId="056C62F0" w14:textId="6B20EBBD" w:rsidR="005E47AF" w:rsidRPr="007E7D4C" w:rsidRDefault="005E47AF" w:rsidP="005E47AF">
            <w:pPr>
              <w:pStyle w:val="Default"/>
              <w:spacing w:line="216" w:lineRule="auto"/>
              <w:contextualSpacing/>
              <w:rPr>
                <w:rFonts w:asciiTheme="minorHAnsi" w:hAnsiTheme="minorHAnsi" w:cstheme="minorHAnsi"/>
                <w:color w:val="7F7F7F" w:themeColor="text1" w:themeTint="80"/>
                <w:sz w:val="18"/>
                <w:szCs w:val="18"/>
                <w:highlight w:val="green"/>
              </w:rPr>
            </w:pPr>
          </w:p>
          <w:p w14:paraId="4F5A976F" w14:textId="6A471D53" w:rsidR="005E47AF" w:rsidRPr="007E7D4C" w:rsidRDefault="006871FA" w:rsidP="00814720">
            <w:pPr>
              <w:pStyle w:val="Default"/>
              <w:spacing w:line="216" w:lineRule="auto"/>
              <w:contextualSpacing/>
              <w:rPr>
                <w:rFonts w:asciiTheme="minorHAnsi" w:hAnsiTheme="minorHAnsi" w:cstheme="minorHAnsi"/>
                <w:b/>
                <w:bCs/>
                <w:color w:val="7F7F7F" w:themeColor="text1" w:themeTint="80"/>
                <w:sz w:val="18"/>
                <w:szCs w:val="18"/>
              </w:rPr>
            </w:pPr>
            <w:r w:rsidRPr="007E7D4C">
              <w:rPr>
                <w:rFonts w:asciiTheme="minorHAnsi" w:hAnsiTheme="minorHAnsi" w:cstheme="minorHAnsi"/>
                <w:b/>
                <w:bCs/>
                <w:color w:val="7F7F7F" w:themeColor="text1" w:themeTint="80"/>
                <w:sz w:val="18"/>
                <w:szCs w:val="18"/>
              </w:rPr>
              <w:t>p</w:t>
            </w:r>
            <w:r w:rsidR="00814720" w:rsidRPr="007E7D4C">
              <w:rPr>
                <w:rFonts w:asciiTheme="minorHAnsi" w:hAnsiTheme="minorHAnsi" w:cstheme="minorHAnsi"/>
                <w:b/>
                <w:bCs/>
                <w:color w:val="7F7F7F" w:themeColor="text1" w:themeTint="80"/>
                <w:sz w:val="18"/>
                <w:szCs w:val="18"/>
              </w:rPr>
              <w:t>rof. Ing. Zuzana Kittová, PhD. M.B.L.-HSG</w:t>
            </w:r>
          </w:p>
          <w:p w14:paraId="0902C834" w14:textId="77777777" w:rsidR="006871FA" w:rsidRPr="007E7D4C" w:rsidRDefault="006871FA" w:rsidP="002A36F5">
            <w:pPr>
              <w:pStyle w:val="Default"/>
              <w:numPr>
                <w:ilvl w:val="0"/>
                <w:numId w:val="10"/>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ADM   </w:t>
            </w:r>
            <w:r w:rsidRPr="007E7D4C">
              <w:rPr>
                <w:rFonts w:asciiTheme="minorHAnsi" w:hAnsiTheme="minorHAnsi" w:cstheme="minorHAnsi"/>
                <w:color w:val="7F7F7F" w:themeColor="text1" w:themeTint="80"/>
                <w:sz w:val="18"/>
                <w:szCs w:val="18"/>
              </w:rPr>
              <w:tab/>
              <w:t xml:space="preserve">KITTOVÁ, Zuzana - STEINHAUSER, Dušan.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International </w:t>
            </w:r>
            <w:proofErr w:type="spellStart"/>
            <w:r w:rsidRPr="007E7D4C">
              <w:rPr>
                <w:rFonts w:asciiTheme="minorHAnsi" w:hAnsiTheme="minorHAnsi" w:cstheme="minorHAnsi"/>
                <w:color w:val="7F7F7F" w:themeColor="text1" w:themeTint="80"/>
                <w:sz w:val="18"/>
                <w:szCs w:val="18"/>
              </w:rPr>
              <w:t>Economic</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Position</w:t>
            </w:r>
            <w:proofErr w:type="spellEnd"/>
            <w:r w:rsidRPr="007E7D4C">
              <w:rPr>
                <w:rFonts w:asciiTheme="minorHAnsi" w:hAnsiTheme="minorHAnsi" w:cstheme="minorHAnsi"/>
                <w:color w:val="7F7F7F" w:themeColor="text1" w:themeTint="80"/>
                <w:sz w:val="18"/>
                <w:szCs w:val="18"/>
              </w:rPr>
              <w:t xml:space="preserve"> Of Western </w:t>
            </w:r>
            <w:proofErr w:type="spellStart"/>
            <w:r w:rsidRPr="007E7D4C">
              <w:rPr>
                <w:rFonts w:asciiTheme="minorHAnsi" w:hAnsiTheme="minorHAnsi" w:cstheme="minorHAnsi"/>
                <w:color w:val="7F7F7F" w:themeColor="text1" w:themeTint="80"/>
                <w:sz w:val="18"/>
                <w:szCs w:val="18"/>
              </w:rPr>
              <w:t>Balkan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Countries</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Light</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Their</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European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Integration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Ambitions</w:t>
            </w:r>
            <w:proofErr w:type="spellEnd"/>
            <w:r w:rsidRPr="007E7D4C">
              <w:rPr>
                <w:rFonts w:asciiTheme="minorHAnsi" w:hAnsiTheme="minorHAnsi" w:cstheme="minorHAnsi"/>
                <w:color w:val="7F7F7F" w:themeColor="text1" w:themeTint="80"/>
                <w:sz w:val="18"/>
                <w:szCs w:val="18"/>
              </w:rPr>
              <w:t xml:space="preserve">. - Registrovaný: Web of </w:t>
            </w:r>
            <w:proofErr w:type="spellStart"/>
            <w:r w:rsidRPr="007E7D4C">
              <w:rPr>
                <w:rFonts w:asciiTheme="minorHAnsi" w:hAnsiTheme="minorHAnsi" w:cstheme="minorHAnsi"/>
                <w:color w:val="7F7F7F" w:themeColor="text1" w:themeTint="80"/>
                <w:sz w:val="18"/>
                <w:szCs w:val="18"/>
              </w:rPr>
              <w:t>Science</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Journal</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Competitiveness</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Scientific</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Journal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from</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Field</w:t>
            </w:r>
            <w:proofErr w:type="spellEnd"/>
            <w:r w:rsidRPr="007E7D4C">
              <w:rPr>
                <w:rFonts w:asciiTheme="minorHAnsi" w:hAnsiTheme="minorHAnsi" w:cstheme="minorHAnsi"/>
                <w:color w:val="7F7F7F" w:themeColor="text1" w:themeTint="80"/>
                <w:sz w:val="18"/>
                <w:szCs w:val="18"/>
              </w:rPr>
              <w:t xml:space="preserve"> of Management and Economics. - Zlín : Fakulta managementu a ekonomiky Univerzity </w:t>
            </w:r>
            <w:proofErr w:type="spellStart"/>
            <w:r w:rsidRPr="007E7D4C">
              <w:rPr>
                <w:rFonts w:asciiTheme="minorHAnsi" w:hAnsiTheme="minorHAnsi" w:cstheme="minorHAnsi"/>
                <w:color w:val="7F7F7F" w:themeColor="text1" w:themeTint="80"/>
                <w:sz w:val="18"/>
                <w:szCs w:val="18"/>
              </w:rPr>
              <w:t>Tomáše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Bati</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ve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Zlíně</w:t>
            </w:r>
            <w:proofErr w:type="spellEnd"/>
            <w:r w:rsidRPr="007E7D4C">
              <w:rPr>
                <w:rFonts w:asciiTheme="minorHAnsi" w:hAnsiTheme="minorHAnsi" w:cstheme="minorHAnsi"/>
                <w:color w:val="7F7F7F" w:themeColor="text1" w:themeTint="80"/>
                <w:sz w:val="18"/>
                <w:szCs w:val="18"/>
              </w:rPr>
              <w:t xml:space="preserve">, 2018. ISSN 1804-1728, 2018,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xml:space="preserve">. 10, no. 3,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51-68 online. VEGA 1/0897/17.</w:t>
            </w:r>
          </w:p>
          <w:p w14:paraId="60DFEAA4" w14:textId="77777777" w:rsidR="006871FA" w:rsidRPr="007E7D4C" w:rsidRDefault="006871FA" w:rsidP="002A36F5">
            <w:pPr>
              <w:pStyle w:val="Default"/>
              <w:numPr>
                <w:ilvl w:val="0"/>
                <w:numId w:val="10"/>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w:t>
            </w:r>
            <w:r w:rsidRPr="007E7D4C">
              <w:rPr>
                <w:rFonts w:asciiTheme="minorHAnsi" w:hAnsiTheme="minorHAnsi" w:cstheme="minorHAnsi"/>
                <w:color w:val="7F7F7F" w:themeColor="text1" w:themeTint="80"/>
                <w:sz w:val="18"/>
                <w:szCs w:val="18"/>
              </w:rPr>
              <w:tab/>
              <w:t xml:space="preserve">RUŽEKOVÁ, Viera - KITTOVÁ, Zuzana - STEINHAUSER, Dušan. Export </w:t>
            </w:r>
            <w:proofErr w:type="spellStart"/>
            <w:r w:rsidRPr="007E7D4C">
              <w:rPr>
                <w:rFonts w:asciiTheme="minorHAnsi" w:hAnsiTheme="minorHAnsi" w:cstheme="minorHAnsi"/>
                <w:color w:val="7F7F7F" w:themeColor="text1" w:themeTint="80"/>
                <w:sz w:val="18"/>
                <w:szCs w:val="18"/>
              </w:rPr>
              <w:t>Performance</w:t>
            </w:r>
            <w:proofErr w:type="spellEnd"/>
            <w:r w:rsidRPr="007E7D4C">
              <w:rPr>
                <w:rFonts w:asciiTheme="minorHAnsi" w:hAnsiTheme="minorHAnsi" w:cstheme="minorHAnsi"/>
                <w:color w:val="7F7F7F" w:themeColor="text1" w:themeTint="80"/>
                <w:sz w:val="18"/>
                <w:szCs w:val="18"/>
              </w:rPr>
              <w:t xml:space="preserve"> as a </w:t>
            </w:r>
            <w:proofErr w:type="spellStart"/>
            <w:r w:rsidRPr="007E7D4C">
              <w:rPr>
                <w:rFonts w:asciiTheme="minorHAnsi" w:hAnsiTheme="minorHAnsi" w:cstheme="minorHAnsi"/>
                <w:color w:val="7F7F7F" w:themeColor="text1" w:themeTint="80"/>
                <w:sz w:val="18"/>
                <w:szCs w:val="18"/>
              </w:rPr>
              <w:t>Measurement</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Competitiveness</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Journal</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Competitiveness</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Scientific</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Journal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from</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Field</w:t>
            </w:r>
            <w:proofErr w:type="spellEnd"/>
            <w:r w:rsidRPr="007E7D4C">
              <w:rPr>
                <w:rFonts w:asciiTheme="minorHAnsi" w:hAnsiTheme="minorHAnsi" w:cstheme="minorHAnsi"/>
                <w:color w:val="7F7F7F" w:themeColor="text1" w:themeTint="80"/>
                <w:sz w:val="18"/>
                <w:szCs w:val="18"/>
              </w:rPr>
              <w:t xml:space="preserve"> of Management and Economics. - Zlín : Fakulta managementu a ekonomiky Univerzity </w:t>
            </w:r>
            <w:proofErr w:type="spellStart"/>
            <w:r w:rsidRPr="007E7D4C">
              <w:rPr>
                <w:rFonts w:asciiTheme="minorHAnsi" w:hAnsiTheme="minorHAnsi" w:cstheme="minorHAnsi"/>
                <w:color w:val="7F7F7F" w:themeColor="text1" w:themeTint="80"/>
                <w:sz w:val="18"/>
                <w:szCs w:val="18"/>
              </w:rPr>
              <w:t>Tomáše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Bati</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ve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Zlíně</w:t>
            </w:r>
            <w:proofErr w:type="spellEnd"/>
            <w:r w:rsidRPr="007E7D4C">
              <w:rPr>
                <w:rFonts w:asciiTheme="minorHAnsi" w:hAnsiTheme="minorHAnsi" w:cstheme="minorHAnsi"/>
                <w:color w:val="7F7F7F" w:themeColor="text1" w:themeTint="80"/>
                <w:sz w:val="18"/>
                <w:szCs w:val="18"/>
              </w:rPr>
              <w:t xml:space="preserve">, 2020. ISSN 1804-1728, 2020, no. 1,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145-160 online. VEGA 1/0777/20.</w:t>
            </w:r>
          </w:p>
          <w:p w14:paraId="2BB4FE5A" w14:textId="77777777" w:rsidR="006871FA" w:rsidRPr="007E7D4C" w:rsidRDefault="006871FA" w:rsidP="002A36F5">
            <w:pPr>
              <w:pStyle w:val="Default"/>
              <w:numPr>
                <w:ilvl w:val="0"/>
                <w:numId w:val="10"/>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w:t>
            </w:r>
            <w:r w:rsidRPr="007E7D4C">
              <w:rPr>
                <w:rFonts w:asciiTheme="minorHAnsi" w:hAnsiTheme="minorHAnsi" w:cstheme="minorHAnsi"/>
                <w:color w:val="7F7F7F" w:themeColor="text1" w:themeTint="80"/>
                <w:sz w:val="18"/>
                <w:szCs w:val="18"/>
              </w:rPr>
              <w:tab/>
              <w:t xml:space="preserve">KITTOVÁ, Zuzana - STEINHAUSER, Dušan. Inštitucionálne a makroekonomické prostredie firiem. In Politická </w:t>
            </w:r>
            <w:proofErr w:type="spellStart"/>
            <w:r w:rsidRPr="007E7D4C">
              <w:rPr>
                <w:rFonts w:asciiTheme="minorHAnsi" w:hAnsiTheme="minorHAnsi" w:cstheme="minorHAnsi"/>
                <w:color w:val="7F7F7F" w:themeColor="text1" w:themeTint="80"/>
                <w:sz w:val="18"/>
                <w:szCs w:val="18"/>
              </w:rPr>
              <w:t>ekonomie</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teorie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modelování</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aplikace</w:t>
            </w:r>
            <w:proofErr w:type="spellEnd"/>
            <w:r w:rsidRPr="007E7D4C">
              <w:rPr>
                <w:rFonts w:asciiTheme="minorHAnsi" w:hAnsiTheme="minorHAnsi" w:cstheme="minorHAnsi"/>
                <w:color w:val="7F7F7F" w:themeColor="text1" w:themeTint="80"/>
                <w:sz w:val="18"/>
                <w:szCs w:val="18"/>
              </w:rPr>
              <w:t>. - Praha : Vysoká škola ekonomická, 2017. ISSN 0032-3233, 2017, roč. 65, č. 2, s. 234-248 online. KEGA 002EU-4/2015, VEGA 1/0897/17.</w:t>
            </w:r>
          </w:p>
          <w:p w14:paraId="79FC0BBB" w14:textId="77777777" w:rsidR="006871FA" w:rsidRPr="007E7D4C" w:rsidRDefault="006871FA" w:rsidP="002A36F5">
            <w:pPr>
              <w:pStyle w:val="Default"/>
              <w:numPr>
                <w:ilvl w:val="0"/>
                <w:numId w:val="10"/>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MOGYOROSIOVÁ, Zuzana a </w:t>
            </w:r>
            <w:proofErr w:type="spellStart"/>
            <w:r w:rsidRPr="007E7D4C">
              <w:rPr>
                <w:rFonts w:asciiTheme="minorHAnsi" w:hAnsiTheme="minorHAnsi" w:cstheme="minorHAnsi"/>
                <w:color w:val="7F7F7F" w:themeColor="text1" w:themeTint="80"/>
                <w:sz w:val="18"/>
                <w:szCs w:val="18"/>
              </w:rPr>
              <w:t>Carl</w:t>
            </w:r>
            <w:proofErr w:type="spellEnd"/>
            <w:r w:rsidRPr="007E7D4C">
              <w:rPr>
                <w:rFonts w:asciiTheme="minorHAnsi" w:hAnsiTheme="minorHAnsi" w:cstheme="minorHAnsi"/>
                <w:color w:val="7F7F7F" w:themeColor="text1" w:themeTint="80"/>
                <w:sz w:val="18"/>
                <w:szCs w:val="18"/>
              </w:rPr>
              <w:t xml:space="preserve"> BAUDENBACHER. </w:t>
            </w:r>
            <w:proofErr w:type="spellStart"/>
            <w:r w:rsidRPr="007E7D4C">
              <w:rPr>
                <w:rFonts w:asciiTheme="minorHAnsi" w:hAnsiTheme="minorHAnsi" w:cstheme="minorHAnsi"/>
                <w:color w:val="7F7F7F" w:themeColor="text1" w:themeTint="80"/>
                <w:sz w:val="18"/>
                <w:szCs w:val="18"/>
              </w:rPr>
              <w:t>Aktuelle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Entwicklungen</w:t>
            </w:r>
            <w:proofErr w:type="spellEnd"/>
            <w:r w:rsidRPr="007E7D4C">
              <w:rPr>
                <w:rFonts w:asciiTheme="minorHAnsi" w:hAnsiTheme="minorHAnsi" w:cstheme="minorHAnsi"/>
                <w:color w:val="7F7F7F" w:themeColor="text1" w:themeTint="80"/>
                <w:sz w:val="18"/>
                <w:szCs w:val="18"/>
              </w:rPr>
              <w:t xml:space="preserve"> des </w:t>
            </w:r>
            <w:proofErr w:type="spellStart"/>
            <w:r w:rsidRPr="007E7D4C">
              <w:rPr>
                <w:rFonts w:asciiTheme="minorHAnsi" w:hAnsiTheme="minorHAnsi" w:cstheme="minorHAnsi"/>
                <w:color w:val="7F7F7F" w:themeColor="text1" w:themeTint="80"/>
                <w:sz w:val="18"/>
                <w:szCs w:val="18"/>
              </w:rPr>
              <w:t>Europäischen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und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Internationalen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Wirtschaftsrechts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Basel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Helbing</w:t>
            </w:r>
            <w:proofErr w:type="spellEnd"/>
            <w:r w:rsidRPr="007E7D4C">
              <w:rPr>
                <w:rFonts w:asciiTheme="minorHAnsi" w:hAnsiTheme="minorHAnsi" w:cstheme="minorHAnsi"/>
                <w:color w:val="7F7F7F" w:themeColor="text1" w:themeTint="80"/>
                <w:sz w:val="18"/>
                <w:szCs w:val="18"/>
              </w:rPr>
              <w:t xml:space="preserve"> &amp; </w:t>
            </w:r>
            <w:proofErr w:type="spellStart"/>
            <w:r w:rsidRPr="007E7D4C">
              <w:rPr>
                <w:rFonts w:asciiTheme="minorHAnsi" w:hAnsiTheme="minorHAnsi" w:cstheme="minorHAnsi"/>
                <w:color w:val="7F7F7F" w:themeColor="text1" w:themeTint="80"/>
                <w:sz w:val="18"/>
                <w:szCs w:val="18"/>
              </w:rPr>
              <w:t>Lichtenhahn</w:t>
            </w:r>
            <w:proofErr w:type="spellEnd"/>
            <w:r w:rsidRPr="007E7D4C">
              <w:rPr>
                <w:rFonts w:asciiTheme="minorHAnsi" w:hAnsiTheme="minorHAnsi" w:cstheme="minorHAnsi"/>
                <w:color w:val="7F7F7F" w:themeColor="text1" w:themeTint="80"/>
                <w:sz w:val="18"/>
                <w:szCs w:val="18"/>
              </w:rPr>
              <w:t>, 2005, Band VII, 425 s.. ISBN 3-7190-2492-X.</w:t>
            </w:r>
          </w:p>
          <w:p w14:paraId="67856B1C" w14:textId="6F438C1E" w:rsidR="006871FA" w:rsidRPr="007E7D4C" w:rsidRDefault="006871FA" w:rsidP="002A36F5">
            <w:pPr>
              <w:pStyle w:val="Default"/>
              <w:numPr>
                <w:ilvl w:val="0"/>
                <w:numId w:val="10"/>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ADD   </w:t>
            </w:r>
            <w:r w:rsidRPr="007E7D4C">
              <w:rPr>
                <w:rFonts w:asciiTheme="minorHAnsi" w:hAnsiTheme="minorHAnsi" w:cstheme="minorHAnsi"/>
                <w:color w:val="7F7F7F" w:themeColor="text1" w:themeTint="80"/>
                <w:sz w:val="18"/>
                <w:szCs w:val="18"/>
              </w:rPr>
              <w:tab/>
              <w:t xml:space="preserve">KITTOVÁ, Zuzana - BÁRÁŇOVÁ-ČIDEROVÁ, Denisa - SILNÁ, Zuzana. Perspektívy budúceho smerovania integrácie Európskej únie. In Ekonomický časopis : časopis pre ekonomickú teóriu a hospodársku politiku, spoločensko-ekonomické prognózovanie = </w:t>
            </w:r>
            <w:proofErr w:type="spellStart"/>
            <w:r w:rsidRPr="007E7D4C">
              <w:rPr>
                <w:rFonts w:asciiTheme="minorHAnsi" w:hAnsiTheme="minorHAnsi" w:cstheme="minorHAnsi"/>
                <w:color w:val="7F7F7F" w:themeColor="text1" w:themeTint="80"/>
                <w:sz w:val="18"/>
                <w:szCs w:val="18"/>
              </w:rPr>
              <w:t>journal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for</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economic</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theory</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economic</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policy</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social</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economic</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forecasting</w:t>
            </w:r>
            <w:proofErr w:type="spellEnd"/>
            <w:r w:rsidRPr="007E7D4C">
              <w:rPr>
                <w:rFonts w:asciiTheme="minorHAnsi" w:hAnsiTheme="minorHAnsi" w:cstheme="minorHAnsi"/>
                <w:color w:val="7F7F7F" w:themeColor="text1" w:themeTint="80"/>
                <w:sz w:val="18"/>
                <w:szCs w:val="18"/>
              </w:rPr>
              <w:t>. - Bratislava : Ústav slovenskej a svetovej ekonomiky SAV : Prognostický ústav SAV, 2008. ISSN 0013-3035, 2008, roč. 56, č. 7, s. 662-677.</w:t>
            </w:r>
          </w:p>
          <w:p w14:paraId="0D635B67" w14:textId="72D6670D" w:rsidR="00FE5F0B" w:rsidRPr="007E7D4C" w:rsidRDefault="00FE5F0B" w:rsidP="00FE5F0B">
            <w:pPr>
              <w:pStyle w:val="Default"/>
              <w:spacing w:line="216" w:lineRule="auto"/>
              <w:ind w:left="316"/>
              <w:contextualSpacing/>
              <w:jc w:val="both"/>
              <w:rPr>
                <w:rFonts w:asciiTheme="minorHAnsi" w:hAnsiTheme="minorHAnsi" w:cstheme="minorHAnsi"/>
                <w:color w:val="7F7F7F" w:themeColor="text1" w:themeTint="80"/>
                <w:sz w:val="18"/>
                <w:szCs w:val="18"/>
              </w:rPr>
            </w:pPr>
          </w:p>
          <w:p w14:paraId="263C51DD" w14:textId="5FE6C375" w:rsidR="00204369" w:rsidRPr="007E7D4C" w:rsidRDefault="00C82D6D" w:rsidP="00C82D6D">
            <w:pPr>
              <w:pStyle w:val="Default"/>
              <w:spacing w:line="216" w:lineRule="auto"/>
              <w:contextualSpacing/>
              <w:jc w:val="both"/>
              <w:rPr>
                <w:rFonts w:asciiTheme="minorHAnsi" w:hAnsiTheme="minorHAnsi" w:cstheme="minorHAnsi"/>
                <w:b/>
                <w:bCs/>
                <w:color w:val="7F7F7F" w:themeColor="text1" w:themeTint="80"/>
                <w:sz w:val="18"/>
                <w:szCs w:val="18"/>
              </w:rPr>
            </w:pPr>
            <w:r w:rsidRPr="007E7D4C">
              <w:rPr>
                <w:rFonts w:asciiTheme="minorHAnsi" w:hAnsiTheme="minorHAnsi" w:cstheme="minorHAnsi"/>
                <w:b/>
                <w:bCs/>
                <w:color w:val="7F7F7F" w:themeColor="text1" w:themeTint="80"/>
                <w:sz w:val="18"/>
                <w:szCs w:val="18"/>
              </w:rPr>
              <w:t xml:space="preserve">doc. Ing. Paula Puškárová, </w:t>
            </w:r>
            <w:proofErr w:type="spellStart"/>
            <w:r w:rsidRPr="007E7D4C">
              <w:rPr>
                <w:rFonts w:asciiTheme="minorHAnsi" w:hAnsiTheme="minorHAnsi" w:cstheme="minorHAnsi"/>
                <w:b/>
                <w:bCs/>
                <w:color w:val="7F7F7F" w:themeColor="text1" w:themeTint="80"/>
                <w:sz w:val="18"/>
                <w:szCs w:val="18"/>
              </w:rPr>
              <w:t>DiS</w:t>
            </w:r>
            <w:proofErr w:type="spellEnd"/>
            <w:r w:rsidRPr="007E7D4C">
              <w:rPr>
                <w:rFonts w:asciiTheme="minorHAnsi" w:hAnsiTheme="minorHAnsi" w:cstheme="minorHAnsi"/>
                <w:b/>
                <w:bCs/>
                <w:color w:val="7F7F7F" w:themeColor="text1" w:themeTint="80"/>
                <w:sz w:val="18"/>
                <w:szCs w:val="18"/>
              </w:rPr>
              <w:t>. art., PhD.</w:t>
            </w:r>
          </w:p>
          <w:p w14:paraId="52F785A1" w14:textId="77777777" w:rsidR="00204369" w:rsidRPr="007E7D4C" w:rsidRDefault="00204369" w:rsidP="002A36F5">
            <w:pPr>
              <w:pStyle w:val="Default"/>
              <w:numPr>
                <w:ilvl w:val="0"/>
                <w:numId w:val="11"/>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ADM   </w:t>
            </w:r>
            <w:r w:rsidRPr="007E7D4C">
              <w:rPr>
                <w:rFonts w:asciiTheme="minorHAnsi" w:hAnsiTheme="minorHAnsi" w:cstheme="minorHAnsi"/>
                <w:color w:val="7F7F7F" w:themeColor="text1" w:themeTint="80"/>
                <w:sz w:val="18"/>
                <w:szCs w:val="18"/>
              </w:rPr>
              <w:tab/>
              <w:t xml:space="preserve">PUŠKÁROVÁ, Paula - GURNÍKOVÁ, Jana.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Research</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development</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performance</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various</w:t>
            </w:r>
            <w:proofErr w:type="spellEnd"/>
            <w:r w:rsidRPr="007E7D4C">
              <w:rPr>
                <w:rFonts w:asciiTheme="minorHAnsi" w:hAnsiTheme="minorHAnsi" w:cstheme="minorHAnsi"/>
                <w:color w:val="7F7F7F" w:themeColor="text1" w:themeTint="80"/>
                <w:sz w:val="18"/>
                <w:szCs w:val="18"/>
              </w:rPr>
              <w:t xml:space="preserve"> EU </w:t>
            </w:r>
            <w:proofErr w:type="spellStart"/>
            <w:r w:rsidRPr="007E7D4C">
              <w:rPr>
                <w:rFonts w:asciiTheme="minorHAnsi" w:hAnsiTheme="minorHAnsi" w:cstheme="minorHAnsi"/>
                <w:color w:val="7F7F7F" w:themeColor="text1" w:themeTint="80"/>
                <w:sz w:val="18"/>
                <w:szCs w:val="18"/>
              </w:rPr>
              <w:t>social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regimes</w:t>
            </w:r>
            <w:proofErr w:type="spellEnd"/>
            <w:r w:rsidRPr="007E7D4C">
              <w:rPr>
                <w:rFonts w:asciiTheme="minorHAnsi" w:hAnsiTheme="minorHAnsi" w:cstheme="minorHAnsi"/>
                <w:color w:val="7F7F7F" w:themeColor="text1" w:themeTint="80"/>
                <w:sz w:val="18"/>
                <w:szCs w:val="18"/>
              </w:rPr>
              <w:t xml:space="preserve">. - Registrovaný: </w:t>
            </w:r>
            <w:proofErr w:type="spellStart"/>
            <w:r w:rsidRPr="007E7D4C">
              <w:rPr>
                <w:rFonts w:asciiTheme="minorHAnsi" w:hAnsiTheme="minorHAnsi" w:cstheme="minorHAnsi"/>
                <w:color w:val="7F7F7F" w:themeColor="text1" w:themeTint="80"/>
                <w:sz w:val="18"/>
                <w:szCs w:val="18"/>
              </w:rPr>
              <w:t>Scopus</w:t>
            </w:r>
            <w:proofErr w:type="spellEnd"/>
            <w:r w:rsidRPr="007E7D4C">
              <w:rPr>
                <w:rFonts w:asciiTheme="minorHAnsi" w:hAnsiTheme="minorHAnsi" w:cstheme="minorHAnsi"/>
                <w:color w:val="7F7F7F" w:themeColor="text1" w:themeTint="80"/>
                <w:sz w:val="18"/>
                <w:szCs w:val="18"/>
              </w:rPr>
              <w:t xml:space="preserve">. </w:t>
            </w:r>
            <w:r w:rsidRPr="007E7D4C">
              <w:rPr>
                <w:rFonts w:asciiTheme="minorHAnsi" w:hAnsiTheme="minorHAnsi" w:cstheme="minorHAnsi"/>
                <w:color w:val="7F7F7F" w:themeColor="text1" w:themeTint="80"/>
                <w:sz w:val="18"/>
                <w:szCs w:val="18"/>
              </w:rPr>
              <w:lastRenderedPageBreak/>
              <w:t xml:space="preserve">In </w:t>
            </w:r>
            <w:proofErr w:type="spellStart"/>
            <w:r w:rsidRPr="007E7D4C">
              <w:rPr>
                <w:rFonts w:asciiTheme="minorHAnsi" w:hAnsiTheme="minorHAnsi" w:cstheme="minorHAnsi"/>
                <w:color w:val="7F7F7F" w:themeColor="text1" w:themeTint="80"/>
                <w:sz w:val="18"/>
                <w:szCs w:val="18"/>
              </w:rPr>
              <w:t>Comparative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Economic</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Research</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Central</w:t>
            </w:r>
            <w:proofErr w:type="spellEnd"/>
            <w:r w:rsidRPr="007E7D4C">
              <w:rPr>
                <w:rFonts w:asciiTheme="minorHAnsi" w:hAnsiTheme="minorHAnsi" w:cstheme="minorHAnsi"/>
                <w:color w:val="7F7F7F" w:themeColor="text1" w:themeTint="80"/>
                <w:sz w:val="18"/>
                <w:szCs w:val="18"/>
              </w:rPr>
              <w:t xml:space="preserve">&amp; </w:t>
            </w:r>
            <w:proofErr w:type="spellStart"/>
            <w:r w:rsidRPr="007E7D4C">
              <w:rPr>
                <w:rFonts w:asciiTheme="minorHAnsi" w:hAnsiTheme="minorHAnsi" w:cstheme="minorHAnsi"/>
                <w:color w:val="7F7F7F" w:themeColor="text1" w:themeTint="80"/>
                <w:sz w:val="18"/>
                <w:szCs w:val="18"/>
              </w:rPr>
              <w:t>Eastern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Europe</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Warsaw</w:t>
            </w:r>
            <w:proofErr w:type="spellEnd"/>
            <w:r w:rsidRPr="007E7D4C">
              <w:rPr>
                <w:rFonts w:asciiTheme="minorHAnsi" w:hAnsiTheme="minorHAnsi" w:cstheme="minorHAnsi"/>
                <w:color w:val="7F7F7F" w:themeColor="text1" w:themeTint="80"/>
                <w:sz w:val="18"/>
                <w:szCs w:val="18"/>
              </w:rPr>
              <w:t xml:space="preserve"> : De </w:t>
            </w:r>
            <w:proofErr w:type="spellStart"/>
            <w:r w:rsidRPr="007E7D4C">
              <w:rPr>
                <w:rFonts w:asciiTheme="minorHAnsi" w:hAnsiTheme="minorHAnsi" w:cstheme="minorHAnsi"/>
                <w:color w:val="7F7F7F" w:themeColor="text1" w:themeTint="80"/>
                <w:sz w:val="18"/>
                <w:szCs w:val="18"/>
              </w:rPr>
              <w:t>Gruyter</w:t>
            </w:r>
            <w:proofErr w:type="spellEnd"/>
            <w:r w:rsidRPr="007E7D4C">
              <w:rPr>
                <w:rFonts w:asciiTheme="minorHAnsi" w:hAnsiTheme="minorHAnsi" w:cstheme="minorHAnsi"/>
                <w:color w:val="7F7F7F" w:themeColor="text1" w:themeTint="80"/>
                <w:sz w:val="18"/>
                <w:szCs w:val="18"/>
              </w:rPr>
              <w:t xml:space="preserve">. ISSN 2082-6737, 2013,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xml:space="preserve">. 16, no. 4,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23-38  online. VEGA 1/0340/11.</w:t>
            </w:r>
          </w:p>
          <w:p w14:paraId="61777282" w14:textId="77777777" w:rsidR="00204369" w:rsidRPr="007E7D4C" w:rsidRDefault="00204369" w:rsidP="002A36F5">
            <w:pPr>
              <w:pStyle w:val="Default"/>
              <w:numPr>
                <w:ilvl w:val="0"/>
                <w:numId w:val="11"/>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w:t>
            </w:r>
            <w:r w:rsidRPr="007E7D4C">
              <w:rPr>
                <w:rFonts w:asciiTheme="minorHAnsi" w:hAnsiTheme="minorHAnsi" w:cstheme="minorHAnsi"/>
                <w:color w:val="7F7F7F" w:themeColor="text1" w:themeTint="80"/>
                <w:sz w:val="18"/>
                <w:szCs w:val="18"/>
              </w:rPr>
              <w:tab/>
              <w:t xml:space="preserve">PUŠKÁROVÁ, Paula - PIRIBAUER, </w:t>
            </w:r>
            <w:proofErr w:type="spellStart"/>
            <w:r w:rsidRPr="007E7D4C">
              <w:rPr>
                <w:rFonts w:asciiTheme="minorHAnsi" w:hAnsiTheme="minorHAnsi" w:cstheme="minorHAnsi"/>
                <w:color w:val="7F7F7F" w:themeColor="text1" w:themeTint="80"/>
                <w:sz w:val="18"/>
                <w:szCs w:val="18"/>
              </w:rPr>
              <w:t>Philipp</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Impact</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knowledge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spillovers</w:t>
            </w:r>
            <w:proofErr w:type="spellEnd"/>
            <w:r w:rsidRPr="007E7D4C">
              <w:rPr>
                <w:rFonts w:asciiTheme="minorHAnsi" w:hAnsiTheme="minorHAnsi" w:cstheme="minorHAnsi"/>
                <w:color w:val="7F7F7F" w:themeColor="text1" w:themeTint="80"/>
                <w:sz w:val="18"/>
                <w:szCs w:val="18"/>
              </w:rPr>
              <w:t xml:space="preserve"> on </w:t>
            </w:r>
            <w:proofErr w:type="spellStart"/>
            <w:r w:rsidRPr="007E7D4C">
              <w:rPr>
                <w:rFonts w:asciiTheme="minorHAnsi" w:hAnsiTheme="minorHAnsi" w:cstheme="minorHAnsi"/>
                <w:color w:val="7F7F7F" w:themeColor="text1" w:themeTint="80"/>
                <w:sz w:val="18"/>
                <w:szCs w:val="18"/>
              </w:rPr>
              <w:t>total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factor</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productivity</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revisited</w:t>
            </w:r>
            <w:proofErr w:type="spellEnd"/>
            <w:r w:rsidRPr="007E7D4C">
              <w:rPr>
                <w:rFonts w:asciiTheme="minorHAnsi" w:hAnsiTheme="minorHAnsi" w:cstheme="minorHAnsi"/>
                <w:color w:val="7F7F7F" w:themeColor="text1" w:themeTint="80"/>
                <w:sz w:val="18"/>
                <w:szCs w:val="18"/>
              </w:rPr>
              <w:t xml:space="preserve">: new </w:t>
            </w:r>
            <w:proofErr w:type="spellStart"/>
            <w:r w:rsidRPr="007E7D4C">
              <w:rPr>
                <w:rFonts w:asciiTheme="minorHAnsi" w:hAnsiTheme="minorHAnsi" w:cstheme="minorHAnsi"/>
                <w:color w:val="7F7F7F" w:themeColor="text1" w:themeTint="80"/>
                <w:sz w:val="18"/>
                <w:szCs w:val="18"/>
              </w:rPr>
              <w:t>evidence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from</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selected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European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capital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regions</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Economic</w:t>
            </w:r>
            <w:proofErr w:type="spellEnd"/>
            <w:r w:rsidRPr="007E7D4C">
              <w:rPr>
                <w:rFonts w:asciiTheme="minorHAnsi" w:hAnsiTheme="minorHAnsi" w:cstheme="minorHAnsi"/>
                <w:color w:val="7F7F7F" w:themeColor="text1" w:themeTint="80"/>
                <w:sz w:val="18"/>
                <w:szCs w:val="18"/>
              </w:rPr>
              <w:t xml:space="preserve"> Systems. - Amsterdam : ELSEVIER. ISSN 0939-3625, 2016,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xml:space="preserve">. 40, no. 3,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335–344. VEGA 1/0277/14.</w:t>
            </w:r>
          </w:p>
          <w:p w14:paraId="3532C5C9" w14:textId="77777777" w:rsidR="00204369" w:rsidRPr="007E7D4C" w:rsidRDefault="00204369" w:rsidP="002A36F5">
            <w:pPr>
              <w:pStyle w:val="Default"/>
              <w:numPr>
                <w:ilvl w:val="0"/>
                <w:numId w:val="11"/>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ADM   </w:t>
            </w:r>
            <w:r w:rsidRPr="007E7D4C">
              <w:rPr>
                <w:rFonts w:asciiTheme="minorHAnsi" w:hAnsiTheme="minorHAnsi" w:cstheme="minorHAnsi"/>
                <w:color w:val="7F7F7F" w:themeColor="text1" w:themeTint="80"/>
                <w:sz w:val="18"/>
                <w:szCs w:val="18"/>
              </w:rPr>
              <w:tab/>
              <w:t xml:space="preserve">PUŠKÁROVÁ, Paula - DANCÁKOVÁ, Ivana. </w:t>
            </w:r>
            <w:proofErr w:type="spellStart"/>
            <w:r w:rsidRPr="007E7D4C">
              <w:rPr>
                <w:rFonts w:asciiTheme="minorHAnsi" w:hAnsiTheme="minorHAnsi" w:cstheme="minorHAnsi"/>
                <w:color w:val="7F7F7F" w:themeColor="text1" w:themeTint="80"/>
                <w:sz w:val="18"/>
                <w:szCs w:val="18"/>
              </w:rPr>
              <w:t>Malthus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Is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Still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Breathing</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Environmental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Concerns</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Attitudes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Towards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Immigration</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Europe</w:t>
            </w:r>
            <w:proofErr w:type="spellEnd"/>
            <w:r w:rsidRPr="007E7D4C">
              <w:rPr>
                <w:rFonts w:asciiTheme="minorHAnsi" w:hAnsiTheme="minorHAnsi" w:cstheme="minorHAnsi"/>
                <w:color w:val="7F7F7F" w:themeColor="text1" w:themeTint="80"/>
                <w:sz w:val="18"/>
                <w:szCs w:val="18"/>
              </w:rPr>
              <w:t xml:space="preserve">. - Registrovaný: </w:t>
            </w:r>
            <w:proofErr w:type="spellStart"/>
            <w:r w:rsidRPr="007E7D4C">
              <w:rPr>
                <w:rFonts w:asciiTheme="minorHAnsi" w:hAnsiTheme="minorHAnsi" w:cstheme="minorHAnsi"/>
                <w:color w:val="7F7F7F" w:themeColor="text1" w:themeTint="80"/>
                <w:sz w:val="18"/>
                <w:szCs w:val="18"/>
              </w:rPr>
              <w:t>Scopus</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Mondes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développement</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Liége</w:t>
            </w:r>
            <w:proofErr w:type="spellEnd"/>
            <w:r w:rsidRPr="007E7D4C">
              <w:rPr>
                <w:rFonts w:asciiTheme="minorHAnsi" w:hAnsiTheme="minorHAnsi" w:cstheme="minorHAnsi"/>
                <w:color w:val="7F7F7F" w:themeColor="text1" w:themeTint="80"/>
                <w:sz w:val="18"/>
                <w:szCs w:val="18"/>
              </w:rPr>
              <w:t xml:space="preserve"> : Cairn.info. ISSN 1782-1444, 2018,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xml:space="preserve">. 46, no. 4,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65-81 online. H2020 692413, VEGA 1/0654/16.</w:t>
            </w:r>
          </w:p>
          <w:p w14:paraId="48345F72" w14:textId="77777777" w:rsidR="00204369" w:rsidRPr="007E7D4C" w:rsidRDefault="00204369" w:rsidP="002A36F5">
            <w:pPr>
              <w:pStyle w:val="Default"/>
              <w:numPr>
                <w:ilvl w:val="0"/>
                <w:numId w:val="11"/>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w:t>
            </w:r>
            <w:r w:rsidRPr="007E7D4C">
              <w:rPr>
                <w:rFonts w:asciiTheme="minorHAnsi" w:hAnsiTheme="minorHAnsi" w:cstheme="minorHAnsi"/>
                <w:color w:val="7F7F7F" w:themeColor="text1" w:themeTint="80"/>
                <w:sz w:val="18"/>
                <w:szCs w:val="18"/>
              </w:rPr>
              <w:tab/>
              <w:t xml:space="preserve">PUŠKÁROVÁ, Paula. Analýza vplyvu ľudského kapitálu na celkovú produktivitu faktorov v regiónoch EÚ modelom SDM. In Politická </w:t>
            </w:r>
            <w:proofErr w:type="spellStart"/>
            <w:r w:rsidRPr="007E7D4C">
              <w:rPr>
                <w:rFonts w:asciiTheme="minorHAnsi" w:hAnsiTheme="minorHAnsi" w:cstheme="minorHAnsi"/>
                <w:color w:val="7F7F7F" w:themeColor="text1" w:themeTint="80"/>
                <w:sz w:val="18"/>
                <w:szCs w:val="18"/>
              </w:rPr>
              <w:t>ekonomie</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teorie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modelování</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aplikace</w:t>
            </w:r>
            <w:proofErr w:type="spellEnd"/>
            <w:r w:rsidRPr="007E7D4C">
              <w:rPr>
                <w:rFonts w:asciiTheme="minorHAnsi" w:hAnsiTheme="minorHAnsi" w:cstheme="minorHAnsi"/>
                <w:color w:val="7F7F7F" w:themeColor="text1" w:themeTint="80"/>
                <w:sz w:val="18"/>
                <w:szCs w:val="18"/>
              </w:rPr>
              <w:t>. - Praha : Vysoká škola ekonomická, 2015. ISSN 0032-3233, 2015, roč. 63, č. 5, s. 658-674.</w:t>
            </w:r>
          </w:p>
          <w:p w14:paraId="0628D29B" w14:textId="7E28C13E" w:rsidR="00FE5F0B" w:rsidRPr="007E7D4C" w:rsidRDefault="00204369" w:rsidP="002A36F5">
            <w:pPr>
              <w:pStyle w:val="Default"/>
              <w:numPr>
                <w:ilvl w:val="0"/>
                <w:numId w:val="11"/>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ABA   </w:t>
            </w:r>
            <w:r w:rsidRPr="007E7D4C">
              <w:rPr>
                <w:rFonts w:asciiTheme="minorHAnsi" w:hAnsiTheme="minorHAnsi" w:cstheme="minorHAnsi"/>
                <w:color w:val="7F7F7F" w:themeColor="text1" w:themeTint="80"/>
                <w:sz w:val="18"/>
                <w:szCs w:val="18"/>
              </w:rPr>
              <w:tab/>
              <w:t xml:space="preserve">PUŠKÁROVÁ, Paula. </w:t>
            </w:r>
            <w:proofErr w:type="spellStart"/>
            <w:r w:rsidRPr="007E7D4C">
              <w:rPr>
                <w:rFonts w:asciiTheme="minorHAnsi" w:hAnsiTheme="minorHAnsi" w:cstheme="minorHAnsi"/>
                <w:color w:val="7F7F7F" w:themeColor="text1" w:themeTint="80"/>
                <w:sz w:val="18"/>
                <w:szCs w:val="18"/>
              </w:rPr>
              <w:t>Methodological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Dichotomy</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Studies</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Knowledge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Spillovers</w:t>
            </w:r>
            <w:proofErr w:type="spellEnd"/>
            <w:r w:rsidRPr="007E7D4C">
              <w:rPr>
                <w:rFonts w:asciiTheme="minorHAnsi" w:hAnsiTheme="minorHAnsi" w:cstheme="minorHAnsi"/>
                <w:color w:val="7F7F7F" w:themeColor="text1" w:themeTint="80"/>
                <w:sz w:val="18"/>
                <w:szCs w:val="18"/>
              </w:rPr>
              <w:t xml:space="preserve">: CEE </w:t>
            </w:r>
            <w:proofErr w:type="spellStart"/>
            <w:r w:rsidRPr="007E7D4C">
              <w:rPr>
                <w:rFonts w:asciiTheme="minorHAnsi" w:hAnsiTheme="minorHAnsi" w:cstheme="minorHAnsi"/>
                <w:color w:val="7F7F7F" w:themeColor="text1" w:themeTint="80"/>
                <w:sz w:val="18"/>
                <w:szCs w:val="18"/>
              </w:rPr>
              <w:t>Region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Under</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Focus</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Knowledge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Spillovers</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Regional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Innovation</w:t>
            </w:r>
            <w:proofErr w:type="spellEnd"/>
            <w:r w:rsidRPr="007E7D4C">
              <w:rPr>
                <w:rFonts w:asciiTheme="minorHAnsi" w:hAnsiTheme="minorHAnsi" w:cstheme="minorHAnsi"/>
                <w:color w:val="7F7F7F" w:themeColor="text1" w:themeTint="80"/>
                <w:sz w:val="18"/>
                <w:szCs w:val="18"/>
              </w:rPr>
              <w:t xml:space="preserve"> Systems : A </w:t>
            </w:r>
            <w:proofErr w:type="spellStart"/>
            <w:r w:rsidRPr="007E7D4C">
              <w:rPr>
                <w:rFonts w:asciiTheme="minorHAnsi" w:hAnsiTheme="minorHAnsi" w:cstheme="minorHAnsi"/>
                <w:color w:val="7F7F7F" w:themeColor="text1" w:themeTint="80"/>
                <w:sz w:val="18"/>
                <w:szCs w:val="18"/>
              </w:rPr>
              <w:t>Case</w:t>
            </w:r>
            <w:proofErr w:type="spellEnd"/>
            <w:r w:rsidRPr="007E7D4C">
              <w:rPr>
                <w:rFonts w:asciiTheme="minorHAnsi" w:hAnsiTheme="minorHAnsi" w:cstheme="minorHAnsi"/>
                <w:color w:val="7F7F7F" w:themeColor="text1" w:themeTint="80"/>
                <w:sz w:val="18"/>
                <w:szCs w:val="18"/>
              </w:rPr>
              <w:t xml:space="preserve"> Study of CEE </w:t>
            </w:r>
            <w:proofErr w:type="spellStart"/>
            <w:r w:rsidRPr="007E7D4C">
              <w:rPr>
                <w:rFonts w:asciiTheme="minorHAnsi" w:hAnsiTheme="minorHAnsi" w:cstheme="minorHAnsi"/>
                <w:color w:val="7F7F7F" w:themeColor="text1" w:themeTint="80"/>
                <w:sz w:val="18"/>
                <w:szCs w:val="18"/>
              </w:rPr>
              <w:t>Regions</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Cham</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Springer</w:t>
            </w:r>
            <w:proofErr w:type="spellEnd"/>
            <w:r w:rsidRPr="007E7D4C">
              <w:rPr>
                <w:rFonts w:asciiTheme="minorHAnsi" w:hAnsiTheme="minorHAnsi" w:cstheme="minorHAnsi"/>
                <w:color w:val="7F7F7F" w:themeColor="text1" w:themeTint="80"/>
                <w:sz w:val="18"/>
                <w:szCs w:val="18"/>
              </w:rPr>
              <w:t xml:space="preserve">, 2018. ISBN 978-3-319-67028-7. ISSN 1430-9602,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253-286 [3,02 AH].</w:t>
            </w:r>
          </w:p>
          <w:p w14:paraId="3B250981" w14:textId="77777777" w:rsidR="00814720" w:rsidRPr="007E7D4C" w:rsidRDefault="00814720" w:rsidP="00814720">
            <w:pPr>
              <w:pStyle w:val="Default"/>
              <w:spacing w:line="216" w:lineRule="auto"/>
              <w:contextualSpacing/>
              <w:rPr>
                <w:rFonts w:asciiTheme="minorHAnsi" w:hAnsiTheme="minorHAnsi" w:cstheme="minorHAnsi"/>
                <w:color w:val="7F7F7F" w:themeColor="text1" w:themeTint="80"/>
                <w:sz w:val="18"/>
                <w:szCs w:val="18"/>
                <w:highlight w:val="green"/>
              </w:rPr>
            </w:pPr>
          </w:p>
          <w:p w14:paraId="7170A98A" w14:textId="0B2FEDED" w:rsidR="005E47AF" w:rsidRPr="007E7D4C" w:rsidRDefault="00E431D6" w:rsidP="005E47AF">
            <w:pPr>
              <w:pStyle w:val="Default"/>
              <w:spacing w:line="216" w:lineRule="auto"/>
              <w:contextualSpacing/>
              <w:rPr>
                <w:rFonts w:asciiTheme="minorHAnsi" w:hAnsiTheme="minorHAnsi" w:cstheme="minorHAnsi"/>
                <w:b/>
                <w:bCs/>
                <w:color w:val="7F7F7F" w:themeColor="text1" w:themeTint="80"/>
                <w:sz w:val="18"/>
                <w:szCs w:val="18"/>
              </w:rPr>
            </w:pPr>
            <w:r w:rsidRPr="007E7D4C">
              <w:rPr>
                <w:rFonts w:asciiTheme="minorHAnsi" w:hAnsiTheme="minorHAnsi" w:cstheme="minorHAnsi"/>
                <w:b/>
                <w:bCs/>
                <w:color w:val="7F7F7F" w:themeColor="text1" w:themeTint="80"/>
                <w:sz w:val="18"/>
                <w:szCs w:val="18"/>
              </w:rPr>
              <w:t>d</w:t>
            </w:r>
            <w:r w:rsidR="003153A6" w:rsidRPr="007E7D4C">
              <w:rPr>
                <w:rFonts w:asciiTheme="minorHAnsi" w:hAnsiTheme="minorHAnsi" w:cstheme="minorHAnsi"/>
                <w:b/>
                <w:bCs/>
                <w:color w:val="7F7F7F" w:themeColor="text1" w:themeTint="80"/>
                <w:sz w:val="18"/>
                <w:szCs w:val="18"/>
              </w:rPr>
              <w:t>oc. Ing. Tomáš Výrost, PhD.</w:t>
            </w:r>
          </w:p>
          <w:p w14:paraId="133222AE" w14:textId="77777777" w:rsidR="003153A6" w:rsidRPr="007E7D4C" w:rsidRDefault="003153A6" w:rsidP="002A36F5">
            <w:pPr>
              <w:pStyle w:val="Default"/>
              <w:numPr>
                <w:ilvl w:val="0"/>
                <w:numId w:val="12"/>
              </w:numPr>
              <w:spacing w:line="216" w:lineRule="auto"/>
              <w:ind w:left="316" w:hanging="316"/>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w:t>
            </w:r>
            <w:r w:rsidRPr="007E7D4C">
              <w:rPr>
                <w:rFonts w:asciiTheme="minorHAnsi" w:hAnsiTheme="minorHAnsi" w:cstheme="minorHAnsi"/>
                <w:color w:val="7F7F7F" w:themeColor="text1" w:themeTint="80"/>
                <w:sz w:val="18"/>
                <w:szCs w:val="18"/>
              </w:rPr>
              <w:tab/>
              <w:t xml:space="preserve">LYÓCSA, Štefan - VÝROST, Tomáš. To </w:t>
            </w:r>
            <w:proofErr w:type="spellStart"/>
            <w:r w:rsidRPr="007E7D4C">
              <w:rPr>
                <w:rFonts w:asciiTheme="minorHAnsi" w:hAnsiTheme="minorHAnsi" w:cstheme="minorHAnsi"/>
                <w:color w:val="7F7F7F" w:themeColor="text1" w:themeTint="80"/>
                <w:sz w:val="18"/>
                <w:szCs w:val="18"/>
              </w:rPr>
              <w:t>Bet</w:t>
            </w:r>
            <w:proofErr w:type="spellEnd"/>
            <w:r w:rsidRPr="007E7D4C">
              <w:rPr>
                <w:rFonts w:asciiTheme="minorHAnsi" w:hAnsiTheme="minorHAnsi" w:cstheme="minorHAnsi"/>
                <w:color w:val="7F7F7F" w:themeColor="text1" w:themeTint="80"/>
                <w:sz w:val="18"/>
                <w:szCs w:val="18"/>
              </w:rPr>
              <w:t xml:space="preserve"> or </w:t>
            </w:r>
            <w:proofErr w:type="spellStart"/>
            <w:r w:rsidRPr="007E7D4C">
              <w:rPr>
                <w:rFonts w:asciiTheme="minorHAnsi" w:hAnsiTheme="minorHAnsi" w:cstheme="minorHAnsi"/>
                <w:color w:val="7F7F7F" w:themeColor="text1" w:themeTint="80"/>
                <w:sz w:val="18"/>
                <w:szCs w:val="18"/>
              </w:rPr>
              <w:t>Not</w:t>
            </w:r>
            <w:proofErr w:type="spellEnd"/>
            <w:r w:rsidRPr="007E7D4C">
              <w:rPr>
                <w:rFonts w:asciiTheme="minorHAnsi" w:hAnsiTheme="minorHAnsi" w:cstheme="minorHAnsi"/>
                <w:color w:val="7F7F7F" w:themeColor="text1" w:themeTint="80"/>
                <w:sz w:val="18"/>
                <w:szCs w:val="18"/>
              </w:rPr>
              <w:t xml:space="preserve"> to </w:t>
            </w:r>
            <w:proofErr w:type="spellStart"/>
            <w:r w:rsidRPr="007E7D4C">
              <w:rPr>
                <w:rFonts w:asciiTheme="minorHAnsi" w:hAnsiTheme="minorHAnsi" w:cstheme="minorHAnsi"/>
                <w:color w:val="7F7F7F" w:themeColor="text1" w:themeTint="80"/>
                <w:sz w:val="18"/>
                <w:szCs w:val="18"/>
              </w:rPr>
              <w:t>Bet</w:t>
            </w:r>
            <w:proofErr w:type="spellEnd"/>
            <w:r w:rsidRPr="007E7D4C">
              <w:rPr>
                <w:rFonts w:asciiTheme="minorHAnsi" w:hAnsiTheme="minorHAnsi" w:cstheme="minorHAnsi"/>
                <w:color w:val="7F7F7F" w:themeColor="text1" w:themeTint="80"/>
                <w:sz w:val="18"/>
                <w:szCs w:val="18"/>
              </w:rPr>
              <w:t xml:space="preserve">: A Reality </w:t>
            </w:r>
            <w:proofErr w:type="spellStart"/>
            <w:r w:rsidRPr="007E7D4C">
              <w:rPr>
                <w:rFonts w:asciiTheme="minorHAnsi" w:hAnsiTheme="minorHAnsi" w:cstheme="minorHAnsi"/>
                <w:color w:val="7F7F7F" w:themeColor="text1" w:themeTint="80"/>
                <w:sz w:val="18"/>
                <w:szCs w:val="18"/>
              </w:rPr>
              <w:t>Check</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for</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Tennis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Betting</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Market</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Efficiency</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Applied</w:t>
            </w:r>
            <w:proofErr w:type="spellEnd"/>
            <w:r w:rsidRPr="007E7D4C">
              <w:rPr>
                <w:rFonts w:asciiTheme="minorHAnsi" w:hAnsiTheme="minorHAnsi" w:cstheme="minorHAnsi"/>
                <w:color w:val="7F7F7F" w:themeColor="text1" w:themeTint="80"/>
                <w:sz w:val="18"/>
                <w:szCs w:val="18"/>
              </w:rPr>
              <w:t xml:space="preserve"> Economics. - </w:t>
            </w:r>
            <w:proofErr w:type="spellStart"/>
            <w:r w:rsidRPr="007E7D4C">
              <w:rPr>
                <w:rFonts w:asciiTheme="minorHAnsi" w:hAnsiTheme="minorHAnsi" w:cstheme="minorHAnsi"/>
                <w:color w:val="7F7F7F" w:themeColor="text1" w:themeTint="80"/>
                <w:sz w:val="18"/>
                <w:szCs w:val="18"/>
              </w:rPr>
              <w:t>London</w:t>
            </w:r>
            <w:proofErr w:type="spellEnd"/>
            <w:r w:rsidRPr="007E7D4C">
              <w:rPr>
                <w:rFonts w:asciiTheme="minorHAnsi" w:hAnsiTheme="minorHAnsi" w:cstheme="minorHAnsi"/>
                <w:color w:val="7F7F7F" w:themeColor="text1" w:themeTint="80"/>
                <w:sz w:val="18"/>
                <w:szCs w:val="18"/>
              </w:rPr>
              <w:t xml:space="preserve"> : </w:t>
            </w:r>
            <w:proofErr w:type="spellStart"/>
            <w:r w:rsidRPr="007E7D4C">
              <w:rPr>
                <w:rFonts w:asciiTheme="minorHAnsi" w:hAnsiTheme="minorHAnsi" w:cstheme="minorHAnsi"/>
                <w:color w:val="7F7F7F" w:themeColor="text1" w:themeTint="80"/>
                <w:sz w:val="18"/>
                <w:szCs w:val="18"/>
              </w:rPr>
              <w:t>Taylor</w:t>
            </w:r>
            <w:proofErr w:type="spellEnd"/>
            <w:r w:rsidRPr="007E7D4C">
              <w:rPr>
                <w:rFonts w:asciiTheme="minorHAnsi" w:hAnsiTheme="minorHAnsi" w:cstheme="minorHAnsi"/>
                <w:color w:val="7F7F7F" w:themeColor="text1" w:themeTint="80"/>
                <w:sz w:val="18"/>
                <w:szCs w:val="18"/>
              </w:rPr>
              <w:t xml:space="preserve"> &amp; </w:t>
            </w:r>
            <w:proofErr w:type="spellStart"/>
            <w:r w:rsidRPr="007E7D4C">
              <w:rPr>
                <w:rFonts w:asciiTheme="minorHAnsi" w:hAnsiTheme="minorHAnsi" w:cstheme="minorHAnsi"/>
                <w:color w:val="7F7F7F" w:themeColor="text1" w:themeTint="80"/>
                <w:sz w:val="18"/>
                <w:szCs w:val="18"/>
              </w:rPr>
              <w:t>Francis</w:t>
            </w:r>
            <w:proofErr w:type="spellEnd"/>
            <w:r w:rsidRPr="007E7D4C">
              <w:rPr>
                <w:rFonts w:asciiTheme="minorHAnsi" w:hAnsiTheme="minorHAnsi" w:cstheme="minorHAnsi"/>
                <w:color w:val="7F7F7F" w:themeColor="text1" w:themeTint="80"/>
                <w:sz w:val="18"/>
                <w:szCs w:val="18"/>
              </w:rPr>
              <w:t xml:space="preserve">. ISSN 1466-4283, 2018,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xml:space="preserve">. 50, no. 20,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2251-2272 online. VEGA 1/0392/15, VEGA 1/0406/17, APVV-14-0357.</w:t>
            </w:r>
          </w:p>
          <w:p w14:paraId="7507143F" w14:textId="77777777" w:rsidR="003153A6" w:rsidRPr="007E7D4C" w:rsidRDefault="003153A6" w:rsidP="002A36F5">
            <w:pPr>
              <w:pStyle w:val="Default"/>
              <w:numPr>
                <w:ilvl w:val="0"/>
                <w:numId w:val="12"/>
              </w:numPr>
              <w:spacing w:line="216" w:lineRule="auto"/>
              <w:ind w:left="316" w:hanging="316"/>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w:t>
            </w:r>
            <w:r w:rsidRPr="007E7D4C">
              <w:rPr>
                <w:rFonts w:asciiTheme="minorHAnsi" w:hAnsiTheme="minorHAnsi" w:cstheme="minorHAnsi"/>
                <w:color w:val="7F7F7F" w:themeColor="text1" w:themeTint="80"/>
                <w:sz w:val="18"/>
                <w:szCs w:val="18"/>
              </w:rPr>
              <w:tab/>
              <w:t xml:space="preserve">LYÓCSA, Štefan - VÝROST, Tomáš - BAUMÖHL, Eduard. </w:t>
            </w:r>
            <w:proofErr w:type="spellStart"/>
            <w:r w:rsidRPr="007E7D4C">
              <w:rPr>
                <w:rFonts w:asciiTheme="minorHAnsi" w:hAnsiTheme="minorHAnsi" w:cstheme="minorHAnsi"/>
                <w:color w:val="7F7F7F" w:themeColor="text1" w:themeTint="80"/>
                <w:sz w:val="18"/>
                <w:szCs w:val="18"/>
              </w:rPr>
              <w:t>Return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Spillovers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Around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Globe</w:t>
            </w:r>
            <w:proofErr w:type="spellEnd"/>
            <w:r w:rsidRPr="007E7D4C">
              <w:rPr>
                <w:rFonts w:asciiTheme="minorHAnsi" w:hAnsiTheme="minorHAnsi" w:cstheme="minorHAnsi"/>
                <w:color w:val="7F7F7F" w:themeColor="text1" w:themeTint="80"/>
                <w:sz w:val="18"/>
                <w:szCs w:val="18"/>
              </w:rPr>
              <w:t xml:space="preserve">: A </w:t>
            </w:r>
            <w:proofErr w:type="spellStart"/>
            <w:r w:rsidRPr="007E7D4C">
              <w:rPr>
                <w:rFonts w:asciiTheme="minorHAnsi" w:hAnsiTheme="minorHAnsi" w:cstheme="minorHAnsi"/>
                <w:color w:val="7F7F7F" w:themeColor="text1" w:themeTint="80"/>
                <w:sz w:val="18"/>
                <w:szCs w:val="18"/>
              </w:rPr>
              <w:t>Network</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Approach</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Economic</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Modelling</w:t>
            </w:r>
            <w:proofErr w:type="spellEnd"/>
            <w:r w:rsidRPr="007E7D4C">
              <w:rPr>
                <w:rFonts w:asciiTheme="minorHAnsi" w:hAnsiTheme="minorHAnsi" w:cstheme="minorHAnsi"/>
                <w:color w:val="7F7F7F" w:themeColor="text1" w:themeTint="80"/>
                <w:sz w:val="18"/>
                <w:szCs w:val="18"/>
              </w:rPr>
              <w:t xml:space="preserve">. - Amsterdam : </w:t>
            </w:r>
            <w:proofErr w:type="spellStart"/>
            <w:r w:rsidRPr="007E7D4C">
              <w:rPr>
                <w:rFonts w:asciiTheme="minorHAnsi" w:hAnsiTheme="minorHAnsi" w:cstheme="minorHAnsi"/>
                <w:color w:val="7F7F7F" w:themeColor="text1" w:themeTint="80"/>
                <w:sz w:val="18"/>
                <w:szCs w:val="18"/>
              </w:rPr>
              <w:t>Elsevier</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Science</w:t>
            </w:r>
            <w:proofErr w:type="spellEnd"/>
            <w:r w:rsidRPr="007E7D4C">
              <w:rPr>
                <w:rFonts w:asciiTheme="minorHAnsi" w:hAnsiTheme="minorHAnsi" w:cstheme="minorHAnsi"/>
                <w:color w:val="7F7F7F" w:themeColor="text1" w:themeTint="80"/>
                <w:sz w:val="18"/>
                <w:szCs w:val="18"/>
              </w:rPr>
              <w:t xml:space="preserve">. ISSN 0264-9993, 2019,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xml:space="preserve">. 77,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133-146 online. APVV-14-0357, APVV-0666-11, VEGA 1/0406/17.</w:t>
            </w:r>
          </w:p>
          <w:p w14:paraId="49AB714A" w14:textId="77777777" w:rsidR="003153A6" w:rsidRPr="007E7D4C" w:rsidRDefault="003153A6" w:rsidP="002A36F5">
            <w:pPr>
              <w:pStyle w:val="Default"/>
              <w:numPr>
                <w:ilvl w:val="0"/>
                <w:numId w:val="12"/>
              </w:numPr>
              <w:spacing w:line="216" w:lineRule="auto"/>
              <w:ind w:left="316" w:hanging="316"/>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w:t>
            </w:r>
            <w:r w:rsidRPr="007E7D4C">
              <w:rPr>
                <w:rFonts w:asciiTheme="minorHAnsi" w:hAnsiTheme="minorHAnsi" w:cstheme="minorHAnsi"/>
                <w:color w:val="7F7F7F" w:themeColor="text1" w:themeTint="80"/>
                <w:sz w:val="18"/>
                <w:szCs w:val="18"/>
              </w:rPr>
              <w:tab/>
              <w:t xml:space="preserve">LYÓCSA, Štefan - BAUMÖHL, Eduard - VÝROST, Tomáš - MOLNÁR, Peter. </w:t>
            </w:r>
            <w:proofErr w:type="spellStart"/>
            <w:r w:rsidRPr="007E7D4C">
              <w:rPr>
                <w:rFonts w:asciiTheme="minorHAnsi" w:hAnsiTheme="minorHAnsi" w:cstheme="minorHAnsi"/>
                <w:color w:val="7F7F7F" w:themeColor="text1" w:themeTint="80"/>
                <w:sz w:val="18"/>
                <w:szCs w:val="18"/>
              </w:rPr>
              <w:t>Fear</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Coronavirus</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Stock</w:t>
            </w:r>
            <w:proofErr w:type="spellEnd"/>
            <w:r w:rsidRPr="007E7D4C">
              <w:rPr>
                <w:rFonts w:asciiTheme="minorHAnsi" w:hAnsiTheme="minorHAnsi" w:cstheme="minorHAnsi"/>
                <w:color w:val="7F7F7F" w:themeColor="text1" w:themeTint="80"/>
                <w:sz w:val="18"/>
                <w:szCs w:val="18"/>
              </w:rPr>
              <w:t xml:space="preserve"> Markets. - Registrovaný: Web of </w:t>
            </w:r>
            <w:proofErr w:type="spellStart"/>
            <w:r w:rsidRPr="007E7D4C">
              <w:rPr>
                <w:rFonts w:asciiTheme="minorHAnsi" w:hAnsiTheme="minorHAnsi" w:cstheme="minorHAnsi"/>
                <w:color w:val="7F7F7F" w:themeColor="text1" w:themeTint="80"/>
                <w:sz w:val="18"/>
                <w:szCs w:val="18"/>
              </w:rPr>
              <w:t>Science</w:t>
            </w:r>
            <w:proofErr w:type="spellEnd"/>
            <w:r w:rsidRPr="007E7D4C">
              <w:rPr>
                <w:rFonts w:asciiTheme="minorHAnsi" w:hAnsiTheme="minorHAnsi" w:cstheme="minorHAnsi"/>
                <w:color w:val="7F7F7F" w:themeColor="text1" w:themeTint="80"/>
                <w:sz w:val="18"/>
                <w:szCs w:val="18"/>
              </w:rPr>
              <w:t xml:space="preserve">, Registrovaný: </w:t>
            </w:r>
            <w:proofErr w:type="spellStart"/>
            <w:r w:rsidRPr="007E7D4C">
              <w:rPr>
                <w:rFonts w:asciiTheme="minorHAnsi" w:hAnsiTheme="minorHAnsi" w:cstheme="minorHAnsi"/>
                <w:color w:val="7F7F7F" w:themeColor="text1" w:themeTint="80"/>
                <w:sz w:val="18"/>
                <w:szCs w:val="18"/>
              </w:rPr>
              <w:t>Current</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Contents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Connect</w:t>
            </w:r>
            <w:proofErr w:type="spellEnd"/>
            <w:r w:rsidRPr="007E7D4C">
              <w:rPr>
                <w:rFonts w:asciiTheme="minorHAnsi" w:hAnsiTheme="minorHAnsi" w:cstheme="minorHAnsi"/>
                <w:color w:val="7F7F7F" w:themeColor="text1" w:themeTint="80"/>
                <w:sz w:val="18"/>
                <w:szCs w:val="18"/>
              </w:rPr>
              <w:t xml:space="preserve">, Registrovaný: </w:t>
            </w:r>
            <w:proofErr w:type="spellStart"/>
            <w:r w:rsidRPr="007E7D4C">
              <w:rPr>
                <w:rFonts w:asciiTheme="minorHAnsi" w:hAnsiTheme="minorHAnsi" w:cstheme="minorHAnsi"/>
                <w:color w:val="7F7F7F" w:themeColor="text1" w:themeTint="80"/>
                <w:sz w:val="18"/>
                <w:szCs w:val="18"/>
              </w:rPr>
              <w:t>Scopus</w:t>
            </w:r>
            <w:proofErr w:type="spellEnd"/>
            <w:r w:rsidRPr="007E7D4C">
              <w:rPr>
                <w:rFonts w:asciiTheme="minorHAnsi" w:hAnsiTheme="minorHAnsi" w:cstheme="minorHAnsi"/>
                <w:color w:val="7F7F7F" w:themeColor="text1" w:themeTint="80"/>
                <w:sz w:val="18"/>
                <w:szCs w:val="18"/>
              </w:rPr>
              <w:t xml:space="preserve">. In Finance </w:t>
            </w:r>
            <w:proofErr w:type="spellStart"/>
            <w:r w:rsidRPr="007E7D4C">
              <w:rPr>
                <w:rFonts w:asciiTheme="minorHAnsi" w:hAnsiTheme="minorHAnsi" w:cstheme="minorHAnsi"/>
                <w:color w:val="7F7F7F" w:themeColor="text1" w:themeTint="80"/>
                <w:sz w:val="18"/>
                <w:szCs w:val="18"/>
              </w:rPr>
              <w:t>Research</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Letters</w:t>
            </w:r>
            <w:proofErr w:type="spellEnd"/>
            <w:r w:rsidRPr="007E7D4C">
              <w:rPr>
                <w:rFonts w:asciiTheme="minorHAnsi" w:hAnsiTheme="minorHAnsi" w:cstheme="minorHAnsi"/>
                <w:color w:val="7F7F7F" w:themeColor="text1" w:themeTint="80"/>
                <w:sz w:val="18"/>
                <w:szCs w:val="18"/>
              </w:rPr>
              <w:t xml:space="preserve">. - New York : </w:t>
            </w:r>
            <w:proofErr w:type="spellStart"/>
            <w:r w:rsidRPr="007E7D4C">
              <w:rPr>
                <w:rFonts w:asciiTheme="minorHAnsi" w:hAnsiTheme="minorHAnsi" w:cstheme="minorHAnsi"/>
                <w:color w:val="7F7F7F" w:themeColor="text1" w:themeTint="80"/>
                <w:sz w:val="18"/>
                <w:szCs w:val="18"/>
              </w:rPr>
              <w:t>Elsevier</w:t>
            </w:r>
            <w:proofErr w:type="spellEnd"/>
            <w:r w:rsidRPr="007E7D4C">
              <w:rPr>
                <w:rFonts w:asciiTheme="minorHAnsi" w:hAnsiTheme="minorHAnsi" w:cstheme="minorHAnsi"/>
                <w:color w:val="7F7F7F" w:themeColor="text1" w:themeTint="80"/>
                <w:sz w:val="18"/>
                <w:szCs w:val="18"/>
              </w:rPr>
              <w:t xml:space="preserve">. ISSN 1544-6123, 2020,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xml:space="preserve">. 36,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[1-7] online. GACR 20-16786S.</w:t>
            </w:r>
          </w:p>
          <w:p w14:paraId="68864C2C" w14:textId="77777777" w:rsidR="003153A6" w:rsidRPr="007E7D4C" w:rsidRDefault="003153A6" w:rsidP="002A36F5">
            <w:pPr>
              <w:pStyle w:val="Default"/>
              <w:numPr>
                <w:ilvl w:val="0"/>
                <w:numId w:val="12"/>
              </w:numPr>
              <w:spacing w:line="216" w:lineRule="auto"/>
              <w:ind w:left="316" w:hanging="316"/>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w:t>
            </w:r>
            <w:proofErr w:type="spellStart"/>
            <w:r w:rsidRPr="007E7D4C">
              <w:rPr>
                <w:rFonts w:asciiTheme="minorHAnsi" w:hAnsiTheme="minorHAnsi" w:cstheme="minorHAnsi"/>
                <w:color w:val="7F7F7F" w:themeColor="text1" w:themeTint="80"/>
                <w:sz w:val="18"/>
                <w:szCs w:val="18"/>
              </w:rPr>
              <w:t>Lyócsa</w:t>
            </w:r>
            <w:proofErr w:type="spellEnd"/>
            <w:r w:rsidRPr="007E7D4C">
              <w:rPr>
                <w:rFonts w:asciiTheme="minorHAnsi" w:hAnsiTheme="minorHAnsi" w:cstheme="minorHAnsi"/>
                <w:color w:val="7F7F7F" w:themeColor="text1" w:themeTint="80"/>
                <w:sz w:val="18"/>
                <w:szCs w:val="18"/>
              </w:rPr>
              <w:t xml:space="preserve">, Š. -  Molnár, P. - Výrost, T.. </w:t>
            </w:r>
            <w:proofErr w:type="spellStart"/>
            <w:r w:rsidRPr="007E7D4C">
              <w:rPr>
                <w:rFonts w:asciiTheme="minorHAnsi" w:hAnsiTheme="minorHAnsi" w:cstheme="minorHAnsi"/>
                <w:color w:val="7F7F7F" w:themeColor="text1" w:themeTint="80"/>
                <w:sz w:val="18"/>
                <w:szCs w:val="18"/>
              </w:rPr>
              <w:t>Stock</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market</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volatility</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forecasting</w:t>
            </w:r>
            <w:proofErr w:type="spellEnd"/>
            <w:r w:rsidRPr="007E7D4C">
              <w:rPr>
                <w:rFonts w:asciiTheme="minorHAnsi" w:hAnsiTheme="minorHAnsi" w:cstheme="minorHAnsi"/>
                <w:color w:val="7F7F7F" w:themeColor="text1" w:themeTint="80"/>
                <w:sz w:val="18"/>
                <w:szCs w:val="18"/>
              </w:rPr>
              <w:t xml:space="preserve">: Do </w:t>
            </w:r>
            <w:proofErr w:type="spellStart"/>
            <w:r w:rsidRPr="007E7D4C">
              <w:rPr>
                <w:rFonts w:asciiTheme="minorHAnsi" w:hAnsiTheme="minorHAnsi" w:cstheme="minorHAnsi"/>
                <w:color w:val="7F7F7F" w:themeColor="text1" w:themeTint="80"/>
                <w:sz w:val="18"/>
                <w:szCs w:val="18"/>
              </w:rPr>
              <w:t>we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need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high-frequency</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data</w:t>
            </w:r>
            <w:proofErr w:type="spellEnd"/>
            <w:r w:rsidRPr="007E7D4C">
              <w:rPr>
                <w:rFonts w:asciiTheme="minorHAnsi" w:hAnsiTheme="minorHAnsi" w:cstheme="minorHAnsi"/>
                <w:color w:val="7F7F7F" w:themeColor="text1" w:themeTint="80"/>
                <w:sz w:val="18"/>
                <w:szCs w:val="18"/>
              </w:rPr>
              <w:t xml:space="preserve">?. (v tlači). - Registrovaný: Web of </w:t>
            </w:r>
            <w:proofErr w:type="spellStart"/>
            <w:r w:rsidRPr="007E7D4C">
              <w:rPr>
                <w:rFonts w:asciiTheme="minorHAnsi" w:hAnsiTheme="minorHAnsi" w:cstheme="minorHAnsi"/>
                <w:color w:val="7F7F7F" w:themeColor="text1" w:themeTint="80"/>
                <w:sz w:val="18"/>
                <w:szCs w:val="18"/>
              </w:rPr>
              <w:t>Science</w:t>
            </w:r>
            <w:proofErr w:type="spellEnd"/>
            <w:r w:rsidRPr="007E7D4C">
              <w:rPr>
                <w:rFonts w:asciiTheme="minorHAnsi" w:hAnsiTheme="minorHAnsi" w:cstheme="minorHAnsi"/>
                <w:color w:val="7F7F7F" w:themeColor="text1" w:themeTint="80"/>
                <w:sz w:val="18"/>
                <w:szCs w:val="18"/>
              </w:rPr>
              <w:t xml:space="preserve">. In: International </w:t>
            </w:r>
            <w:proofErr w:type="spellStart"/>
            <w:r w:rsidRPr="007E7D4C">
              <w:rPr>
                <w:rFonts w:asciiTheme="minorHAnsi" w:hAnsiTheme="minorHAnsi" w:cstheme="minorHAnsi"/>
                <w:color w:val="7F7F7F" w:themeColor="text1" w:themeTint="80"/>
                <w:sz w:val="18"/>
                <w:szCs w:val="18"/>
              </w:rPr>
              <w:t>Journal</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Forecasting</w:t>
            </w:r>
            <w:proofErr w:type="spellEnd"/>
            <w:r w:rsidRPr="007E7D4C">
              <w:rPr>
                <w:rFonts w:asciiTheme="minorHAnsi" w:hAnsiTheme="minorHAnsi" w:cstheme="minorHAnsi"/>
                <w:color w:val="7F7F7F" w:themeColor="text1" w:themeTint="80"/>
                <w:sz w:val="18"/>
                <w:szCs w:val="18"/>
              </w:rPr>
              <w:t xml:space="preserve">.  - New York : </w:t>
            </w:r>
            <w:proofErr w:type="spellStart"/>
            <w:r w:rsidRPr="007E7D4C">
              <w:rPr>
                <w:rFonts w:asciiTheme="minorHAnsi" w:hAnsiTheme="minorHAnsi" w:cstheme="minorHAnsi"/>
                <w:color w:val="7F7F7F" w:themeColor="text1" w:themeTint="80"/>
                <w:sz w:val="18"/>
                <w:szCs w:val="18"/>
              </w:rPr>
              <w:t>Elsevier</w:t>
            </w:r>
            <w:proofErr w:type="spellEnd"/>
            <w:r w:rsidRPr="007E7D4C">
              <w:rPr>
                <w:rFonts w:asciiTheme="minorHAnsi" w:hAnsiTheme="minorHAnsi" w:cstheme="minorHAnsi"/>
                <w:color w:val="7F7F7F" w:themeColor="text1" w:themeTint="80"/>
                <w:sz w:val="18"/>
                <w:szCs w:val="18"/>
              </w:rPr>
              <w:t>. ISSN 0169-2070, 2021.  Dostupné online: [https://doi.org/10.1016/j.ijforecast.2020.12.001]</w:t>
            </w:r>
          </w:p>
          <w:p w14:paraId="5432FECF" w14:textId="77777777" w:rsidR="003153A6" w:rsidRPr="007E7D4C" w:rsidRDefault="003153A6" w:rsidP="002A36F5">
            <w:pPr>
              <w:pStyle w:val="Default"/>
              <w:numPr>
                <w:ilvl w:val="0"/>
                <w:numId w:val="12"/>
              </w:numPr>
              <w:spacing w:line="216" w:lineRule="auto"/>
              <w:ind w:left="316" w:hanging="316"/>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ADC   </w:t>
            </w:r>
            <w:r w:rsidRPr="007E7D4C">
              <w:rPr>
                <w:rFonts w:asciiTheme="minorHAnsi" w:hAnsiTheme="minorHAnsi" w:cstheme="minorHAnsi"/>
                <w:color w:val="7F7F7F" w:themeColor="text1" w:themeTint="80"/>
                <w:sz w:val="18"/>
                <w:szCs w:val="18"/>
              </w:rPr>
              <w:tab/>
              <w:t xml:space="preserve">VÝROST, Tomáš - LYÓCSA, Štefan - BAUMÖHL, Eduard. </w:t>
            </w:r>
            <w:proofErr w:type="spellStart"/>
            <w:r w:rsidRPr="007E7D4C">
              <w:rPr>
                <w:rFonts w:asciiTheme="minorHAnsi" w:hAnsiTheme="minorHAnsi" w:cstheme="minorHAnsi"/>
                <w:color w:val="7F7F7F" w:themeColor="text1" w:themeTint="80"/>
                <w:sz w:val="18"/>
                <w:szCs w:val="18"/>
              </w:rPr>
              <w:t>Network-Based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Asset</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Allocation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Strategies</w:t>
            </w:r>
            <w:proofErr w:type="spellEnd"/>
            <w:r w:rsidRPr="007E7D4C">
              <w:rPr>
                <w:rFonts w:asciiTheme="minorHAnsi" w:hAnsiTheme="minorHAnsi" w:cstheme="minorHAnsi"/>
                <w:color w:val="7F7F7F" w:themeColor="text1" w:themeTint="80"/>
                <w:sz w:val="18"/>
                <w:szCs w:val="18"/>
              </w:rPr>
              <w:t xml:space="preserve">. In North American </w:t>
            </w:r>
            <w:proofErr w:type="spellStart"/>
            <w:r w:rsidRPr="007E7D4C">
              <w:rPr>
                <w:rFonts w:asciiTheme="minorHAnsi" w:hAnsiTheme="minorHAnsi" w:cstheme="minorHAnsi"/>
                <w:color w:val="7F7F7F" w:themeColor="text1" w:themeTint="80"/>
                <w:sz w:val="18"/>
                <w:szCs w:val="18"/>
              </w:rPr>
              <w:t>Journal</w:t>
            </w:r>
            <w:proofErr w:type="spellEnd"/>
            <w:r w:rsidRPr="007E7D4C">
              <w:rPr>
                <w:rFonts w:asciiTheme="minorHAnsi" w:hAnsiTheme="minorHAnsi" w:cstheme="minorHAnsi"/>
                <w:color w:val="7F7F7F" w:themeColor="text1" w:themeTint="80"/>
                <w:sz w:val="18"/>
                <w:szCs w:val="18"/>
              </w:rPr>
              <w:t xml:space="preserve"> of Economics and Finance. - Amsterdam : </w:t>
            </w:r>
            <w:proofErr w:type="spellStart"/>
            <w:r w:rsidRPr="007E7D4C">
              <w:rPr>
                <w:rFonts w:asciiTheme="minorHAnsi" w:hAnsiTheme="minorHAnsi" w:cstheme="minorHAnsi"/>
                <w:color w:val="7F7F7F" w:themeColor="text1" w:themeTint="80"/>
                <w:sz w:val="18"/>
                <w:szCs w:val="18"/>
              </w:rPr>
              <w:t>Elsevier</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Science</w:t>
            </w:r>
            <w:proofErr w:type="spellEnd"/>
            <w:r w:rsidRPr="007E7D4C">
              <w:rPr>
                <w:rFonts w:asciiTheme="minorHAnsi" w:hAnsiTheme="minorHAnsi" w:cstheme="minorHAnsi"/>
                <w:color w:val="7F7F7F" w:themeColor="text1" w:themeTint="80"/>
                <w:sz w:val="18"/>
                <w:szCs w:val="18"/>
              </w:rPr>
              <w:t xml:space="preserve"> B.V. ISSN 1879-0860, 2019, </w:t>
            </w:r>
            <w:proofErr w:type="spellStart"/>
            <w:r w:rsidRPr="007E7D4C">
              <w:rPr>
                <w:rFonts w:asciiTheme="minorHAnsi" w:hAnsiTheme="minorHAnsi" w:cstheme="minorHAnsi"/>
                <w:color w:val="7F7F7F" w:themeColor="text1" w:themeTint="80"/>
                <w:sz w:val="18"/>
                <w:szCs w:val="18"/>
              </w:rPr>
              <w:t>vol</w:t>
            </w:r>
            <w:proofErr w:type="spellEnd"/>
            <w:r w:rsidRPr="007E7D4C">
              <w:rPr>
                <w:rFonts w:asciiTheme="minorHAnsi" w:hAnsiTheme="minorHAnsi" w:cstheme="minorHAnsi"/>
                <w:color w:val="7F7F7F" w:themeColor="text1" w:themeTint="80"/>
                <w:sz w:val="18"/>
                <w:szCs w:val="18"/>
              </w:rPr>
              <w:t xml:space="preserve">. 47, </w:t>
            </w:r>
            <w:proofErr w:type="spellStart"/>
            <w:r w:rsidRPr="007E7D4C">
              <w:rPr>
                <w:rFonts w:asciiTheme="minorHAnsi" w:hAnsiTheme="minorHAnsi" w:cstheme="minorHAnsi"/>
                <w:color w:val="7F7F7F" w:themeColor="text1" w:themeTint="80"/>
                <w:sz w:val="18"/>
                <w:szCs w:val="18"/>
              </w:rPr>
              <w:t>january</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pp</w:t>
            </w:r>
            <w:proofErr w:type="spellEnd"/>
            <w:r w:rsidRPr="007E7D4C">
              <w:rPr>
                <w:rFonts w:asciiTheme="minorHAnsi" w:hAnsiTheme="minorHAnsi" w:cstheme="minorHAnsi"/>
                <w:color w:val="7F7F7F" w:themeColor="text1" w:themeTint="80"/>
                <w:sz w:val="18"/>
                <w:szCs w:val="18"/>
              </w:rPr>
              <w:t>. 516-536.</w:t>
            </w:r>
          </w:p>
          <w:p w14:paraId="5499563D" w14:textId="77777777" w:rsidR="003153A6" w:rsidRPr="007E7D4C" w:rsidRDefault="003153A6" w:rsidP="005E47AF">
            <w:pPr>
              <w:pStyle w:val="Default"/>
              <w:spacing w:line="216" w:lineRule="auto"/>
              <w:contextualSpacing/>
              <w:rPr>
                <w:rFonts w:asciiTheme="minorHAnsi" w:hAnsiTheme="minorHAnsi" w:cstheme="minorHAnsi"/>
                <w:color w:val="7F7F7F" w:themeColor="text1" w:themeTint="80"/>
                <w:sz w:val="18"/>
                <w:szCs w:val="18"/>
                <w:highlight w:val="green"/>
              </w:rPr>
            </w:pPr>
          </w:p>
          <w:p w14:paraId="181D9D79" w14:textId="58EA4B70" w:rsidR="003310F0" w:rsidRPr="007E7D4C" w:rsidRDefault="003310F0" w:rsidP="003310F0">
            <w:pPr>
              <w:pStyle w:val="Default"/>
              <w:spacing w:line="216" w:lineRule="auto"/>
              <w:contextualSpacing/>
              <w:rPr>
                <w:rFonts w:asciiTheme="minorHAnsi" w:hAnsiTheme="minorHAnsi" w:cstheme="minorHAnsi"/>
                <w:b/>
                <w:bCs/>
                <w:color w:val="7F7F7F" w:themeColor="text1" w:themeTint="80"/>
                <w:sz w:val="18"/>
                <w:szCs w:val="18"/>
              </w:rPr>
            </w:pPr>
            <w:r w:rsidRPr="007E7D4C">
              <w:rPr>
                <w:rFonts w:asciiTheme="minorHAnsi" w:hAnsiTheme="minorHAnsi" w:cstheme="minorHAnsi"/>
                <w:b/>
                <w:bCs/>
                <w:color w:val="7F7F7F" w:themeColor="text1" w:themeTint="80"/>
                <w:sz w:val="18"/>
                <w:szCs w:val="18"/>
              </w:rPr>
              <w:t>doc. Mgr. Elena Kašťáková, PhD.</w:t>
            </w:r>
          </w:p>
          <w:p w14:paraId="432EE194" w14:textId="77777777" w:rsidR="003310F0" w:rsidRPr="007E7D4C" w:rsidRDefault="003310F0" w:rsidP="002A36F5">
            <w:pPr>
              <w:pStyle w:val="Default"/>
              <w:numPr>
                <w:ilvl w:val="0"/>
                <w:numId w:val="17"/>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ADD   </w:t>
            </w:r>
            <w:r w:rsidRPr="007E7D4C">
              <w:rPr>
                <w:rFonts w:asciiTheme="minorHAnsi" w:hAnsiTheme="minorHAnsi" w:cstheme="minorHAnsi"/>
                <w:color w:val="7F7F7F" w:themeColor="text1" w:themeTint="80"/>
                <w:sz w:val="18"/>
                <w:szCs w:val="18"/>
              </w:rPr>
              <w:tab/>
              <w:t xml:space="preserve">KAŠŤÁKOVÁ, Elena. Vplyv komparatívnych výhod na prehlbovanie vzájomných zahraničnoobchodných </w:t>
            </w:r>
            <w:proofErr w:type="spellStart"/>
            <w:r w:rsidRPr="007E7D4C">
              <w:rPr>
                <w:rFonts w:asciiTheme="minorHAnsi" w:hAnsiTheme="minorHAnsi" w:cstheme="minorHAnsi"/>
                <w:color w:val="7F7F7F" w:themeColor="text1" w:themeTint="80"/>
                <w:sz w:val="18"/>
                <w:szCs w:val="18"/>
              </w:rPr>
              <w:t>vťahov</w:t>
            </w:r>
            <w:proofErr w:type="spellEnd"/>
            <w:r w:rsidRPr="007E7D4C">
              <w:rPr>
                <w:rFonts w:asciiTheme="minorHAnsi" w:hAnsiTheme="minorHAnsi" w:cstheme="minorHAnsi"/>
                <w:color w:val="7F7F7F" w:themeColor="text1" w:themeTint="80"/>
                <w:sz w:val="18"/>
                <w:szCs w:val="18"/>
              </w:rPr>
              <w:t xml:space="preserve"> Slovenska s Ruskom. In Ekonomický časopis : časopis pre ekonomickú teóriu, hospodársku politiku, spoločensko-ekonomické prognózovanie = </w:t>
            </w:r>
            <w:proofErr w:type="spellStart"/>
            <w:r w:rsidRPr="007E7D4C">
              <w:rPr>
                <w:rFonts w:asciiTheme="minorHAnsi" w:hAnsiTheme="minorHAnsi" w:cstheme="minorHAnsi"/>
                <w:color w:val="7F7F7F" w:themeColor="text1" w:themeTint="80"/>
                <w:sz w:val="18"/>
                <w:szCs w:val="18"/>
              </w:rPr>
              <w:t>journal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for</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economic</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theory</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economic</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policy</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social</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economic</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forecasting</w:t>
            </w:r>
            <w:proofErr w:type="spellEnd"/>
            <w:r w:rsidRPr="007E7D4C">
              <w:rPr>
                <w:rFonts w:asciiTheme="minorHAnsi" w:hAnsiTheme="minorHAnsi" w:cstheme="minorHAnsi"/>
                <w:color w:val="7F7F7F" w:themeColor="text1" w:themeTint="80"/>
                <w:sz w:val="18"/>
                <w:szCs w:val="18"/>
              </w:rPr>
              <w:t>. - Bratislava : Ekonomický ústav SAV : Prognostický ústav SAV, 2012. ISSN 0013-3035, 2012, roč. 60, č. 7, s. 746-762. VEGA 1/0826/12.</w:t>
            </w:r>
          </w:p>
          <w:p w14:paraId="2898C9BB" w14:textId="77777777" w:rsidR="003310F0" w:rsidRPr="007E7D4C" w:rsidRDefault="003310F0" w:rsidP="44C74359">
            <w:pPr>
              <w:pStyle w:val="Default"/>
              <w:numPr>
                <w:ilvl w:val="0"/>
                <w:numId w:val="17"/>
              </w:numPr>
              <w:spacing w:line="216" w:lineRule="auto"/>
              <w:ind w:left="316" w:hanging="284"/>
              <w:contextualSpacing/>
              <w:jc w:val="both"/>
              <w:rPr>
                <w:rFonts w:asciiTheme="minorHAnsi" w:hAnsiTheme="minorHAnsi" w:cstheme="minorBidi"/>
                <w:color w:val="7F7F7F" w:themeColor="text1" w:themeTint="80"/>
                <w:sz w:val="18"/>
                <w:szCs w:val="18"/>
              </w:rPr>
            </w:pPr>
            <w:r w:rsidRPr="44C74359">
              <w:rPr>
                <w:rFonts w:asciiTheme="minorHAnsi" w:hAnsiTheme="minorHAnsi" w:cstheme="minorBidi"/>
                <w:color w:val="7F7F7F" w:themeColor="text1" w:themeTint="80"/>
                <w:sz w:val="18"/>
                <w:szCs w:val="18"/>
              </w:rPr>
              <w:t xml:space="preserve">ADM   </w:t>
            </w:r>
            <w:r>
              <w:tab/>
            </w:r>
            <w:r w:rsidRPr="44C74359">
              <w:rPr>
                <w:rFonts w:asciiTheme="minorHAnsi" w:hAnsiTheme="minorHAnsi" w:cstheme="minorBidi"/>
                <w:color w:val="7F7F7F" w:themeColor="text1" w:themeTint="80"/>
                <w:sz w:val="18"/>
                <w:szCs w:val="18"/>
              </w:rPr>
              <w:t xml:space="preserve">KAŠŤÁKOVÁ, Elena - BAUMGARTNER, Boris - ŽATKO, Matúš. </w:t>
            </w:r>
            <w:proofErr w:type="spellStart"/>
            <w:r w:rsidRPr="44C74359">
              <w:rPr>
                <w:rFonts w:asciiTheme="minorHAnsi" w:hAnsiTheme="minorHAnsi" w:cstheme="minorBidi"/>
                <w:color w:val="7F7F7F" w:themeColor="text1" w:themeTint="80"/>
                <w:sz w:val="18"/>
                <w:szCs w:val="18"/>
              </w:rPr>
              <w:t>The</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Impact</w:t>
            </w:r>
            <w:proofErr w:type="spellEnd"/>
            <w:r w:rsidRPr="44C74359">
              <w:rPr>
                <w:rFonts w:asciiTheme="minorHAnsi" w:hAnsiTheme="minorHAnsi" w:cstheme="minorBidi"/>
                <w:color w:val="7F7F7F" w:themeColor="text1" w:themeTint="80"/>
                <w:sz w:val="18"/>
                <w:szCs w:val="18"/>
              </w:rPr>
              <w:t xml:space="preserve"> of </w:t>
            </w:r>
            <w:proofErr w:type="spellStart"/>
            <w:r w:rsidRPr="44C74359">
              <w:rPr>
                <w:rFonts w:asciiTheme="minorHAnsi" w:hAnsiTheme="minorHAnsi" w:cstheme="minorBidi"/>
                <w:color w:val="7F7F7F" w:themeColor="text1" w:themeTint="80"/>
                <w:sz w:val="18"/>
                <w:szCs w:val="18"/>
              </w:rPr>
              <w:t>the</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Russian</w:t>
            </w:r>
            <w:proofErr w:type="spellEnd"/>
            <w:r w:rsidRPr="44C74359">
              <w:rPr>
                <w:rFonts w:asciiTheme="minorHAnsi" w:hAnsiTheme="minorHAnsi" w:cstheme="minorBidi"/>
                <w:color w:val="7F7F7F" w:themeColor="text1" w:themeTint="80"/>
                <w:sz w:val="18"/>
                <w:szCs w:val="18"/>
              </w:rPr>
              <w:t xml:space="preserve"> Embargo on </w:t>
            </w:r>
            <w:proofErr w:type="spellStart"/>
            <w:r w:rsidRPr="44C74359">
              <w:rPr>
                <w:rFonts w:asciiTheme="minorHAnsi" w:hAnsiTheme="minorHAnsi" w:cstheme="minorBidi"/>
                <w:color w:val="7F7F7F" w:themeColor="text1" w:themeTint="80"/>
                <w:sz w:val="18"/>
                <w:szCs w:val="18"/>
              </w:rPr>
              <w:t>its</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Agri-Food</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Trade</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with</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the</w:t>
            </w:r>
            <w:proofErr w:type="spellEnd"/>
            <w:r w:rsidRPr="44C74359">
              <w:rPr>
                <w:rFonts w:asciiTheme="minorHAnsi" w:hAnsiTheme="minorHAnsi" w:cstheme="minorBidi"/>
                <w:color w:val="7F7F7F" w:themeColor="text1" w:themeTint="80"/>
                <w:sz w:val="18"/>
                <w:szCs w:val="18"/>
              </w:rPr>
              <w:t xml:space="preserve"> EU: </w:t>
            </w:r>
            <w:proofErr w:type="spellStart"/>
            <w:r w:rsidRPr="44C74359">
              <w:rPr>
                <w:rFonts w:asciiTheme="minorHAnsi" w:hAnsiTheme="minorHAnsi" w:cstheme="minorBidi"/>
                <w:color w:val="7F7F7F" w:themeColor="text1" w:themeTint="80"/>
                <w:sz w:val="18"/>
                <w:szCs w:val="18"/>
              </w:rPr>
              <w:t>Analysis</w:t>
            </w:r>
            <w:proofErr w:type="spellEnd"/>
            <w:r w:rsidRPr="44C74359">
              <w:rPr>
                <w:rFonts w:asciiTheme="minorHAnsi" w:hAnsiTheme="minorHAnsi" w:cstheme="minorBidi"/>
                <w:color w:val="7F7F7F" w:themeColor="text1" w:themeTint="80"/>
                <w:sz w:val="18"/>
                <w:szCs w:val="18"/>
              </w:rPr>
              <w:t xml:space="preserve"> by </w:t>
            </w:r>
            <w:proofErr w:type="spellStart"/>
            <w:r w:rsidRPr="44C74359">
              <w:rPr>
                <w:rFonts w:asciiTheme="minorHAnsi" w:hAnsiTheme="minorHAnsi" w:cstheme="minorBidi"/>
                <w:color w:val="7F7F7F" w:themeColor="text1" w:themeTint="80"/>
                <w:sz w:val="18"/>
                <w:szCs w:val="18"/>
              </w:rPr>
              <w:t>Selected</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Indicators</w:t>
            </w:r>
            <w:proofErr w:type="spellEnd"/>
            <w:r w:rsidRPr="44C74359">
              <w:rPr>
                <w:rFonts w:asciiTheme="minorHAnsi" w:hAnsiTheme="minorHAnsi" w:cstheme="minorBidi"/>
                <w:color w:val="7F7F7F" w:themeColor="text1" w:themeTint="80"/>
                <w:sz w:val="18"/>
                <w:szCs w:val="18"/>
              </w:rPr>
              <w:t xml:space="preserve">. - Registrovaný: </w:t>
            </w:r>
            <w:proofErr w:type="spellStart"/>
            <w:r w:rsidRPr="44C74359">
              <w:rPr>
                <w:rFonts w:asciiTheme="minorHAnsi" w:hAnsiTheme="minorHAnsi" w:cstheme="minorBidi"/>
                <w:color w:val="7F7F7F" w:themeColor="text1" w:themeTint="80"/>
                <w:sz w:val="18"/>
                <w:szCs w:val="18"/>
              </w:rPr>
              <w:t>Scopus</w:t>
            </w:r>
            <w:proofErr w:type="spellEnd"/>
            <w:r w:rsidRPr="44C74359">
              <w:rPr>
                <w:rFonts w:asciiTheme="minorHAnsi" w:hAnsiTheme="minorHAnsi" w:cstheme="minorBidi"/>
                <w:color w:val="7F7F7F" w:themeColor="text1" w:themeTint="80"/>
                <w:sz w:val="18"/>
                <w:szCs w:val="18"/>
              </w:rPr>
              <w:t xml:space="preserve">. In </w:t>
            </w:r>
            <w:proofErr w:type="spellStart"/>
            <w:r w:rsidRPr="44C74359">
              <w:rPr>
                <w:rFonts w:asciiTheme="minorHAnsi" w:hAnsiTheme="minorHAnsi" w:cstheme="minorBidi"/>
                <w:color w:val="7F7F7F" w:themeColor="text1" w:themeTint="80"/>
                <w:sz w:val="18"/>
                <w:szCs w:val="18"/>
              </w:rPr>
              <w:t>Vestnik</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meždunarodnych</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organizacij</w:t>
            </w:r>
            <w:proofErr w:type="spellEnd"/>
            <w:r w:rsidRPr="44C74359">
              <w:rPr>
                <w:rFonts w:asciiTheme="minorHAnsi" w:hAnsiTheme="minorHAnsi" w:cstheme="minorBidi"/>
                <w:color w:val="7F7F7F" w:themeColor="text1" w:themeTint="80"/>
                <w:sz w:val="18"/>
                <w:szCs w:val="18"/>
              </w:rPr>
              <w:t xml:space="preserve"> : </w:t>
            </w:r>
            <w:proofErr w:type="spellStart"/>
            <w:r w:rsidRPr="44C74359">
              <w:rPr>
                <w:rFonts w:asciiTheme="minorHAnsi" w:hAnsiTheme="minorHAnsi" w:cstheme="minorBidi"/>
                <w:color w:val="7F7F7F" w:themeColor="text1" w:themeTint="80"/>
                <w:sz w:val="18"/>
                <w:szCs w:val="18"/>
              </w:rPr>
              <w:t>obrazovanije</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nauka</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novaja</w:t>
            </w:r>
            <w:proofErr w:type="spellEnd"/>
            <w:r w:rsidRPr="44C74359">
              <w:rPr>
                <w:rFonts w:asciiTheme="minorHAnsi" w:hAnsiTheme="minorHAnsi" w:cstheme="minorBidi"/>
                <w:color w:val="7F7F7F" w:themeColor="text1" w:themeTint="80"/>
                <w:sz w:val="18"/>
                <w:szCs w:val="18"/>
              </w:rPr>
              <w:t xml:space="preserve"> ekonomika. - </w:t>
            </w:r>
            <w:proofErr w:type="spellStart"/>
            <w:r w:rsidRPr="44C74359">
              <w:rPr>
                <w:rFonts w:asciiTheme="minorHAnsi" w:hAnsiTheme="minorHAnsi" w:cstheme="minorBidi"/>
                <w:color w:val="7F7F7F" w:themeColor="text1" w:themeTint="80"/>
                <w:sz w:val="18"/>
                <w:szCs w:val="18"/>
              </w:rPr>
              <w:t>Moscow</w:t>
            </w:r>
            <w:proofErr w:type="spellEnd"/>
            <w:r w:rsidRPr="44C74359">
              <w:rPr>
                <w:rFonts w:asciiTheme="minorHAnsi" w:hAnsiTheme="minorHAnsi" w:cstheme="minorBidi"/>
                <w:color w:val="7F7F7F" w:themeColor="text1" w:themeTint="80"/>
                <w:sz w:val="18"/>
                <w:szCs w:val="18"/>
              </w:rPr>
              <w:t xml:space="preserve"> : National </w:t>
            </w:r>
            <w:proofErr w:type="spellStart"/>
            <w:r w:rsidRPr="44C74359">
              <w:rPr>
                <w:rFonts w:asciiTheme="minorHAnsi" w:hAnsiTheme="minorHAnsi" w:cstheme="minorBidi"/>
                <w:color w:val="7F7F7F" w:themeColor="text1" w:themeTint="80"/>
                <w:sz w:val="18"/>
                <w:szCs w:val="18"/>
              </w:rPr>
              <w:t>Research</w:t>
            </w:r>
            <w:proofErr w:type="spellEnd"/>
            <w:r w:rsidRPr="44C74359">
              <w:rPr>
                <w:rFonts w:asciiTheme="minorHAnsi" w:hAnsiTheme="minorHAnsi" w:cstheme="minorBidi"/>
                <w:color w:val="7F7F7F" w:themeColor="text1" w:themeTint="80"/>
                <w:sz w:val="18"/>
                <w:szCs w:val="18"/>
              </w:rPr>
              <w:t xml:space="preserve"> University </w:t>
            </w:r>
            <w:proofErr w:type="spellStart"/>
            <w:r w:rsidRPr="44C74359">
              <w:rPr>
                <w:rFonts w:asciiTheme="minorHAnsi" w:hAnsiTheme="minorHAnsi" w:cstheme="minorBidi"/>
                <w:color w:val="7F7F7F" w:themeColor="text1" w:themeTint="80"/>
                <w:sz w:val="18"/>
                <w:szCs w:val="18"/>
              </w:rPr>
              <w:t>Higher</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School</w:t>
            </w:r>
            <w:proofErr w:type="spellEnd"/>
            <w:r w:rsidRPr="44C74359">
              <w:rPr>
                <w:rFonts w:asciiTheme="minorHAnsi" w:hAnsiTheme="minorHAnsi" w:cstheme="minorBidi"/>
                <w:color w:val="7F7F7F" w:themeColor="text1" w:themeTint="80"/>
                <w:sz w:val="18"/>
                <w:szCs w:val="18"/>
              </w:rPr>
              <w:t xml:space="preserve"> of Economics. ISSN 1996-7845, 2018, </w:t>
            </w:r>
            <w:proofErr w:type="spellStart"/>
            <w:r w:rsidRPr="44C74359">
              <w:rPr>
                <w:rFonts w:asciiTheme="minorHAnsi" w:hAnsiTheme="minorHAnsi" w:cstheme="minorBidi"/>
                <w:color w:val="7F7F7F" w:themeColor="text1" w:themeTint="80"/>
                <w:sz w:val="18"/>
                <w:szCs w:val="18"/>
              </w:rPr>
              <w:t>vol</w:t>
            </w:r>
            <w:proofErr w:type="spellEnd"/>
            <w:r w:rsidRPr="44C74359">
              <w:rPr>
                <w:rFonts w:asciiTheme="minorHAnsi" w:hAnsiTheme="minorHAnsi" w:cstheme="minorBidi"/>
                <w:color w:val="7F7F7F" w:themeColor="text1" w:themeTint="80"/>
                <w:sz w:val="18"/>
                <w:szCs w:val="18"/>
              </w:rPr>
              <w:t xml:space="preserve">. 13, no. 4, </w:t>
            </w:r>
            <w:proofErr w:type="spellStart"/>
            <w:r w:rsidRPr="44C74359">
              <w:rPr>
                <w:rFonts w:asciiTheme="minorHAnsi" w:hAnsiTheme="minorHAnsi" w:cstheme="minorBidi"/>
                <w:color w:val="7F7F7F" w:themeColor="text1" w:themeTint="80"/>
                <w:sz w:val="18"/>
                <w:szCs w:val="18"/>
              </w:rPr>
              <w:t>pp</w:t>
            </w:r>
            <w:proofErr w:type="spellEnd"/>
            <w:r w:rsidRPr="44C74359">
              <w:rPr>
                <w:rFonts w:asciiTheme="minorHAnsi" w:hAnsiTheme="minorHAnsi" w:cstheme="minorBidi"/>
                <w:color w:val="7F7F7F" w:themeColor="text1" w:themeTint="80"/>
                <w:sz w:val="18"/>
                <w:szCs w:val="18"/>
              </w:rPr>
              <w:t>. 256-271. VEGA 1/0546/17.</w:t>
            </w:r>
          </w:p>
          <w:p w14:paraId="193F4B9A" w14:textId="498B0C0F" w:rsidR="12C3C1F2" w:rsidRPr="00D536C8" w:rsidRDefault="12C3C1F2" w:rsidP="44C74359">
            <w:pPr>
              <w:pStyle w:val="Default"/>
              <w:numPr>
                <w:ilvl w:val="0"/>
                <w:numId w:val="17"/>
              </w:numPr>
              <w:spacing w:line="216" w:lineRule="auto"/>
              <w:ind w:left="316" w:hanging="284"/>
              <w:jc w:val="both"/>
              <w:rPr>
                <w:rFonts w:asciiTheme="minorHAnsi" w:eastAsiaTheme="minorEastAsia" w:hAnsiTheme="minorHAnsi" w:cstheme="minorBidi"/>
                <w:color w:val="808080" w:themeColor="background1" w:themeShade="80"/>
                <w:sz w:val="18"/>
                <w:szCs w:val="18"/>
              </w:rPr>
            </w:pPr>
            <w:r w:rsidRPr="00D536C8">
              <w:rPr>
                <w:rFonts w:eastAsia="Calibri"/>
                <w:color w:val="808080" w:themeColor="background1" w:themeShade="80"/>
                <w:sz w:val="18"/>
                <w:szCs w:val="18"/>
              </w:rPr>
              <w:t xml:space="preserve">ADM </w:t>
            </w:r>
            <w:r w:rsidRPr="00D536C8">
              <w:rPr>
                <w:rFonts w:eastAsia="Calibri"/>
                <w:i/>
                <w:iCs/>
                <w:color w:val="808080" w:themeColor="background1" w:themeShade="80"/>
                <w:sz w:val="18"/>
                <w:szCs w:val="18"/>
              </w:rPr>
              <w:t xml:space="preserve">       </w:t>
            </w:r>
            <w:r w:rsidRPr="00D536C8">
              <w:rPr>
                <w:rFonts w:eastAsia="Calibri"/>
                <w:color w:val="808080" w:themeColor="background1" w:themeShade="80"/>
                <w:sz w:val="18"/>
                <w:szCs w:val="18"/>
              </w:rPr>
              <w:t xml:space="preserve">KAŠŤÁKOVÁ, Elena - ŽATKO, Matúš – BARINKOVÁ, Natália. </w:t>
            </w:r>
            <w:proofErr w:type="spellStart"/>
            <w:r w:rsidRPr="00D536C8">
              <w:rPr>
                <w:rFonts w:eastAsia="Calibri"/>
                <w:color w:val="808080" w:themeColor="background1" w:themeShade="80"/>
                <w:sz w:val="18"/>
                <w:szCs w:val="18"/>
              </w:rPr>
              <w:t>The</w:t>
            </w:r>
            <w:proofErr w:type="spellEnd"/>
            <w:r w:rsidRPr="00D536C8">
              <w:rPr>
                <w:rFonts w:eastAsia="Calibri"/>
                <w:color w:val="808080" w:themeColor="background1" w:themeShade="80"/>
                <w:sz w:val="18"/>
                <w:szCs w:val="18"/>
              </w:rPr>
              <w:t xml:space="preserve"> </w:t>
            </w:r>
            <w:proofErr w:type="spellStart"/>
            <w:r w:rsidRPr="00D536C8">
              <w:rPr>
                <w:rFonts w:eastAsia="Calibri"/>
                <w:color w:val="808080" w:themeColor="background1" w:themeShade="80"/>
                <w:sz w:val="18"/>
                <w:szCs w:val="18"/>
              </w:rPr>
              <w:t>Current</w:t>
            </w:r>
            <w:proofErr w:type="spellEnd"/>
            <w:r w:rsidRPr="00D536C8">
              <w:rPr>
                <w:rFonts w:eastAsia="Calibri"/>
                <w:color w:val="808080" w:themeColor="background1" w:themeShade="80"/>
                <w:sz w:val="18"/>
                <w:szCs w:val="18"/>
              </w:rPr>
              <w:t xml:space="preserve"> State of and </w:t>
            </w:r>
            <w:proofErr w:type="spellStart"/>
            <w:r w:rsidRPr="00D536C8">
              <w:rPr>
                <w:rFonts w:eastAsia="Calibri"/>
                <w:color w:val="808080" w:themeColor="background1" w:themeShade="80"/>
                <w:sz w:val="18"/>
                <w:szCs w:val="18"/>
              </w:rPr>
              <w:t>Perspectives</w:t>
            </w:r>
            <w:proofErr w:type="spellEnd"/>
            <w:r w:rsidRPr="00D536C8">
              <w:rPr>
                <w:rFonts w:eastAsia="Calibri"/>
                <w:color w:val="808080" w:themeColor="background1" w:themeShade="80"/>
                <w:sz w:val="18"/>
                <w:szCs w:val="18"/>
              </w:rPr>
              <w:t xml:space="preserve"> on </w:t>
            </w:r>
            <w:proofErr w:type="spellStart"/>
            <w:r w:rsidRPr="00D536C8">
              <w:rPr>
                <w:rFonts w:eastAsia="Calibri"/>
                <w:color w:val="808080" w:themeColor="background1" w:themeShade="80"/>
                <w:sz w:val="18"/>
                <w:szCs w:val="18"/>
              </w:rPr>
              <w:t>Foreign</w:t>
            </w:r>
            <w:proofErr w:type="spellEnd"/>
            <w:r w:rsidRPr="00D536C8">
              <w:rPr>
                <w:rFonts w:eastAsia="Calibri"/>
                <w:color w:val="808080" w:themeColor="background1" w:themeShade="80"/>
                <w:sz w:val="18"/>
                <w:szCs w:val="18"/>
              </w:rPr>
              <w:t xml:space="preserve"> </w:t>
            </w:r>
            <w:proofErr w:type="spellStart"/>
            <w:r w:rsidRPr="00D536C8">
              <w:rPr>
                <w:rFonts w:eastAsia="Calibri"/>
                <w:color w:val="808080" w:themeColor="background1" w:themeShade="80"/>
                <w:sz w:val="18"/>
                <w:szCs w:val="18"/>
              </w:rPr>
              <w:t>Trade</w:t>
            </w:r>
            <w:proofErr w:type="spellEnd"/>
            <w:r w:rsidRPr="00D536C8">
              <w:rPr>
                <w:rFonts w:eastAsia="Calibri"/>
                <w:color w:val="808080" w:themeColor="background1" w:themeShade="80"/>
                <w:sz w:val="18"/>
                <w:szCs w:val="18"/>
              </w:rPr>
              <w:t xml:space="preserve"> </w:t>
            </w:r>
            <w:proofErr w:type="spellStart"/>
            <w:r w:rsidRPr="00D536C8">
              <w:rPr>
                <w:rFonts w:eastAsia="Calibri"/>
                <w:color w:val="808080" w:themeColor="background1" w:themeShade="80"/>
                <w:sz w:val="18"/>
                <w:szCs w:val="18"/>
              </w:rPr>
              <w:t>Between</w:t>
            </w:r>
            <w:proofErr w:type="spellEnd"/>
            <w:r w:rsidRPr="00D536C8">
              <w:rPr>
                <w:rFonts w:eastAsia="Calibri"/>
                <w:color w:val="808080" w:themeColor="background1" w:themeShade="80"/>
                <w:sz w:val="18"/>
                <w:szCs w:val="18"/>
              </w:rPr>
              <w:t xml:space="preserve"> </w:t>
            </w:r>
            <w:proofErr w:type="spellStart"/>
            <w:r w:rsidRPr="00D536C8">
              <w:rPr>
                <w:rFonts w:eastAsia="Calibri"/>
                <w:color w:val="808080" w:themeColor="background1" w:themeShade="80"/>
                <w:sz w:val="18"/>
                <w:szCs w:val="18"/>
              </w:rPr>
              <w:t>the</w:t>
            </w:r>
            <w:proofErr w:type="spellEnd"/>
            <w:r w:rsidRPr="00D536C8">
              <w:rPr>
                <w:rFonts w:eastAsia="Calibri"/>
                <w:color w:val="808080" w:themeColor="background1" w:themeShade="80"/>
                <w:sz w:val="18"/>
                <w:szCs w:val="18"/>
              </w:rPr>
              <w:t xml:space="preserve"> EU and </w:t>
            </w:r>
            <w:proofErr w:type="spellStart"/>
            <w:r w:rsidRPr="00D536C8">
              <w:rPr>
                <w:rFonts w:eastAsia="Calibri"/>
                <w:color w:val="808080" w:themeColor="background1" w:themeShade="80"/>
                <w:sz w:val="18"/>
                <w:szCs w:val="18"/>
              </w:rPr>
              <w:t>Central</w:t>
            </w:r>
            <w:proofErr w:type="spellEnd"/>
            <w:r w:rsidRPr="00D536C8">
              <w:rPr>
                <w:rFonts w:eastAsia="Calibri"/>
                <w:color w:val="808080" w:themeColor="background1" w:themeShade="80"/>
                <w:sz w:val="18"/>
                <w:szCs w:val="18"/>
              </w:rPr>
              <w:t xml:space="preserve"> </w:t>
            </w:r>
            <w:proofErr w:type="spellStart"/>
            <w:r w:rsidRPr="00D536C8">
              <w:rPr>
                <w:rFonts w:eastAsia="Calibri"/>
                <w:color w:val="808080" w:themeColor="background1" w:themeShade="80"/>
                <w:sz w:val="18"/>
                <w:szCs w:val="18"/>
              </w:rPr>
              <w:t>Asia</w:t>
            </w:r>
            <w:proofErr w:type="spellEnd"/>
            <w:r w:rsidRPr="00D536C8">
              <w:rPr>
                <w:rFonts w:eastAsia="Calibri"/>
                <w:color w:val="808080" w:themeColor="background1" w:themeShade="80"/>
                <w:sz w:val="18"/>
                <w:szCs w:val="18"/>
              </w:rPr>
              <w:t xml:space="preserve"> in a </w:t>
            </w:r>
            <w:proofErr w:type="spellStart"/>
            <w:r w:rsidRPr="00D536C8">
              <w:rPr>
                <w:rFonts w:eastAsia="Calibri"/>
                <w:color w:val="808080" w:themeColor="background1" w:themeShade="80"/>
                <w:sz w:val="18"/>
                <w:szCs w:val="18"/>
              </w:rPr>
              <w:t>Period</w:t>
            </w:r>
            <w:proofErr w:type="spellEnd"/>
            <w:r w:rsidRPr="00D536C8">
              <w:rPr>
                <w:rFonts w:eastAsia="Calibri"/>
                <w:color w:val="808080" w:themeColor="background1" w:themeShade="80"/>
                <w:sz w:val="18"/>
                <w:szCs w:val="18"/>
              </w:rPr>
              <w:t xml:space="preserve"> of </w:t>
            </w:r>
            <w:proofErr w:type="spellStart"/>
            <w:r w:rsidRPr="00D536C8">
              <w:rPr>
                <w:rFonts w:eastAsia="Calibri"/>
                <w:color w:val="808080" w:themeColor="background1" w:themeShade="80"/>
                <w:sz w:val="18"/>
                <w:szCs w:val="18"/>
              </w:rPr>
              <w:t>Geoeconomic</w:t>
            </w:r>
            <w:proofErr w:type="spellEnd"/>
            <w:r w:rsidRPr="00D536C8">
              <w:rPr>
                <w:rFonts w:eastAsia="Calibri"/>
                <w:color w:val="808080" w:themeColor="background1" w:themeShade="80"/>
                <w:sz w:val="18"/>
                <w:szCs w:val="18"/>
              </w:rPr>
              <w:t xml:space="preserve"> Change. - Registrovaný: </w:t>
            </w:r>
            <w:proofErr w:type="spellStart"/>
            <w:r w:rsidRPr="00D536C8">
              <w:rPr>
                <w:rFonts w:eastAsia="Calibri"/>
                <w:color w:val="808080" w:themeColor="background1" w:themeShade="80"/>
                <w:sz w:val="18"/>
                <w:szCs w:val="18"/>
              </w:rPr>
              <w:t>Scopus</w:t>
            </w:r>
            <w:proofErr w:type="spellEnd"/>
            <w:r w:rsidRPr="00D536C8">
              <w:rPr>
                <w:rFonts w:eastAsia="Calibri"/>
                <w:color w:val="808080" w:themeColor="background1" w:themeShade="80"/>
                <w:sz w:val="18"/>
                <w:szCs w:val="18"/>
              </w:rPr>
              <w:t xml:space="preserve">. In </w:t>
            </w:r>
            <w:proofErr w:type="spellStart"/>
            <w:r w:rsidRPr="00D536C8">
              <w:rPr>
                <w:rFonts w:eastAsia="Calibri"/>
                <w:color w:val="808080" w:themeColor="background1" w:themeShade="80"/>
                <w:sz w:val="18"/>
                <w:szCs w:val="18"/>
              </w:rPr>
              <w:t>Vestnik</w:t>
            </w:r>
            <w:proofErr w:type="spellEnd"/>
            <w:r w:rsidRPr="00D536C8">
              <w:rPr>
                <w:rFonts w:eastAsia="Calibri"/>
                <w:color w:val="808080" w:themeColor="background1" w:themeShade="80"/>
                <w:sz w:val="18"/>
                <w:szCs w:val="18"/>
              </w:rPr>
              <w:t xml:space="preserve"> </w:t>
            </w:r>
            <w:proofErr w:type="spellStart"/>
            <w:r w:rsidRPr="00D536C8">
              <w:rPr>
                <w:rFonts w:eastAsia="Calibri"/>
                <w:color w:val="808080" w:themeColor="background1" w:themeShade="80"/>
                <w:sz w:val="18"/>
                <w:szCs w:val="18"/>
              </w:rPr>
              <w:t>meždunarodnych</w:t>
            </w:r>
            <w:proofErr w:type="spellEnd"/>
            <w:r w:rsidRPr="00D536C8">
              <w:rPr>
                <w:rFonts w:eastAsia="Calibri"/>
                <w:color w:val="808080" w:themeColor="background1" w:themeShade="80"/>
                <w:sz w:val="18"/>
                <w:szCs w:val="18"/>
              </w:rPr>
              <w:t xml:space="preserve"> </w:t>
            </w:r>
            <w:proofErr w:type="spellStart"/>
            <w:r w:rsidRPr="00D536C8">
              <w:rPr>
                <w:rFonts w:eastAsia="Calibri"/>
                <w:color w:val="808080" w:themeColor="background1" w:themeShade="80"/>
                <w:sz w:val="18"/>
                <w:szCs w:val="18"/>
              </w:rPr>
              <w:t>organizacij</w:t>
            </w:r>
            <w:proofErr w:type="spellEnd"/>
            <w:r w:rsidRPr="00D536C8">
              <w:rPr>
                <w:rFonts w:eastAsia="Calibri"/>
                <w:color w:val="808080" w:themeColor="background1" w:themeShade="80"/>
                <w:sz w:val="18"/>
                <w:szCs w:val="18"/>
              </w:rPr>
              <w:t xml:space="preserve"> : </w:t>
            </w:r>
            <w:proofErr w:type="spellStart"/>
            <w:r w:rsidRPr="00D536C8">
              <w:rPr>
                <w:rFonts w:eastAsia="Calibri"/>
                <w:color w:val="808080" w:themeColor="background1" w:themeShade="80"/>
                <w:sz w:val="18"/>
                <w:szCs w:val="18"/>
              </w:rPr>
              <w:t>obrazovanije</w:t>
            </w:r>
            <w:proofErr w:type="spellEnd"/>
            <w:r w:rsidRPr="00D536C8">
              <w:rPr>
                <w:rFonts w:eastAsia="Calibri"/>
                <w:color w:val="808080" w:themeColor="background1" w:themeShade="80"/>
                <w:sz w:val="18"/>
                <w:szCs w:val="18"/>
              </w:rPr>
              <w:t xml:space="preserve">, </w:t>
            </w:r>
            <w:proofErr w:type="spellStart"/>
            <w:r w:rsidRPr="00D536C8">
              <w:rPr>
                <w:rFonts w:eastAsia="Calibri"/>
                <w:color w:val="808080" w:themeColor="background1" w:themeShade="80"/>
                <w:sz w:val="18"/>
                <w:szCs w:val="18"/>
              </w:rPr>
              <w:t>nauka</w:t>
            </w:r>
            <w:proofErr w:type="spellEnd"/>
            <w:r w:rsidRPr="00D536C8">
              <w:rPr>
                <w:rFonts w:eastAsia="Calibri"/>
                <w:color w:val="808080" w:themeColor="background1" w:themeShade="80"/>
                <w:sz w:val="18"/>
                <w:szCs w:val="18"/>
              </w:rPr>
              <w:t xml:space="preserve">, </w:t>
            </w:r>
            <w:proofErr w:type="spellStart"/>
            <w:r w:rsidRPr="00D536C8">
              <w:rPr>
                <w:rFonts w:eastAsia="Calibri"/>
                <w:color w:val="808080" w:themeColor="background1" w:themeShade="80"/>
                <w:sz w:val="18"/>
                <w:szCs w:val="18"/>
              </w:rPr>
              <w:t>novaja</w:t>
            </w:r>
            <w:proofErr w:type="spellEnd"/>
            <w:r w:rsidRPr="00D536C8">
              <w:rPr>
                <w:rFonts w:eastAsia="Calibri"/>
                <w:color w:val="808080" w:themeColor="background1" w:themeShade="80"/>
                <w:sz w:val="18"/>
                <w:szCs w:val="18"/>
              </w:rPr>
              <w:t xml:space="preserve"> ekonomika. - </w:t>
            </w:r>
            <w:proofErr w:type="spellStart"/>
            <w:r w:rsidRPr="00D536C8">
              <w:rPr>
                <w:rFonts w:eastAsia="Calibri"/>
                <w:color w:val="808080" w:themeColor="background1" w:themeShade="80"/>
                <w:sz w:val="18"/>
                <w:szCs w:val="18"/>
              </w:rPr>
              <w:t>Moscow</w:t>
            </w:r>
            <w:proofErr w:type="spellEnd"/>
            <w:r w:rsidRPr="00D536C8">
              <w:rPr>
                <w:rFonts w:eastAsia="Calibri"/>
                <w:color w:val="808080" w:themeColor="background1" w:themeShade="80"/>
                <w:sz w:val="18"/>
                <w:szCs w:val="18"/>
              </w:rPr>
              <w:t xml:space="preserve"> : National </w:t>
            </w:r>
            <w:proofErr w:type="spellStart"/>
            <w:r w:rsidRPr="00D536C8">
              <w:rPr>
                <w:rFonts w:eastAsia="Calibri"/>
                <w:color w:val="808080" w:themeColor="background1" w:themeShade="80"/>
                <w:sz w:val="18"/>
                <w:szCs w:val="18"/>
              </w:rPr>
              <w:t>Research</w:t>
            </w:r>
            <w:proofErr w:type="spellEnd"/>
            <w:r w:rsidRPr="00D536C8">
              <w:rPr>
                <w:rFonts w:eastAsia="Calibri"/>
                <w:color w:val="808080" w:themeColor="background1" w:themeShade="80"/>
                <w:sz w:val="18"/>
                <w:szCs w:val="18"/>
              </w:rPr>
              <w:t xml:space="preserve"> University </w:t>
            </w:r>
            <w:proofErr w:type="spellStart"/>
            <w:r w:rsidRPr="00D536C8">
              <w:rPr>
                <w:rFonts w:eastAsia="Calibri"/>
                <w:color w:val="808080" w:themeColor="background1" w:themeShade="80"/>
                <w:sz w:val="18"/>
                <w:szCs w:val="18"/>
              </w:rPr>
              <w:t>Higher</w:t>
            </w:r>
            <w:proofErr w:type="spellEnd"/>
            <w:r w:rsidRPr="00D536C8">
              <w:rPr>
                <w:rFonts w:eastAsia="Calibri"/>
                <w:color w:val="808080" w:themeColor="background1" w:themeShade="80"/>
                <w:sz w:val="18"/>
                <w:szCs w:val="18"/>
              </w:rPr>
              <w:t xml:space="preserve"> </w:t>
            </w:r>
            <w:proofErr w:type="spellStart"/>
            <w:r w:rsidRPr="00D536C8">
              <w:rPr>
                <w:rFonts w:eastAsia="Calibri"/>
                <w:color w:val="808080" w:themeColor="background1" w:themeShade="80"/>
                <w:sz w:val="18"/>
                <w:szCs w:val="18"/>
              </w:rPr>
              <w:t>School</w:t>
            </w:r>
            <w:proofErr w:type="spellEnd"/>
            <w:r w:rsidRPr="00D536C8">
              <w:rPr>
                <w:rFonts w:eastAsia="Calibri"/>
                <w:color w:val="808080" w:themeColor="background1" w:themeShade="80"/>
                <w:sz w:val="18"/>
                <w:szCs w:val="18"/>
              </w:rPr>
              <w:t xml:space="preserve"> of Economics. ISSN 1996-7845, 2021, </w:t>
            </w:r>
            <w:proofErr w:type="spellStart"/>
            <w:r w:rsidRPr="00D536C8">
              <w:rPr>
                <w:rFonts w:eastAsia="Calibri"/>
                <w:color w:val="808080" w:themeColor="background1" w:themeShade="80"/>
                <w:sz w:val="18"/>
                <w:szCs w:val="18"/>
              </w:rPr>
              <w:t>vol</w:t>
            </w:r>
            <w:proofErr w:type="spellEnd"/>
            <w:r w:rsidRPr="00D536C8">
              <w:rPr>
                <w:rFonts w:eastAsia="Calibri"/>
                <w:color w:val="808080" w:themeColor="background1" w:themeShade="80"/>
                <w:sz w:val="18"/>
                <w:szCs w:val="18"/>
              </w:rPr>
              <w:t>. 16, no. 1 (v tlači)</w:t>
            </w:r>
          </w:p>
          <w:p w14:paraId="6AB23105" w14:textId="77777777" w:rsidR="003310F0" w:rsidRPr="007E7D4C" w:rsidRDefault="003310F0" w:rsidP="44C74359">
            <w:pPr>
              <w:pStyle w:val="Default"/>
              <w:numPr>
                <w:ilvl w:val="0"/>
                <w:numId w:val="17"/>
              </w:numPr>
              <w:spacing w:line="216" w:lineRule="auto"/>
              <w:ind w:left="316" w:hanging="284"/>
              <w:contextualSpacing/>
              <w:jc w:val="both"/>
              <w:rPr>
                <w:rFonts w:asciiTheme="minorHAnsi" w:hAnsiTheme="minorHAnsi" w:cstheme="minorBidi"/>
                <w:color w:val="7F7F7F" w:themeColor="text1" w:themeTint="80"/>
                <w:sz w:val="18"/>
                <w:szCs w:val="18"/>
              </w:rPr>
            </w:pPr>
            <w:r w:rsidRPr="44C74359">
              <w:rPr>
                <w:rFonts w:asciiTheme="minorHAnsi" w:hAnsiTheme="minorHAnsi" w:cstheme="minorBidi"/>
                <w:color w:val="7F7F7F" w:themeColor="text1" w:themeTint="80"/>
                <w:sz w:val="18"/>
                <w:szCs w:val="18"/>
              </w:rPr>
              <w:t xml:space="preserve">AAA   </w:t>
            </w:r>
            <w:r>
              <w:tab/>
            </w:r>
            <w:r w:rsidRPr="44C74359">
              <w:rPr>
                <w:rFonts w:asciiTheme="minorHAnsi" w:hAnsiTheme="minorHAnsi" w:cstheme="minorBidi"/>
                <w:color w:val="7F7F7F" w:themeColor="text1" w:themeTint="80"/>
                <w:sz w:val="18"/>
                <w:szCs w:val="18"/>
              </w:rPr>
              <w:t xml:space="preserve">KAŠŤÁKOVÁ, Elena - DRIENIKOVÁ, Kristína - ZUBAĽOVÁ, Ľubica. </w:t>
            </w:r>
            <w:proofErr w:type="spellStart"/>
            <w:r w:rsidRPr="44C74359">
              <w:rPr>
                <w:rFonts w:asciiTheme="minorHAnsi" w:hAnsiTheme="minorHAnsi" w:cstheme="minorBidi"/>
                <w:color w:val="7F7F7F" w:themeColor="text1" w:themeTint="80"/>
                <w:sz w:val="18"/>
                <w:szCs w:val="18"/>
              </w:rPr>
              <w:t>Impact</w:t>
            </w:r>
            <w:proofErr w:type="spellEnd"/>
            <w:r w:rsidRPr="44C74359">
              <w:rPr>
                <w:rFonts w:asciiTheme="minorHAnsi" w:hAnsiTheme="minorHAnsi" w:cstheme="minorBidi"/>
                <w:color w:val="7F7F7F" w:themeColor="text1" w:themeTint="80"/>
                <w:sz w:val="18"/>
                <w:szCs w:val="18"/>
              </w:rPr>
              <w:t xml:space="preserve"> of </w:t>
            </w:r>
            <w:proofErr w:type="spellStart"/>
            <w:r w:rsidRPr="44C74359">
              <w:rPr>
                <w:rFonts w:asciiTheme="minorHAnsi" w:hAnsiTheme="minorHAnsi" w:cstheme="minorBidi"/>
                <w:color w:val="7F7F7F" w:themeColor="text1" w:themeTint="80"/>
                <w:sz w:val="18"/>
                <w:szCs w:val="18"/>
              </w:rPr>
              <w:t>the</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Geopolitical</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Changes</w:t>
            </w:r>
            <w:proofErr w:type="spellEnd"/>
            <w:r w:rsidRPr="44C74359">
              <w:rPr>
                <w:rFonts w:asciiTheme="minorHAnsi" w:hAnsiTheme="minorHAnsi" w:cstheme="minorBidi"/>
                <w:color w:val="7F7F7F" w:themeColor="text1" w:themeTint="80"/>
                <w:sz w:val="18"/>
                <w:szCs w:val="18"/>
              </w:rPr>
              <w:t xml:space="preserve"> on </w:t>
            </w:r>
            <w:proofErr w:type="spellStart"/>
            <w:r w:rsidRPr="44C74359">
              <w:rPr>
                <w:rFonts w:asciiTheme="minorHAnsi" w:hAnsiTheme="minorHAnsi" w:cstheme="minorBidi"/>
                <w:color w:val="7F7F7F" w:themeColor="text1" w:themeTint="80"/>
                <w:sz w:val="18"/>
                <w:szCs w:val="18"/>
              </w:rPr>
              <w:t>the</w:t>
            </w:r>
            <w:proofErr w:type="spellEnd"/>
            <w:r w:rsidRPr="44C74359">
              <w:rPr>
                <w:rFonts w:asciiTheme="minorHAnsi" w:hAnsiTheme="minorHAnsi" w:cstheme="minorBidi"/>
                <w:color w:val="7F7F7F" w:themeColor="text1" w:themeTint="80"/>
                <w:sz w:val="18"/>
                <w:szCs w:val="18"/>
              </w:rPr>
              <w:t xml:space="preserve"> EU </w:t>
            </w:r>
            <w:proofErr w:type="spellStart"/>
            <w:r w:rsidRPr="44C74359">
              <w:rPr>
                <w:rFonts w:asciiTheme="minorHAnsi" w:hAnsiTheme="minorHAnsi" w:cstheme="minorBidi"/>
                <w:color w:val="7F7F7F" w:themeColor="text1" w:themeTint="80"/>
                <w:sz w:val="18"/>
                <w:szCs w:val="18"/>
              </w:rPr>
              <w:t>Foreign</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Trade</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Relations</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with</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Selected</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Territories</w:t>
            </w:r>
            <w:proofErr w:type="spellEnd"/>
            <w:r w:rsidRPr="44C74359">
              <w:rPr>
                <w:rFonts w:asciiTheme="minorHAnsi" w:hAnsiTheme="minorHAnsi" w:cstheme="minorBidi"/>
                <w:color w:val="7F7F7F" w:themeColor="text1" w:themeTint="80"/>
                <w:sz w:val="18"/>
                <w:szCs w:val="18"/>
              </w:rPr>
              <w:t xml:space="preserve"> : </w:t>
            </w:r>
            <w:proofErr w:type="spellStart"/>
            <w:r w:rsidRPr="44C74359">
              <w:rPr>
                <w:rFonts w:asciiTheme="minorHAnsi" w:hAnsiTheme="minorHAnsi" w:cstheme="minorBidi"/>
                <w:color w:val="7F7F7F" w:themeColor="text1" w:themeTint="80"/>
                <w:sz w:val="18"/>
                <w:szCs w:val="18"/>
              </w:rPr>
              <w:t>Implications</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for</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the</w:t>
            </w:r>
            <w:proofErr w:type="spellEnd"/>
            <w:r w:rsidRPr="44C74359">
              <w:rPr>
                <w:rFonts w:asciiTheme="minorHAnsi" w:hAnsiTheme="minorHAnsi" w:cstheme="minorBidi"/>
                <w:color w:val="7F7F7F" w:themeColor="text1" w:themeTint="80"/>
                <w:sz w:val="18"/>
                <w:szCs w:val="18"/>
              </w:rPr>
              <w:t xml:space="preserve"> Slovak </w:t>
            </w:r>
            <w:proofErr w:type="spellStart"/>
            <w:r w:rsidRPr="44C74359">
              <w:rPr>
                <w:rFonts w:asciiTheme="minorHAnsi" w:hAnsiTheme="minorHAnsi" w:cstheme="minorBidi"/>
                <w:color w:val="7F7F7F" w:themeColor="text1" w:themeTint="80"/>
                <w:sz w:val="18"/>
                <w:szCs w:val="18"/>
              </w:rPr>
              <w:t>Economy</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Reviewers</w:t>
            </w:r>
            <w:proofErr w:type="spellEnd"/>
            <w:r w:rsidRPr="44C74359">
              <w:rPr>
                <w:rFonts w:asciiTheme="minorHAnsi" w:hAnsiTheme="minorHAnsi" w:cstheme="minorBidi"/>
                <w:color w:val="7F7F7F" w:themeColor="text1" w:themeTint="80"/>
                <w:sz w:val="18"/>
                <w:szCs w:val="18"/>
              </w:rPr>
              <w:t xml:space="preserve">: T.M. </w:t>
            </w:r>
            <w:proofErr w:type="spellStart"/>
            <w:r w:rsidRPr="44C74359">
              <w:rPr>
                <w:rFonts w:asciiTheme="minorHAnsi" w:hAnsiTheme="minorHAnsi" w:cstheme="minorBidi"/>
                <w:color w:val="7F7F7F" w:themeColor="text1" w:themeTint="80"/>
                <w:sz w:val="18"/>
                <w:szCs w:val="18"/>
              </w:rPr>
              <w:t>Isachenko</w:t>
            </w:r>
            <w:proofErr w:type="spellEnd"/>
            <w:r w:rsidRPr="44C74359">
              <w:rPr>
                <w:rFonts w:asciiTheme="minorHAnsi" w:hAnsiTheme="minorHAnsi" w:cstheme="minorBidi"/>
                <w:color w:val="7F7F7F" w:themeColor="text1" w:themeTint="80"/>
                <w:sz w:val="18"/>
                <w:szCs w:val="18"/>
              </w:rPr>
              <w:t xml:space="preserve">, Peter Baláž. 1st </w:t>
            </w:r>
            <w:proofErr w:type="spellStart"/>
            <w:r w:rsidRPr="44C74359">
              <w:rPr>
                <w:rFonts w:asciiTheme="minorHAnsi" w:hAnsiTheme="minorHAnsi" w:cstheme="minorBidi"/>
                <w:color w:val="7F7F7F" w:themeColor="text1" w:themeTint="80"/>
                <w:sz w:val="18"/>
                <w:szCs w:val="18"/>
              </w:rPr>
              <w:t>Edition</w:t>
            </w:r>
            <w:proofErr w:type="spellEnd"/>
            <w:r w:rsidRPr="44C74359">
              <w:rPr>
                <w:rFonts w:asciiTheme="minorHAnsi" w:hAnsiTheme="minorHAnsi" w:cstheme="minorBidi"/>
                <w:color w:val="7F7F7F" w:themeColor="text1" w:themeTint="80"/>
                <w:sz w:val="18"/>
                <w:szCs w:val="18"/>
              </w:rPr>
              <w:t xml:space="preserve">. Saint </w:t>
            </w:r>
            <w:proofErr w:type="spellStart"/>
            <w:r w:rsidRPr="44C74359">
              <w:rPr>
                <w:rFonts w:asciiTheme="minorHAnsi" w:hAnsiTheme="minorHAnsi" w:cstheme="minorBidi"/>
                <w:color w:val="7F7F7F" w:themeColor="text1" w:themeTint="80"/>
                <w:sz w:val="18"/>
                <w:szCs w:val="18"/>
              </w:rPr>
              <w:t>Petersburg</w:t>
            </w:r>
            <w:proofErr w:type="spellEnd"/>
            <w:r w:rsidRPr="44C74359">
              <w:rPr>
                <w:rFonts w:asciiTheme="minorHAnsi" w:hAnsiTheme="minorHAnsi" w:cstheme="minorBidi"/>
                <w:color w:val="7F7F7F" w:themeColor="text1" w:themeTint="80"/>
                <w:sz w:val="18"/>
                <w:szCs w:val="18"/>
              </w:rPr>
              <w:t xml:space="preserve"> : Saint </w:t>
            </w:r>
            <w:proofErr w:type="spellStart"/>
            <w:r w:rsidRPr="44C74359">
              <w:rPr>
                <w:rFonts w:asciiTheme="minorHAnsi" w:hAnsiTheme="minorHAnsi" w:cstheme="minorBidi"/>
                <w:color w:val="7F7F7F" w:themeColor="text1" w:themeTint="80"/>
                <w:sz w:val="18"/>
                <w:szCs w:val="18"/>
              </w:rPr>
              <w:t>Petersburg</w:t>
            </w:r>
            <w:proofErr w:type="spellEnd"/>
            <w:r w:rsidRPr="44C74359">
              <w:rPr>
                <w:rFonts w:asciiTheme="minorHAnsi" w:hAnsiTheme="minorHAnsi" w:cstheme="minorBidi"/>
                <w:color w:val="7F7F7F" w:themeColor="text1" w:themeTint="80"/>
                <w:sz w:val="18"/>
                <w:szCs w:val="18"/>
              </w:rPr>
              <w:t xml:space="preserve"> </w:t>
            </w:r>
            <w:r w:rsidRPr="44C74359">
              <w:rPr>
                <w:rFonts w:asciiTheme="minorHAnsi" w:hAnsiTheme="minorHAnsi" w:cstheme="minorBidi"/>
                <w:color w:val="7F7F7F" w:themeColor="text1" w:themeTint="80"/>
                <w:sz w:val="18"/>
                <w:szCs w:val="18"/>
              </w:rPr>
              <w:lastRenderedPageBreak/>
              <w:t>University Press, 2019. 246 s. [15,5 AH]. VEGA 1/0546/17. ISBN 978-5-288-05988-9.</w:t>
            </w:r>
          </w:p>
          <w:p w14:paraId="4D1FB9F1" w14:textId="77777777" w:rsidR="003310F0" w:rsidRPr="007E7D4C" w:rsidRDefault="003310F0" w:rsidP="44C74359">
            <w:pPr>
              <w:pStyle w:val="Default"/>
              <w:numPr>
                <w:ilvl w:val="0"/>
                <w:numId w:val="17"/>
              </w:numPr>
              <w:spacing w:line="216" w:lineRule="auto"/>
              <w:ind w:left="316" w:hanging="284"/>
              <w:contextualSpacing/>
              <w:jc w:val="both"/>
              <w:rPr>
                <w:rFonts w:asciiTheme="minorHAnsi" w:hAnsiTheme="minorHAnsi" w:cstheme="minorBidi"/>
                <w:color w:val="7F7F7F" w:themeColor="text1" w:themeTint="80"/>
                <w:sz w:val="18"/>
                <w:szCs w:val="18"/>
              </w:rPr>
            </w:pPr>
            <w:r w:rsidRPr="44C74359">
              <w:rPr>
                <w:rFonts w:asciiTheme="minorHAnsi" w:hAnsiTheme="minorHAnsi" w:cstheme="minorBidi"/>
                <w:color w:val="7F7F7F" w:themeColor="text1" w:themeTint="80"/>
                <w:sz w:val="18"/>
                <w:szCs w:val="18"/>
              </w:rPr>
              <w:t xml:space="preserve">AAA   </w:t>
            </w:r>
            <w:r>
              <w:tab/>
            </w:r>
            <w:r w:rsidRPr="44C74359">
              <w:rPr>
                <w:rFonts w:asciiTheme="minorHAnsi" w:hAnsiTheme="minorHAnsi" w:cstheme="minorBidi"/>
                <w:color w:val="7F7F7F" w:themeColor="text1" w:themeTint="80"/>
                <w:sz w:val="18"/>
                <w:szCs w:val="18"/>
              </w:rPr>
              <w:t xml:space="preserve">KAŠŤÁKOVÁ, Elena - LUPTÁKOVÁ, Anabela. </w:t>
            </w:r>
            <w:proofErr w:type="spellStart"/>
            <w:r w:rsidRPr="44C74359">
              <w:rPr>
                <w:rFonts w:asciiTheme="minorHAnsi" w:hAnsiTheme="minorHAnsi" w:cstheme="minorBidi"/>
                <w:color w:val="7F7F7F" w:themeColor="text1" w:themeTint="80"/>
                <w:sz w:val="18"/>
                <w:szCs w:val="18"/>
              </w:rPr>
              <w:t>Position</w:t>
            </w:r>
            <w:proofErr w:type="spellEnd"/>
            <w:r w:rsidRPr="44C74359">
              <w:rPr>
                <w:rFonts w:asciiTheme="minorHAnsi" w:hAnsiTheme="minorHAnsi" w:cstheme="minorBidi"/>
                <w:color w:val="7F7F7F" w:themeColor="text1" w:themeTint="80"/>
                <w:sz w:val="18"/>
                <w:szCs w:val="18"/>
              </w:rPr>
              <w:t xml:space="preserve"> of </w:t>
            </w:r>
            <w:proofErr w:type="spellStart"/>
            <w:r w:rsidRPr="44C74359">
              <w:rPr>
                <w:rFonts w:asciiTheme="minorHAnsi" w:hAnsiTheme="minorHAnsi" w:cstheme="minorBidi"/>
                <w:color w:val="7F7F7F" w:themeColor="text1" w:themeTint="80"/>
                <w:sz w:val="18"/>
                <w:szCs w:val="18"/>
              </w:rPr>
              <w:t>the</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Russian</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Federation</w:t>
            </w:r>
            <w:proofErr w:type="spellEnd"/>
            <w:r w:rsidRPr="44C74359">
              <w:rPr>
                <w:rFonts w:asciiTheme="minorHAnsi" w:hAnsiTheme="minorHAnsi" w:cstheme="minorBidi"/>
                <w:color w:val="7F7F7F" w:themeColor="text1" w:themeTint="80"/>
                <w:sz w:val="18"/>
                <w:szCs w:val="18"/>
              </w:rPr>
              <w:t xml:space="preserve"> in </w:t>
            </w:r>
            <w:proofErr w:type="spellStart"/>
            <w:r w:rsidRPr="44C74359">
              <w:rPr>
                <w:rFonts w:asciiTheme="minorHAnsi" w:hAnsiTheme="minorHAnsi" w:cstheme="minorBidi"/>
                <w:color w:val="7F7F7F" w:themeColor="text1" w:themeTint="80"/>
                <w:sz w:val="18"/>
                <w:szCs w:val="18"/>
              </w:rPr>
              <w:t>the</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Foreign</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Trade</w:t>
            </w:r>
            <w:proofErr w:type="spellEnd"/>
            <w:r w:rsidRPr="44C74359">
              <w:rPr>
                <w:rFonts w:asciiTheme="minorHAnsi" w:hAnsiTheme="minorHAnsi" w:cstheme="minorBidi"/>
                <w:color w:val="7F7F7F" w:themeColor="text1" w:themeTint="80"/>
                <w:sz w:val="18"/>
                <w:szCs w:val="18"/>
              </w:rPr>
              <w:t xml:space="preserve"> of </w:t>
            </w:r>
            <w:proofErr w:type="spellStart"/>
            <w:r w:rsidRPr="44C74359">
              <w:rPr>
                <w:rFonts w:asciiTheme="minorHAnsi" w:hAnsiTheme="minorHAnsi" w:cstheme="minorBidi"/>
                <w:color w:val="7F7F7F" w:themeColor="text1" w:themeTint="80"/>
                <w:sz w:val="18"/>
                <w:szCs w:val="18"/>
              </w:rPr>
              <w:t>the</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Visegrad</w:t>
            </w:r>
            <w:proofErr w:type="spellEnd"/>
            <w:r w:rsidRPr="44C74359">
              <w:rPr>
                <w:rFonts w:asciiTheme="minorHAnsi" w:hAnsiTheme="minorHAnsi" w:cstheme="minorBidi"/>
                <w:color w:val="7F7F7F" w:themeColor="text1" w:themeTint="80"/>
                <w:sz w:val="18"/>
                <w:szCs w:val="18"/>
              </w:rPr>
              <w:t xml:space="preserve"> Group </w:t>
            </w:r>
            <w:proofErr w:type="spellStart"/>
            <w:r w:rsidRPr="44C74359">
              <w:rPr>
                <w:rFonts w:asciiTheme="minorHAnsi" w:hAnsiTheme="minorHAnsi" w:cstheme="minorBidi"/>
                <w:color w:val="7F7F7F" w:themeColor="text1" w:themeTint="80"/>
                <w:sz w:val="18"/>
                <w:szCs w:val="18"/>
              </w:rPr>
              <w:t>Region</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Reviewers</w:t>
            </w:r>
            <w:proofErr w:type="spellEnd"/>
            <w:r w:rsidRPr="44C74359">
              <w:rPr>
                <w:rFonts w:asciiTheme="minorHAnsi" w:hAnsiTheme="minorHAnsi" w:cstheme="minorBidi"/>
                <w:color w:val="7F7F7F" w:themeColor="text1" w:themeTint="80"/>
                <w:sz w:val="18"/>
                <w:szCs w:val="18"/>
              </w:rPr>
              <w:t xml:space="preserve">: </w:t>
            </w:r>
            <w:proofErr w:type="spellStart"/>
            <w:r w:rsidRPr="44C74359">
              <w:rPr>
                <w:rFonts w:asciiTheme="minorHAnsi" w:hAnsiTheme="minorHAnsi" w:cstheme="minorBidi"/>
                <w:color w:val="7F7F7F" w:themeColor="text1" w:themeTint="80"/>
                <w:sz w:val="18"/>
                <w:szCs w:val="18"/>
              </w:rPr>
              <w:t>Nadezhda</w:t>
            </w:r>
            <w:proofErr w:type="spellEnd"/>
            <w:r w:rsidRPr="44C74359">
              <w:rPr>
                <w:rFonts w:asciiTheme="minorHAnsi" w:hAnsiTheme="minorHAnsi" w:cstheme="minorBidi"/>
                <w:color w:val="7F7F7F" w:themeColor="text1" w:themeTint="80"/>
                <w:sz w:val="18"/>
                <w:szCs w:val="18"/>
              </w:rPr>
              <w:t xml:space="preserve"> N. </w:t>
            </w:r>
            <w:proofErr w:type="spellStart"/>
            <w:r w:rsidRPr="44C74359">
              <w:rPr>
                <w:rFonts w:asciiTheme="minorHAnsi" w:hAnsiTheme="minorHAnsi" w:cstheme="minorBidi"/>
                <w:color w:val="7F7F7F" w:themeColor="text1" w:themeTint="80"/>
                <w:sz w:val="18"/>
                <w:szCs w:val="18"/>
              </w:rPr>
              <w:t>Bashkirova</w:t>
            </w:r>
            <w:proofErr w:type="spellEnd"/>
            <w:r w:rsidRPr="44C74359">
              <w:rPr>
                <w:rFonts w:asciiTheme="minorHAnsi" w:hAnsiTheme="minorHAnsi" w:cstheme="minorBidi"/>
                <w:color w:val="7F7F7F" w:themeColor="text1" w:themeTint="80"/>
                <w:sz w:val="18"/>
                <w:szCs w:val="18"/>
              </w:rPr>
              <w:t>, Zuzana Kittová. 1. vydanie. Praha : GUPRESS, 2020. CD-ROM 137 s. [6,38 AH]. VEGA 1/0039/20. ISBN 978-80-904926-6-0.</w:t>
            </w:r>
          </w:p>
          <w:p w14:paraId="4CE47480" w14:textId="3B520C77" w:rsidR="005E47AF" w:rsidRPr="005E47AF" w:rsidRDefault="005E47AF" w:rsidP="00E815D8">
            <w:pPr>
              <w:spacing w:line="216" w:lineRule="auto"/>
              <w:contextualSpacing/>
              <w:rPr>
                <w:rFonts w:cstheme="minorHAnsi"/>
                <w:bCs/>
                <w:iCs/>
                <w:color w:val="A6A6A6" w:themeColor="background1" w:themeShade="A6"/>
                <w:sz w:val="18"/>
                <w:szCs w:val="18"/>
                <w:lang w:eastAsia="sk-SK"/>
              </w:rPr>
            </w:pPr>
          </w:p>
        </w:tc>
        <w:tc>
          <w:tcPr>
            <w:tcW w:w="2691" w:type="dxa"/>
          </w:tcPr>
          <w:p w14:paraId="13EB06C3" w14:textId="4ED44A60" w:rsidR="008E2AF0" w:rsidRDefault="00734D5B" w:rsidP="00E815D8">
            <w:pPr>
              <w:spacing w:line="216" w:lineRule="auto"/>
              <w:contextualSpacing/>
              <w:rPr>
                <w:rFonts w:cstheme="minorHAnsi"/>
                <w:bCs/>
                <w:i/>
                <w:iCs/>
                <w:sz w:val="16"/>
                <w:szCs w:val="16"/>
                <w:lang w:eastAsia="sk-SK"/>
              </w:rPr>
            </w:pPr>
            <w:r w:rsidRPr="00AD3FDC">
              <w:rPr>
                <w:rFonts w:cstheme="minorHAnsi"/>
                <w:bCs/>
                <w:i/>
                <w:iCs/>
                <w:sz w:val="16"/>
                <w:szCs w:val="16"/>
                <w:lang w:eastAsia="sk-SK"/>
              </w:rPr>
              <w:lastRenderedPageBreak/>
              <w:t>Opis študijného programu – osnova –7</w:t>
            </w:r>
          </w:p>
          <w:p w14:paraId="3092AA8F" w14:textId="77777777" w:rsidR="006E15A4" w:rsidRDefault="006E15A4" w:rsidP="00E815D8">
            <w:pPr>
              <w:spacing w:line="216" w:lineRule="auto"/>
              <w:contextualSpacing/>
              <w:rPr>
                <w:rFonts w:cstheme="minorHAnsi"/>
                <w:b/>
                <w:i/>
                <w:iCs/>
                <w:color w:val="FF0000"/>
                <w:sz w:val="16"/>
                <w:szCs w:val="16"/>
                <w:lang w:eastAsia="sk-SK"/>
              </w:rPr>
            </w:pPr>
          </w:p>
          <w:p w14:paraId="4E8D33A6" w14:textId="77777777" w:rsidR="006E15A4" w:rsidRDefault="006E15A4" w:rsidP="00E815D8">
            <w:pPr>
              <w:spacing w:line="216" w:lineRule="auto"/>
              <w:contextualSpacing/>
              <w:rPr>
                <w:rFonts w:cstheme="minorHAnsi"/>
                <w:b/>
                <w:i/>
                <w:iCs/>
                <w:color w:val="FF0000"/>
                <w:sz w:val="16"/>
                <w:szCs w:val="16"/>
                <w:lang w:eastAsia="sk-SK"/>
              </w:rPr>
            </w:pPr>
          </w:p>
          <w:p w14:paraId="09EF99BB" w14:textId="77777777" w:rsidR="006E15A4" w:rsidRDefault="006E15A4" w:rsidP="00E815D8">
            <w:pPr>
              <w:spacing w:line="216" w:lineRule="auto"/>
              <w:contextualSpacing/>
              <w:rPr>
                <w:rFonts w:cstheme="minorHAnsi"/>
                <w:b/>
                <w:i/>
                <w:iCs/>
                <w:color w:val="FF0000"/>
                <w:sz w:val="16"/>
                <w:szCs w:val="16"/>
                <w:lang w:eastAsia="sk-SK"/>
              </w:rPr>
            </w:pPr>
          </w:p>
          <w:p w14:paraId="413617BF" w14:textId="47E94199" w:rsidR="002224CE" w:rsidRPr="000F2B38" w:rsidRDefault="002224CE" w:rsidP="00E815D8">
            <w:pPr>
              <w:spacing w:line="216" w:lineRule="auto"/>
              <w:contextualSpacing/>
              <w:rPr>
                <w:rFonts w:cstheme="minorHAnsi"/>
                <w:b/>
                <w:i/>
                <w:iCs/>
                <w:color w:val="7F7F7F" w:themeColor="text1" w:themeTint="80"/>
                <w:sz w:val="16"/>
                <w:szCs w:val="16"/>
                <w:lang w:eastAsia="sk-SK"/>
              </w:rPr>
            </w:pPr>
            <w:r w:rsidRPr="000F2B38">
              <w:rPr>
                <w:rFonts w:cstheme="minorHAnsi"/>
                <w:b/>
                <w:i/>
                <w:iCs/>
                <w:color w:val="7F7F7F" w:themeColor="text1" w:themeTint="80"/>
                <w:sz w:val="16"/>
                <w:szCs w:val="16"/>
                <w:lang w:eastAsia="sk-SK"/>
              </w:rPr>
              <w:t>prof. Ing. Soňa Ferenčíková, PhD.:</w:t>
            </w:r>
          </w:p>
          <w:p w14:paraId="141C4C7F" w14:textId="77777777" w:rsidR="003F766C" w:rsidRPr="000F2B38" w:rsidRDefault="00283DB1" w:rsidP="002A36F5">
            <w:pPr>
              <w:pStyle w:val="Odsekzoznamu"/>
              <w:numPr>
                <w:ilvl w:val="0"/>
                <w:numId w:val="13"/>
              </w:numPr>
              <w:spacing w:line="216" w:lineRule="auto"/>
              <w:ind w:left="241" w:hanging="241"/>
              <w:jc w:val="both"/>
              <w:rPr>
                <w:rFonts w:cstheme="minorHAnsi"/>
                <w:bCs/>
                <w:i/>
                <w:iCs/>
                <w:color w:val="7F7F7F" w:themeColor="text1" w:themeTint="80"/>
                <w:sz w:val="16"/>
                <w:szCs w:val="16"/>
                <w:lang w:eastAsia="sk-SK"/>
              </w:rPr>
            </w:pPr>
            <w:proofErr w:type="spellStart"/>
            <w:r w:rsidRPr="000F2B38">
              <w:rPr>
                <w:rFonts w:cstheme="minorHAnsi"/>
                <w:bCs/>
                <w:i/>
                <w:iCs/>
                <w:color w:val="7F7F7F" w:themeColor="text1" w:themeTint="80"/>
                <w:sz w:val="16"/>
                <w:szCs w:val="16"/>
                <w:lang w:eastAsia="sk-SK"/>
              </w:rPr>
              <w:t>VTC_Ferencikova_Andersen</w:t>
            </w:r>
            <w:proofErr w:type="spellEnd"/>
            <w:r w:rsidRPr="000F2B38">
              <w:rPr>
                <w:rFonts w:cstheme="minorHAnsi"/>
                <w:bCs/>
                <w:i/>
                <w:iCs/>
                <w:color w:val="7F7F7F" w:themeColor="text1" w:themeTint="80"/>
                <w:sz w:val="16"/>
                <w:szCs w:val="16"/>
                <w:lang w:eastAsia="sk-SK"/>
              </w:rPr>
              <w:t xml:space="preserve"> et </w:t>
            </w:r>
            <w:proofErr w:type="spellStart"/>
            <w:r w:rsidRPr="000F2B38">
              <w:rPr>
                <w:rFonts w:cstheme="minorHAnsi"/>
                <w:bCs/>
                <w:i/>
                <w:iCs/>
                <w:color w:val="7F7F7F" w:themeColor="text1" w:themeTint="80"/>
                <w:sz w:val="16"/>
                <w:szCs w:val="16"/>
                <w:lang w:eastAsia="sk-SK"/>
              </w:rPr>
              <w:t>al</w:t>
            </w:r>
            <w:proofErr w:type="spellEnd"/>
            <w:r w:rsidRPr="000F2B38">
              <w:rPr>
                <w:rFonts w:cstheme="minorHAnsi"/>
                <w:bCs/>
                <w:i/>
                <w:iCs/>
                <w:color w:val="7F7F7F" w:themeColor="text1" w:themeTint="80"/>
                <w:sz w:val="16"/>
                <w:szCs w:val="16"/>
                <w:lang w:eastAsia="sk-SK"/>
              </w:rPr>
              <w:t>..</w:t>
            </w:r>
            <w:proofErr w:type="spellStart"/>
            <w:r w:rsidRPr="000F2B38">
              <w:rPr>
                <w:rFonts w:cstheme="minorHAnsi"/>
                <w:bCs/>
                <w:i/>
                <w:iCs/>
                <w:color w:val="7F7F7F" w:themeColor="text1" w:themeTint="80"/>
                <w:sz w:val="16"/>
                <w:szCs w:val="16"/>
                <w:lang w:eastAsia="sk-SK"/>
              </w:rPr>
              <w:t>xlsx</w:t>
            </w:r>
            <w:proofErr w:type="spellEnd"/>
          </w:p>
          <w:p w14:paraId="42EDE313" w14:textId="77777777" w:rsidR="00283DB1" w:rsidRPr="000F2B38" w:rsidRDefault="00283DB1" w:rsidP="002A36F5">
            <w:pPr>
              <w:pStyle w:val="Odsekzoznamu"/>
              <w:numPr>
                <w:ilvl w:val="0"/>
                <w:numId w:val="13"/>
              </w:numPr>
              <w:spacing w:line="216" w:lineRule="auto"/>
              <w:ind w:left="241" w:hanging="241"/>
              <w:jc w:val="both"/>
              <w:rPr>
                <w:rFonts w:cstheme="minorHAnsi"/>
                <w:bCs/>
                <w:i/>
                <w:iCs/>
                <w:color w:val="7F7F7F" w:themeColor="text1" w:themeTint="80"/>
                <w:sz w:val="16"/>
                <w:szCs w:val="16"/>
                <w:lang w:eastAsia="sk-SK"/>
              </w:rPr>
            </w:pPr>
            <w:proofErr w:type="spellStart"/>
            <w:r w:rsidRPr="000F2B38">
              <w:rPr>
                <w:rFonts w:cstheme="minorHAnsi"/>
                <w:bCs/>
                <w:i/>
                <w:iCs/>
                <w:color w:val="7F7F7F" w:themeColor="text1" w:themeTint="80"/>
                <w:sz w:val="16"/>
                <w:szCs w:val="16"/>
                <w:lang w:eastAsia="sk-SK"/>
              </w:rPr>
              <w:t>VTC_Ferencikova_DelloRusso</w:t>
            </w:r>
            <w:proofErr w:type="spellEnd"/>
            <w:r w:rsidRPr="000F2B38">
              <w:rPr>
                <w:rFonts w:cstheme="minorHAnsi"/>
                <w:bCs/>
                <w:i/>
                <w:iCs/>
                <w:color w:val="7F7F7F" w:themeColor="text1" w:themeTint="80"/>
                <w:sz w:val="16"/>
                <w:szCs w:val="16"/>
                <w:lang w:eastAsia="sk-SK"/>
              </w:rPr>
              <w:t xml:space="preserve"> et </w:t>
            </w:r>
            <w:proofErr w:type="spellStart"/>
            <w:r w:rsidRPr="000F2B38">
              <w:rPr>
                <w:rFonts w:cstheme="minorHAnsi"/>
                <w:bCs/>
                <w:i/>
                <w:iCs/>
                <w:color w:val="7F7F7F" w:themeColor="text1" w:themeTint="80"/>
                <w:sz w:val="16"/>
                <w:szCs w:val="16"/>
                <w:lang w:eastAsia="sk-SK"/>
              </w:rPr>
              <w:t>al</w:t>
            </w:r>
            <w:proofErr w:type="spellEnd"/>
            <w:r w:rsidRPr="000F2B38">
              <w:rPr>
                <w:rFonts w:cstheme="minorHAnsi"/>
                <w:bCs/>
                <w:i/>
                <w:iCs/>
                <w:color w:val="7F7F7F" w:themeColor="text1" w:themeTint="80"/>
                <w:sz w:val="16"/>
                <w:szCs w:val="16"/>
                <w:lang w:eastAsia="sk-SK"/>
              </w:rPr>
              <w:t>..</w:t>
            </w:r>
            <w:proofErr w:type="spellStart"/>
            <w:r w:rsidRPr="000F2B38">
              <w:rPr>
                <w:rFonts w:cstheme="minorHAnsi"/>
                <w:bCs/>
                <w:i/>
                <w:iCs/>
                <w:color w:val="7F7F7F" w:themeColor="text1" w:themeTint="80"/>
                <w:sz w:val="16"/>
                <w:szCs w:val="16"/>
                <w:lang w:eastAsia="sk-SK"/>
              </w:rPr>
              <w:t>xlsx</w:t>
            </w:r>
            <w:proofErr w:type="spellEnd"/>
          </w:p>
          <w:p w14:paraId="5B5163B6" w14:textId="77777777" w:rsidR="00283DB1" w:rsidRPr="000F2B38" w:rsidRDefault="00283DB1" w:rsidP="002A36F5">
            <w:pPr>
              <w:pStyle w:val="Odsekzoznamu"/>
              <w:numPr>
                <w:ilvl w:val="0"/>
                <w:numId w:val="13"/>
              </w:numPr>
              <w:spacing w:line="216" w:lineRule="auto"/>
              <w:ind w:left="241" w:hanging="241"/>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VTC_Ferencikova_Dow.xlsx</w:t>
            </w:r>
          </w:p>
          <w:p w14:paraId="2041F97D" w14:textId="77777777" w:rsidR="00283DB1" w:rsidRPr="000F2B38" w:rsidRDefault="00283DB1" w:rsidP="002A36F5">
            <w:pPr>
              <w:pStyle w:val="Odsekzoznamu"/>
              <w:numPr>
                <w:ilvl w:val="0"/>
                <w:numId w:val="13"/>
              </w:numPr>
              <w:spacing w:line="216" w:lineRule="auto"/>
              <w:ind w:left="241" w:hanging="241"/>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VTC_Ferencikova_Ferencikova.xlsx</w:t>
            </w:r>
          </w:p>
          <w:p w14:paraId="1F654B6E" w14:textId="77777777" w:rsidR="00283DB1" w:rsidRPr="000F2B38" w:rsidRDefault="00283DB1" w:rsidP="002A36F5">
            <w:pPr>
              <w:pStyle w:val="Odsekzoznamu"/>
              <w:numPr>
                <w:ilvl w:val="0"/>
                <w:numId w:val="13"/>
              </w:numPr>
              <w:spacing w:line="216" w:lineRule="auto"/>
              <w:ind w:left="241" w:hanging="241"/>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VTC_Ferencikova_Smith.xlsx</w:t>
            </w:r>
          </w:p>
          <w:p w14:paraId="3F03B97F"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72100218"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4101A574"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4C4AFF08"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09C1149E"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7C86881D"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1486194A"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3F15029F"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6FAD612B"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613F77BA"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064BEC72"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7335943F"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36EADE2D"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7C02D7CB"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4A7BB949"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5391284F"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3F745861"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635C5E92" w14:textId="77777777"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75DDE333" w14:textId="78E947B6" w:rsidR="006871FA" w:rsidRPr="000F2B38" w:rsidRDefault="006871FA" w:rsidP="006871FA">
            <w:pPr>
              <w:spacing w:line="216" w:lineRule="auto"/>
              <w:jc w:val="both"/>
              <w:rPr>
                <w:rFonts w:cstheme="minorHAnsi"/>
                <w:bCs/>
                <w:i/>
                <w:iCs/>
                <w:color w:val="7F7F7F" w:themeColor="text1" w:themeTint="80"/>
                <w:sz w:val="16"/>
                <w:szCs w:val="16"/>
                <w:lang w:eastAsia="sk-SK"/>
              </w:rPr>
            </w:pPr>
          </w:p>
          <w:p w14:paraId="28710C9A" w14:textId="13FD309D"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733EA124" w14:textId="44B8E56D"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0446707A" w14:textId="1D559EB0"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78B57969" w14:textId="64FFA92E" w:rsidR="00495660" w:rsidRPr="000F2B38" w:rsidRDefault="00495660" w:rsidP="001C5B1B">
            <w:pPr>
              <w:spacing w:line="216" w:lineRule="auto"/>
              <w:ind w:hanging="31"/>
              <w:jc w:val="both"/>
              <w:rPr>
                <w:rFonts w:cstheme="minorHAnsi"/>
                <w:bCs/>
                <w:i/>
                <w:iCs/>
                <w:color w:val="7F7F7F" w:themeColor="text1" w:themeTint="80"/>
                <w:sz w:val="16"/>
                <w:szCs w:val="16"/>
                <w:lang w:eastAsia="sk-SK"/>
              </w:rPr>
            </w:pPr>
          </w:p>
          <w:p w14:paraId="3F0A2340" w14:textId="02F72A6A"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5F22E804" w14:textId="592BD48B"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0185C958" w14:textId="77777777"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2BB7E1C2" w14:textId="32E536DF" w:rsidR="00495660" w:rsidRPr="000F2B38" w:rsidRDefault="00495660" w:rsidP="006871FA">
            <w:pPr>
              <w:spacing w:line="216" w:lineRule="auto"/>
              <w:jc w:val="both"/>
              <w:rPr>
                <w:rFonts w:cstheme="minorHAnsi"/>
                <w:b/>
                <w:i/>
                <w:iCs/>
                <w:color w:val="7F7F7F" w:themeColor="text1" w:themeTint="80"/>
                <w:sz w:val="16"/>
                <w:szCs w:val="16"/>
                <w:lang w:eastAsia="sk-SK"/>
              </w:rPr>
            </w:pPr>
          </w:p>
          <w:p w14:paraId="1E76E660" w14:textId="77777777" w:rsidR="00C82D6D" w:rsidRPr="000F2B38" w:rsidRDefault="00C82D6D" w:rsidP="006871FA">
            <w:pPr>
              <w:spacing w:line="216" w:lineRule="auto"/>
              <w:jc w:val="both"/>
              <w:rPr>
                <w:rFonts w:cstheme="minorHAnsi"/>
                <w:b/>
                <w:i/>
                <w:iCs/>
                <w:color w:val="7F7F7F" w:themeColor="text1" w:themeTint="80"/>
                <w:sz w:val="16"/>
                <w:szCs w:val="16"/>
                <w:lang w:eastAsia="sk-SK"/>
              </w:rPr>
            </w:pPr>
          </w:p>
          <w:p w14:paraId="3EC36C54" w14:textId="5832B0DD" w:rsidR="006871FA" w:rsidRPr="000F2B38" w:rsidRDefault="006871FA" w:rsidP="006871FA">
            <w:pPr>
              <w:spacing w:line="216" w:lineRule="auto"/>
              <w:jc w:val="both"/>
              <w:rPr>
                <w:rFonts w:cstheme="minorHAnsi"/>
                <w:b/>
                <w:i/>
                <w:iCs/>
                <w:color w:val="7F7F7F" w:themeColor="text1" w:themeTint="80"/>
                <w:sz w:val="16"/>
                <w:szCs w:val="16"/>
                <w:lang w:eastAsia="sk-SK"/>
              </w:rPr>
            </w:pPr>
            <w:r w:rsidRPr="000F2B38">
              <w:rPr>
                <w:rFonts w:cstheme="minorHAnsi"/>
                <w:b/>
                <w:i/>
                <w:iCs/>
                <w:color w:val="7F7F7F" w:themeColor="text1" w:themeTint="80"/>
                <w:sz w:val="16"/>
                <w:szCs w:val="16"/>
                <w:lang w:eastAsia="sk-SK"/>
              </w:rPr>
              <w:t>prof. Ing. Zuzana Kittová, PhD. M.B.L.-HSG</w:t>
            </w:r>
          </w:p>
          <w:p w14:paraId="09C1E5B0" w14:textId="77777777" w:rsidR="00641BB0" w:rsidRPr="000F2B38" w:rsidRDefault="00641BB0" w:rsidP="002A36F5">
            <w:pPr>
              <w:pStyle w:val="Odsekzoznamu"/>
              <w:numPr>
                <w:ilvl w:val="0"/>
                <w:numId w:val="14"/>
              </w:numPr>
              <w:spacing w:line="216" w:lineRule="auto"/>
              <w:ind w:left="241" w:hanging="241"/>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 xml:space="preserve">VTC_Kittova_ZK_1_WB (1) </w:t>
            </w:r>
          </w:p>
          <w:p w14:paraId="09EBE957" w14:textId="77777777" w:rsidR="00282B37" w:rsidRPr="000F2B38" w:rsidRDefault="00282B37" w:rsidP="002A36F5">
            <w:pPr>
              <w:pStyle w:val="Odsekzoznamu"/>
              <w:numPr>
                <w:ilvl w:val="0"/>
                <w:numId w:val="14"/>
              </w:numPr>
              <w:spacing w:line="216" w:lineRule="auto"/>
              <w:ind w:left="241" w:hanging="241"/>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 xml:space="preserve">VTC_Kittova_ZK_2_EP (1) </w:t>
            </w:r>
          </w:p>
          <w:p w14:paraId="57D95821" w14:textId="77777777" w:rsidR="000828B3" w:rsidRPr="000F2B38" w:rsidRDefault="000828B3" w:rsidP="002A36F5">
            <w:pPr>
              <w:pStyle w:val="Odsekzoznamu"/>
              <w:numPr>
                <w:ilvl w:val="0"/>
                <w:numId w:val="14"/>
              </w:numPr>
              <w:spacing w:line="216" w:lineRule="auto"/>
              <w:ind w:left="241" w:hanging="241"/>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 xml:space="preserve">VTC_Kittova_ZK_3_PE (1) </w:t>
            </w:r>
          </w:p>
          <w:p w14:paraId="6A27E28E" w14:textId="77777777" w:rsidR="00225863" w:rsidRPr="000F2B38" w:rsidRDefault="00225863" w:rsidP="002A36F5">
            <w:pPr>
              <w:pStyle w:val="Odsekzoznamu"/>
              <w:numPr>
                <w:ilvl w:val="0"/>
                <w:numId w:val="14"/>
              </w:numPr>
              <w:spacing w:line="216" w:lineRule="auto"/>
              <w:ind w:left="241" w:hanging="241"/>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 xml:space="preserve">VTC_Kittova_ZK_4_AE (1) </w:t>
            </w:r>
          </w:p>
          <w:p w14:paraId="5D9A53B1" w14:textId="1675C976" w:rsidR="00204369" w:rsidRPr="000F2B38" w:rsidRDefault="001C5B1B" w:rsidP="002A36F5">
            <w:pPr>
              <w:pStyle w:val="Odsekzoznamu"/>
              <w:numPr>
                <w:ilvl w:val="0"/>
                <w:numId w:val="14"/>
              </w:numPr>
              <w:spacing w:line="216" w:lineRule="auto"/>
              <w:ind w:left="253" w:hanging="253"/>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VTC_Kittova_ZK_5_EC (1)</w:t>
            </w:r>
          </w:p>
          <w:p w14:paraId="2B5CFE64"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46DD2493"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68C74CE6"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1F83EF5D"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5F61759D"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017989CF"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0E1B87DB"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5C70C16F"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2A9CAABF"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1269D6BC"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4A8B19BE"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7A61ADEB"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6A49086D"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2288F77D"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1BA10B18"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266B53C1" w14:textId="0489D73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37120CD5" w14:textId="4A832107"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2396D55F" w14:textId="6C847074"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2FDB1544" w14:textId="02CBA6C0"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59C8CD72" w14:textId="077E6304"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16A93758" w14:textId="74BCE8DB"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0E3E1B1D" w14:textId="7FA2DD41"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260F0FE2" w14:textId="2AE121F3"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19E040BF" w14:textId="77777777" w:rsidR="00495660" w:rsidRPr="000F2B38" w:rsidRDefault="00495660" w:rsidP="006871FA">
            <w:pPr>
              <w:spacing w:line="216" w:lineRule="auto"/>
              <w:jc w:val="both"/>
              <w:rPr>
                <w:rFonts w:cstheme="minorHAnsi"/>
                <w:bCs/>
                <w:i/>
                <w:iCs/>
                <w:color w:val="7F7F7F" w:themeColor="text1" w:themeTint="80"/>
                <w:sz w:val="16"/>
                <w:szCs w:val="16"/>
                <w:lang w:eastAsia="sk-SK"/>
              </w:rPr>
            </w:pPr>
          </w:p>
          <w:p w14:paraId="7ACEDBDE"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62E51BAA" w14:textId="77777777" w:rsidR="00204369" w:rsidRPr="000F2B38" w:rsidRDefault="00204369" w:rsidP="006871FA">
            <w:pPr>
              <w:spacing w:line="216" w:lineRule="auto"/>
              <w:jc w:val="both"/>
              <w:rPr>
                <w:rFonts w:cstheme="minorHAnsi"/>
                <w:bCs/>
                <w:i/>
                <w:iCs/>
                <w:color w:val="7F7F7F" w:themeColor="text1" w:themeTint="80"/>
                <w:sz w:val="16"/>
                <w:szCs w:val="16"/>
                <w:lang w:eastAsia="sk-SK"/>
              </w:rPr>
            </w:pPr>
          </w:p>
          <w:p w14:paraId="19E80599" w14:textId="38E61D2D" w:rsidR="00204369" w:rsidRPr="000F2B38" w:rsidRDefault="00204369" w:rsidP="006871FA">
            <w:pPr>
              <w:spacing w:line="216" w:lineRule="auto"/>
              <w:jc w:val="both"/>
              <w:rPr>
                <w:rFonts w:cstheme="minorHAnsi"/>
                <w:b/>
                <w:i/>
                <w:iCs/>
                <w:color w:val="7F7F7F" w:themeColor="text1" w:themeTint="80"/>
                <w:sz w:val="16"/>
                <w:szCs w:val="16"/>
                <w:lang w:eastAsia="sk-SK"/>
              </w:rPr>
            </w:pPr>
            <w:r w:rsidRPr="000F2B38">
              <w:rPr>
                <w:rFonts w:cstheme="minorHAnsi"/>
                <w:b/>
                <w:i/>
                <w:iCs/>
                <w:color w:val="7F7F7F" w:themeColor="text1" w:themeTint="80"/>
                <w:sz w:val="16"/>
                <w:szCs w:val="16"/>
                <w:lang w:eastAsia="sk-SK"/>
              </w:rPr>
              <w:t xml:space="preserve">doc. Ing. Paula Puškárová, </w:t>
            </w:r>
            <w:proofErr w:type="spellStart"/>
            <w:r w:rsidR="00C82D6D" w:rsidRPr="000F2B38">
              <w:rPr>
                <w:rFonts w:cstheme="minorHAnsi"/>
                <w:b/>
                <w:i/>
                <w:iCs/>
                <w:color w:val="7F7F7F" w:themeColor="text1" w:themeTint="80"/>
                <w:sz w:val="16"/>
                <w:szCs w:val="16"/>
                <w:lang w:eastAsia="sk-SK"/>
              </w:rPr>
              <w:t>DiS</w:t>
            </w:r>
            <w:proofErr w:type="spellEnd"/>
            <w:r w:rsidR="00C82D6D" w:rsidRPr="000F2B38">
              <w:rPr>
                <w:rFonts w:cstheme="minorHAnsi"/>
                <w:b/>
                <w:i/>
                <w:iCs/>
                <w:color w:val="7F7F7F" w:themeColor="text1" w:themeTint="80"/>
                <w:sz w:val="16"/>
                <w:szCs w:val="16"/>
                <w:lang w:eastAsia="sk-SK"/>
              </w:rPr>
              <w:t xml:space="preserve">. art., </w:t>
            </w:r>
            <w:r w:rsidRPr="000F2B38">
              <w:rPr>
                <w:rFonts w:cstheme="minorHAnsi"/>
                <w:b/>
                <w:i/>
                <w:iCs/>
                <w:color w:val="7F7F7F" w:themeColor="text1" w:themeTint="80"/>
                <w:sz w:val="16"/>
                <w:szCs w:val="16"/>
                <w:lang w:eastAsia="sk-SK"/>
              </w:rPr>
              <w:t>PhD.</w:t>
            </w:r>
          </w:p>
          <w:p w14:paraId="026BA376" w14:textId="18A3DD4A" w:rsidR="00204369" w:rsidRPr="000F2B38" w:rsidRDefault="00204369" w:rsidP="002A36F5">
            <w:pPr>
              <w:pStyle w:val="Odsekzoznamu"/>
              <w:numPr>
                <w:ilvl w:val="0"/>
                <w:numId w:val="15"/>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VTC_Puskarova_DeGruyter-2013.xlsx</w:t>
            </w:r>
          </w:p>
          <w:p w14:paraId="228F0F69" w14:textId="77F195CD" w:rsidR="00204369" w:rsidRPr="000F2B38" w:rsidRDefault="00204369" w:rsidP="002A36F5">
            <w:pPr>
              <w:pStyle w:val="Odsekzoznamu"/>
              <w:numPr>
                <w:ilvl w:val="0"/>
                <w:numId w:val="15"/>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lastRenderedPageBreak/>
              <w:t>VTC_Puskarova_EcoSystems-2016.xlsx</w:t>
            </w:r>
          </w:p>
          <w:p w14:paraId="0A0CC419" w14:textId="6278970A" w:rsidR="00204369" w:rsidRPr="000F2B38" w:rsidRDefault="00204369" w:rsidP="002A36F5">
            <w:pPr>
              <w:pStyle w:val="Odsekzoznamu"/>
              <w:numPr>
                <w:ilvl w:val="0"/>
                <w:numId w:val="15"/>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VTC_Puskarova_MondDeveloppement-2018.xlsx</w:t>
            </w:r>
          </w:p>
          <w:p w14:paraId="2241126E" w14:textId="47BF82DD" w:rsidR="00204369" w:rsidRPr="000F2B38" w:rsidRDefault="00204369" w:rsidP="002A36F5">
            <w:pPr>
              <w:pStyle w:val="Odsekzoznamu"/>
              <w:numPr>
                <w:ilvl w:val="0"/>
                <w:numId w:val="15"/>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VTC_Puskarova_PolEkonomie-2015.xlsx</w:t>
            </w:r>
          </w:p>
          <w:p w14:paraId="72B9A807" w14:textId="77777777" w:rsidR="00204369" w:rsidRPr="000F2B38" w:rsidRDefault="00204369" w:rsidP="002A36F5">
            <w:pPr>
              <w:pStyle w:val="Odsekzoznamu"/>
              <w:numPr>
                <w:ilvl w:val="0"/>
                <w:numId w:val="15"/>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VTC_Puskarova_Springer-ABA-2018.xlsx</w:t>
            </w:r>
          </w:p>
          <w:p w14:paraId="7FFE75EF"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5F2BDD2F"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6792B0DF"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49ABA449"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67FFDC22"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4C9E066B"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0D64C8C1"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4BD5EFD2"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5978CF0B"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7768D3E1"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78B93FB7"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036705D8"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2156A7D4"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568A867E"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5DD6756E"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1CDB00A5"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6131C15D"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7A09855C" w14:textId="77777777" w:rsidR="003153A6" w:rsidRPr="000F2B38" w:rsidRDefault="003153A6" w:rsidP="006871FA">
            <w:pPr>
              <w:spacing w:line="216" w:lineRule="auto"/>
              <w:jc w:val="both"/>
              <w:rPr>
                <w:rFonts w:cstheme="minorHAnsi"/>
                <w:bCs/>
                <w:i/>
                <w:iCs/>
                <w:color w:val="7F7F7F" w:themeColor="text1" w:themeTint="80"/>
                <w:sz w:val="16"/>
                <w:szCs w:val="16"/>
                <w:lang w:eastAsia="sk-SK"/>
              </w:rPr>
            </w:pPr>
          </w:p>
          <w:p w14:paraId="01773CD7" w14:textId="3D3E417E" w:rsidR="003153A6" w:rsidRPr="000F2B38" w:rsidRDefault="003153A6" w:rsidP="006871FA">
            <w:pPr>
              <w:spacing w:line="216" w:lineRule="auto"/>
              <w:jc w:val="both"/>
              <w:rPr>
                <w:rFonts w:cstheme="minorHAnsi"/>
                <w:b/>
                <w:i/>
                <w:iCs/>
                <w:color w:val="7F7F7F" w:themeColor="text1" w:themeTint="80"/>
                <w:sz w:val="16"/>
                <w:szCs w:val="16"/>
                <w:lang w:eastAsia="sk-SK"/>
              </w:rPr>
            </w:pPr>
            <w:r w:rsidRPr="000F2B38">
              <w:rPr>
                <w:rFonts w:cstheme="minorHAnsi"/>
                <w:b/>
                <w:i/>
                <w:iCs/>
                <w:color w:val="7F7F7F" w:themeColor="text1" w:themeTint="80"/>
                <w:sz w:val="16"/>
                <w:szCs w:val="16"/>
                <w:lang w:eastAsia="sk-SK"/>
              </w:rPr>
              <w:t>doc. Ing. Tomáš Výrost, PhD.</w:t>
            </w:r>
          </w:p>
          <w:p w14:paraId="58862D50" w14:textId="77777777" w:rsidR="003153A6" w:rsidRPr="000F2B38" w:rsidRDefault="003153A6" w:rsidP="002A36F5">
            <w:pPr>
              <w:pStyle w:val="Odsekzoznamu"/>
              <w:numPr>
                <w:ilvl w:val="0"/>
                <w:numId w:val="16"/>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VTC_Vyrost_AE2018.xlsx</w:t>
            </w:r>
          </w:p>
          <w:p w14:paraId="590D6DA6" w14:textId="77777777" w:rsidR="003153A6" w:rsidRPr="000F2B38" w:rsidRDefault="003153A6" w:rsidP="002A36F5">
            <w:pPr>
              <w:pStyle w:val="Odsekzoznamu"/>
              <w:numPr>
                <w:ilvl w:val="0"/>
                <w:numId w:val="16"/>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VTC_Vyrost_EcMod2019.xlsx</w:t>
            </w:r>
          </w:p>
          <w:p w14:paraId="3D0F715B" w14:textId="77777777" w:rsidR="003153A6" w:rsidRPr="000F2B38" w:rsidRDefault="003153A6" w:rsidP="002A36F5">
            <w:pPr>
              <w:pStyle w:val="Odsekzoznamu"/>
              <w:numPr>
                <w:ilvl w:val="0"/>
                <w:numId w:val="16"/>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VTC_Vyrost_FRL2020.xlsx</w:t>
            </w:r>
          </w:p>
          <w:p w14:paraId="20949A72" w14:textId="77777777" w:rsidR="003153A6" w:rsidRPr="000F2B38" w:rsidRDefault="003153A6" w:rsidP="002A36F5">
            <w:pPr>
              <w:pStyle w:val="Odsekzoznamu"/>
              <w:numPr>
                <w:ilvl w:val="0"/>
                <w:numId w:val="16"/>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VTC_Vyrost_IJoF2021.xlsx</w:t>
            </w:r>
          </w:p>
          <w:p w14:paraId="3A0766BD" w14:textId="77777777" w:rsidR="00E431D6" w:rsidRPr="000F2B38" w:rsidRDefault="00E431D6" w:rsidP="002A36F5">
            <w:pPr>
              <w:pStyle w:val="Odsekzoznamu"/>
              <w:numPr>
                <w:ilvl w:val="0"/>
                <w:numId w:val="16"/>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VTC_Vyrost_NAJoEF2019.xlsx</w:t>
            </w:r>
          </w:p>
          <w:p w14:paraId="7FAA0A54"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785FE1D5"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515946D6"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29A8FD72"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1FA0818A"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027EA3B6"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79F0B70B"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18C9A300"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43F8A4D8"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7AC13446"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4179685A"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0037CC6F"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61FEEA15"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0CA70821"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44F0B879"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31D17066"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6F01A7F2"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451C29DA" w14:textId="19954619"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0EAEDFD0" w14:textId="4EED463A"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7FAC027F" w14:textId="77777777" w:rsidR="003310F0" w:rsidRPr="000F2B38" w:rsidRDefault="003310F0" w:rsidP="003310F0">
            <w:pPr>
              <w:spacing w:line="216" w:lineRule="auto"/>
              <w:jc w:val="both"/>
              <w:rPr>
                <w:rFonts w:cstheme="minorHAnsi"/>
                <w:bCs/>
                <w:i/>
                <w:iCs/>
                <w:color w:val="7F7F7F" w:themeColor="text1" w:themeTint="80"/>
                <w:sz w:val="16"/>
                <w:szCs w:val="16"/>
                <w:lang w:eastAsia="sk-SK"/>
              </w:rPr>
            </w:pPr>
          </w:p>
          <w:p w14:paraId="7FDD4D3E" w14:textId="41FFA7EC" w:rsidR="003310F0" w:rsidRPr="000F2B38" w:rsidRDefault="003310F0" w:rsidP="003310F0">
            <w:pPr>
              <w:spacing w:line="216" w:lineRule="auto"/>
              <w:jc w:val="both"/>
              <w:rPr>
                <w:rFonts w:cstheme="minorHAnsi"/>
                <w:b/>
                <w:i/>
                <w:iCs/>
                <w:color w:val="7F7F7F" w:themeColor="text1" w:themeTint="80"/>
                <w:sz w:val="16"/>
                <w:szCs w:val="16"/>
                <w:lang w:eastAsia="sk-SK"/>
              </w:rPr>
            </w:pPr>
            <w:r w:rsidRPr="000F2B38">
              <w:rPr>
                <w:rFonts w:cstheme="minorHAnsi"/>
                <w:b/>
                <w:i/>
                <w:iCs/>
                <w:color w:val="7F7F7F" w:themeColor="text1" w:themeTint="80"/>
                <w:sz w:val="16"/>
                <w:szCs w:val="16"/>
                <w:lang w:eastAsia="sk-SK"/>
              </w:rPr>
              <w:t>doc. Mgr. Elena Kašťáková, PhD.</w:t>
            </w:r>
          </w:p>
          <w:p w14:paraId="77DA23E8" w14:textId="77777777" w:rsidR="003310F0" w:rsidRPr="000F2B38" w:rsidRDefault="003310F0" w:rsidP="002A36F5">
            <w:pPr>
              <w:pStyle w:val="Odsekzoznamu"/>
              <w:numPr>
                <w:ilvl w:val="0"/>
                <w:numId w:val="18"/>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VTC_Kašťáková_1_final.xlsx</w:t>
            </w:r>
          </w:p>
          <w:p w14:paraId="3D4F3294" w14:textId="77777777" w:rsidR="003310F0" w:rsidRPr="000F2B38" w:rsidRDefault="003310F0" w:rsidP="002A36F5">
            <w:pPr>
              <w:pStyle w:val="Odsekzoznamu"/>
              <w:numPr>
                <w:ilvl w:val="0"/>
                <w:numId w:val="18"/>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VTC_Kašťáková_2_final.xlsx</w:t>
            </w:r>
          </w:p>
          <w:p w14:paraId="013EDED4" w14:textId="77777777" w:rsidR="003310F0" w:rsidRPr="000F2B38" w:rsidRDefault="003310F0" w:rsidP="002A36F5">
            <w:pPr>
              <w:pStyle w:val="Odsekzoznamu"/>
              <w:numPr>
                <w:ilvl w:val="0"/>
                <w:numId w:val="18"/>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VTC_Kašťáková_3_final.xlsx</w:t>
            </w:r>
          </w:p>
          <w:p w14:paraId="78D105E4" w14:textId="77777777" w:rsidR="003310F0" w:rsidRPr="00235C66" w:rsidRDefault="003310F0" w:rsidP="002A36F5">
            <w:pPr>
              <w:pStyle w:val="Odsekzoznamu"/>
              <w:numPr>
                <w:ilvl w:val="0"/>
                <w:numId w:val="18"/>
              </w:numPr>
              <w:spacing w:line="216" w:lineRule="auto"/>
              <w:jc w:val="both"/>
              <w:rPr>
                <w:rFonts w:cstheme="minorHAnsi"/>
                <w:bCs/>
                <w:i/>
                <w:iCs/>
                <w:color w:val="7F7F7F" w:themeColor="text1" w:themeTint="80"/>
                <w:sz w:val="16"/>
                <w:szCs w:val="16"/>
                <w:lang w:eastAsia="sk-SK"/>
              </w:rPr>
            </w:pPr>
            <w:r w:rsidRPr="000F2B38">
              <w:rPr>
                <w:rFonts w:cstheme="minorHAnsi"/>
                <w:bCs/>
                <w:i/>
                <w:iCs/>
                <w:color w:val="7F7F7F" w:themeColor="text1" w:themeTint="80"/>
                <w:sz w:val="16"/>
                <w:szCs w:val="16"/>
                <w:lang w:eastAsia="sk-SK"/>
              </w:rPr>
              <w:t>VTC_Kašťáková_4_</w:t>
            </w:r>
            <w:r w:rsidRPr="00235C66">
              <w:rPr>
                <w:rFonts w:cstheme="minorHAnsi"/>
                <w:bCs/>
                <w:i/>
                <w:iCs/>
                <w:color w:val="7F7F7F" w:themeColor="text1" w:themeTint="80"/>
                <w:sz w:val="16"/>
                <w:szCs w:val="16"/>
                <w:lang w:eastAsia="sk-SK"/>
              </w:rPr>
              <w:t>final.xlsx</w:t>
            </w:r>
          </w:p>
          <w:p w14:paraId="73562298" w14:textId="4D303EFD" w:rsidR="003310F0" w:rsidRPr="004345A2" w:rsidRDefault="003310F0" w:rsidP="002A36F5">
            <w:pPr>
              <w:pStyle w:val="Odsekzoznamu"/>
              <w:numPr>
                <w:ilvl w:val="0"/>
                <w:numId w:val="18"/>
              </w:numPr>
              <w:spacing w:line="216" w:lineRule="auto"/>
              <w:jc w:val="both"/>
              <w:rPr>
                <w:rFonts w:cstheme="minorHAnsi"/>
                <w:bCs/>
                <w:i/>
                <w:iCs/>
                <w:color w:val="FF0000"/>
                <w:sz w:val="16"/>
                <w:szCs w:val="16"/>
                <w:lang w:eastAsia="sk-SK"/>
              </w:rPr>
            </w:pPr>
            <w:r w:rsidRPr="00235C66">
              <w:rPr>
                <w:rFonts w:cstheme="minorHAnsi"/>
                <w:bCs/>
                <w:i/>
                <w:iCs/>
                <w:color w:val="7F7F7F" w:themeColor="text1" w:themeTint="80"/>
                <w:sz w:val="16"/>
                <w:szCs w:val="16"/>
                <w:lang w:eastAsia="sk-SK"/>
              </w:rPr>
              <w:t>VTC_Kašťáková_5_final.xlsx</w:t>
            </w: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E47AF" w:rsidRPr="00C83AC0" w14:paraId="1A611308" w14:textId="77777777" w:rsidTr="002A43FC">
        <w:trPr>
          <w:trHeight w:val="567"/>
        </w:trPr>
        <w:tc>
          <w:tcPr>
            <w:tcW w:w="7090" w:type="dxa"/>
          </w:tcPr>
          <w:p w14:paraId="397EB918" w14:textId="1F9708AC" w:rsidR="005E47AF" w:rsidRPr="00C83AC0" w:rsidRDefault="005E47AF" w:rsidP="005E47AF">
            <w:pPr>
              <w:spacing w:line="216" w:lineRule="auto"/>
              <w:contextualSpacing/>
              <w:rPr>
                <w:rFonts w:cstheme="minorHAnsi"/>
                <w:bCs/>
                <w:i/>
                <w:iCs/>
                <w:color w:val="A6A6A6" w:themeColor="background1" w:themeShade="A6"/>
                <w:sz w:val="18"/>
                <w:szCs w:val="18"/>
                <w:lang w:eastAsia="sk-SK"/>
              </w:rPr>
            </w:pPr>
          </w:p>
        </w:tc>
        <w:tc>
          <w:tcPr>
            <w:tcW w:w="2691" w:type="dxa"/>
          </w:tcPr>
          <w:p w14:paraId="4D8FA2B0" w14:textId="751D788C" w:rsidR="005E47AF" w:rsidRPr="00C83AC0" w:rsidRDefault="005E47AF" w:rsidP="005E47AF">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4FA7C35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4FA7C35A">
        <w:trPr>
          <w:trHeight w:val="567"/>
        </w:trPr>
        <w:tc>
          <w:tcPr>
            <w:tcW w:w="7090" w:type="dxa"/>
          </w:tcPr>
          <w:p w14:paraId="01157CAD" w14:textId="6701DC53" w:rsidR="005E47AF" w:rsidRPr="007E7D4C" w:rsidRDefault="005E47AF" w:rsidP="00CA64D9">
            <w:pPr>
              <w:spacing w:line="216" w:lineRule="auto"/>
              <w:contextualSpacing/>
              <w:jc w:val="both"/>
              <w:rPr>
                <w:rFonts w:cstheme="minorHAnsi"/>
                <w:bCs/>
                <w:iCs/>
                <w:color w:val="7F7F7F" w:themeColor="text1" w:themeTint="80"/>
                <w:sz w:val="18"/>
                <w:szCs w:val="18"/>
                <w:lang w:eastAsia="sk-SK"/>
              </w:rPr>
            </w:pPr>
            <w:r w:rsidRPr="007E7D4C">
              <w:rPr>
                <w:rFonts w:cstheme="minorHAnsi"/>
                <w:bCs/>
                <w:iCs/>
                <w:color w:val="7F7F7F" w:themeColor="text1" w:themeTint="80"/>
                <w:sz w:val="18"/>
                <w:szCs w:val="18"/>
                <w:lang w:eastAsia="sk-SK"/>
              </w:rPr>
              <w:t xml:space="preserve">Pracovisko </w:t>
            </w:r>
            <w:r w:rsidRPr="007E7D4C">
              <w:rPr>
                <w:rFonts w:cstheme="minorHAnsi"/>
                <w:color w:val="7F7F7F" w:themeColor="text1" w:themeTint="80"/>
                <w:sz w:val="18"/>
                <w:szCs w:val="18"/>
              </w:rPr>
              <w:t xml:space="preserve">učiteľov zabezpečujúcich profilové predmety študijného programu (Katedra medzinárodného obchodu Obchodnej fakulty EUBA) dlhodobo úspešne participuje na domácich a medzinárodných grantoch, projektoch a podporných schémach z európskych, verejných a súkromných zdrojov inštitucionálneho výskumu. </w:t>
            </w:r>
          </w:p>
          <w:p w14:paraId="610A3B04" w14:textId="77777777" w:rsidR="005E47AF" w:rsidRPr="007E7D4C" w:rsidRDefault="005E47AF" w:rsidP="00CA64D9">
            <w:pPr>
              <w:spacing w:line="216" w:lineRule="auto"/>
              <w:contextualSpacing/>
              <w:jc w:val="both"/>
              <w:rPr>
                <w:rFonts w:cstheme="minorHAnsi"/>
                <w:color w:val="7F7F7F" w:themeColor="text1" w:themeTint="80"/>
                <w:sz w:val="18"/>
                <w:szCs w:val="18"/>
              </w:rPr>
            </w:pPr>
            <w:r w:rsidRPr="007E7D4C">
              <w:rPr>
                <w:rFonts w:cstheme="minorHAnsi"/>
                <w:bCs/>
                <w:iCs/>
                <w:color w:val="7F7F7F" w:themeColor="text1" w:themeTint="80"/>
                <w:sz w:val="18"/>
                <w:szCs w:val="18"/>
                <w:lang w:eastAsia="sk-SK"/>
              </w:rPr>
              <w:t xml:space="preserve">Zoznam najvýznamnejších projektov KMO OF EUBA </w:t>
            </w:r>
            <w:r w:rsidRPr="007E7D4C">
              <w:rPr>
                <w:rFonts w:cstheme="minorHAnsi"/>
                <w:color w:val="7F7F7F" w:themeColor="text1" w:themeTint="80"/>
                <w:sz w:val="18"/>
                <w:szCs w:val="18"/>
              </w:rPr>
              <w:t>učiteľov zabezpečujúcich profilové predmety študijného programu</w:t>
            </w:r>
          </w:p>
          <w:p w14:paraId="6D17FFC5" w14:textId="77777777" w:rsidR="00DD2CAD" w:rsidRDefault="00DD2CAD" w:rsidP="00DD2CAD">
            <w:pPr>
              <w:pStyle w:val="Default"/>
              <w:spacing w:line="216" w:lineRule="auto"/>
              <w:ind w:left="720"/>
              <w:contextualSpacing/>
              <w:rPr>
                <w:rFonts w:asciiTheme="minorHAnsi" w:hAnsiTheme="minorHAnsi" w:cstheme="minorHAnsi"/>
                <w:b/>
                <w:bCs/>
                <w:color w:val="7F7F7F" w:themeColor="text1" w:themeTint="80"/>
                <w:sz w:val="18"/>
                <w:szCs w:val="18"/>
              </w:rPr>
            </w:pPr>
          </w:p>
          <w:p w14:paraId="228FA75E" w14:textId="18D63766" w:rsidR="005E47AF" w:rsidRPr="007E7D4C" w:rsidRDefault="00CA64D9" w:rsidP="00DD2CAD">
            <w:pPr>
              <w:pStyle w:val="Default"/>
              <w:spacing w:line="216" w:lineRule="auto"/>
              <w:contextualSpacing/>
              <w:rPr>
                <w:rFonts w:asciiTheme="minorHAnsi" w:hAnsiTheme="minorHAnsi" w:cstheme="minorHAnsi"/>
                <w:b/>
                <w:bCs/>
                <w:color w:val="7F7F7F" w:themeColor="text1" w:themeTint="80"/>
                <w:sz w:val="18"/>
                <w:szCs w:val="18"/>
              </w:rPr>
            </w:pPr>
            <w:r w:rsidRPr="007E7D4C">
              <w:rPr>
                <w:rFonts w:asciiTheme="minorHAnsi" w:hAnsiTheme="minorHAnsi" w:cstheme="minorHAnsi"/>
                <w:b/>
                <w:bCs/>
                <w:color w:val="7F7F7F" w:themeColor="text1" w:themeTint="80"/>
                <w:sz w:val="18"/>
                <w:szCs w:val="18"/>
              </w:rPr>
              <w:t>p</w:t>
            </w:r>
            <w:r w:rsidR="005E47AF" w:rsidRPr="007E7D4C">
              <w:rPr>
                <w:rFonts w:asciiTheme="minorHAnsi" w:hAnsiTheme="minorHAnsi" w:cstheme="minorHAnsi"/>
                <w:b/>
                <w:bCs/>
                <w:color w:val="7F7F7F" w:themeColor="text1" w:themeTint="80"/>
                <w:sz w:val="18"/>
                <w:szCs w:val="18"/>
              </w:rPr>
              <w:t>rof. Ing. Soňa Ferenčíková</w:t>
            </w:r>
            <w:r w:rsidRPr="007E7D4C">
              <w:rPr>
                <w:rFonts w:asciiTheme="minorHAnsi" w:hAnsiTheme="minorHAnsi" w:cstheme="minorHAnsi"/>
                <w:b/>
                <w:bCs/>
                <w:color w:val="7F7F7F" w:themeColor="text1" w:themeTint="80"/>
                <w:sz w:val="18"/>
                <w:szCs w:val="18"/>
              </w:rPr>
              <w:t>, PhD.</w:t>
            </w:r>
          </w:p>
          <w:p w14:paraId="6DBA4056" w14:textId="210EA241" w:rsidR="00E50DB3" w:rsidRPr="007E7D4C" w:rsidRDefault="00E50DB3" w:rsidP="002A36F5">
            <w:pPr>
              <w:pStyle w:val="Default"/>
              <w:numPr>
                <w:ilvl w:val="0"/>
                <w:numId w:val="23"/>
              </w:numPr>
              <w:spacing w:line="216" w:lineRule="auto"/>
              <w:ind w:left="315" w:hanging="284"/>
              <w:contextualSpacing/>
              <w:rPr>
                <w:rFonts w:asciiTheme="minorHAnsi" w:hAnsiTheme="minorHAnsi" w:cstheme="minorHAnsi"/>
                <w:color w:val="7F7F7F" w:themeColor="text1" w:themeTint="80"/>
                <w:sz w:val="18"/>
                <w:szCs w:val="18"/>
              </w:rPr>
            </w:pPr>
            <w:proofErr w:type="spellStart"/>
            <w:r w:rsidRPr="007E7D4C">
              <w:rPr>
                <w:rFonts w:asciiTheme="minorHAnsi" w:hAnsiTheme="minorHAnsi" w:cstheme="minorHAnsi"/>
                <w:color w:val="7F7F7F" w:themeColor="text1" w:themeTint="80"/>
                <w:sz w:val="18"/>
                <w:szCs w:val="18"/>
              </w:rPr>
              <w:t>Cross-Cultural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Collaboration</w:t>
            </w:r>
            <w:proofErr w:type="spellEnd"/>
            <w:r w:rsidRPr="007E7D4C">
              <w:rPr>
                <w:rFonts w:asciiTheme="minorHAnsi" w:hAnsiTheme="minorHAnsi" w:cstheme="minorHAnsi"/>
                <w:color w:val="7F7F7F" w:themeColor="text1" w:themeTint="80"/>
                <w:sz w:val="18"/>
                <w:szCs w:val="18"/>
              </w:rPr>
              <w:t xml:space="preserve"> on </w:t>
            </w:r>
            <w:proofErr w:type="spellStart"/>
            <w:r w:rsidRPr="007E7D4C">
              <w:rPr>
                <w:rFonts w:asciiTheme="minorHAnsi" w:hAnsiTheme="minorHAnsi" w:cstheme="minorHAnsi"/>
                <w:color w:val="7F7F7F" w:themeColor="text1" w:themeTint="80"/>
                <w:sz w:val="18"/>
                <w:szCs w:val="18"/>
              </w:rPr>
              <w:t>Contemporary</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Careers</w:t>
            </w:r>
            <w:proofErr w:type="spellEnd"/>
            <w:r w:rsidRPr="007E7D4C">
              <w:rPr>
                <w:rFonts w:asciiTheme="minorHAnsi" w:hAnsiTheme="minorHAnsi" w:cstheme="minorHAnsi"/>
                <w:color w:val="7F7F7F" w:themeColor="text1" w:themeTint="80"/>
                <w:sz w:val="18"/>
                <w:szCs w:val="18"/>
              </w:rPr>
              <w:t xml:space="preserve"> (5C),</w:t>
            </w:r>
          </w:p>
          <w:p w14:paraId="1D430BEB" w14:textId="1D3F6705" w:rsidR="00E50DB3" w:rsidRPr="007E7D4C" w:rsidRDefault="00E50DB3" w:rsidP="00DD2CAD">
            <w:pPr>
              <w:pStyle w:val="Default"/>
              <w:spacing w:line="216" w:lineRule="auto"/>
              <w:ind w:left="31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Meno hlavného riešiteľa: Emma </w:t>
            </w:r>
            <w:proofErr w:type="spellStart"/>
            <w:r w:rsidRPr="007E7D4C">
              <w:rPr>
                <w:rFonts w:asciiTheme="minorHAnsi" w:hAnsiTheme="minorHAnsi" w:cstheme="minorHAnsi"/>
                <w:color w:val="7F7F7F" w:themeColor="text1" w:themeTint="80"/>
                <w:sz w:val="18"/>
                <w:szCs w:val="18"/>
              </w:rPr>
              <w:t>Perry</w:t>
            </w:r>
            <w:proofErr w:type="spellEnd"/>
            <w:r w:rsidRPr="007E7D4C">
              <w:rPr>
                <w:rFonts w:asciiTheme="minorHAnsi" w:hAnsiTheme="minorHAnsi" w:cstheme="minorHAnsi"/>
                <w:color w:val="7F7F7F" w:themeColor="text1" w:themeTint="80"/>
                <w:sz w:val="18"/>
                <w:szCs w:val="18"/>
              </w:rPr>
              <w:t xml:space="preserve">, Michael </w:t>
            </w:r>
            <w:proofErr w:type="spellStart"/>
            <w:r w:rsidRPr="007E7D4C">
              <w:rPr>
                <w:rFonts w:asciiTheme="minorHAnsi" w:hAnsiTheme="minorHAnsi" w:cstheme="minorHAnsi"/>
                <w:color w:val="7F7F7F" w:themeColor="text1" w:themeTint="80"/>
                <w:sz w:val="18"/>
                <w:szCs w:val="18"/>
              </w:rPr>
              <w:t>Dickmann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Cranfield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School</w:t>
            </w:r>
            <w:proofErr w:type="spellEnd"/>
            <w:r w:rsidRPr="007E7D4C">
              <w:rPr>
                <w:rFonts w:asciiTheme="minorHAnsi" w:hAnsiTheme="minorHAnsi" w:cstheme="minorHAnsi"/>
                <w:color w:val="7F7F7F" w:themeColor="text1" w:themeTint="80"/>
                <w:sz w:val="18"/>
                <w:szCs w:val="18"/>
              </w:rPr>
              <w:t xml:space="preserve"> of Management, UK, Wolfgang </w:t>
            </w:r>
            <w:proofErr w:type="spellStart"/>
            <w:r w:rsidRPr="007E7D4C">
              <w:rPr>
                <w:rFonts w:asciiTheme="minorHAnsi" w:hAnsiTheme="minorHAnsi" w:cstheme="minorHAnsi"/>
                <w:color w:val="7F7F7F" w:themeColor="text1" w:themeTint="80"/>
                <w:sz w:val="18"/>
                <w:szCs w:val="18"/>
              </w:rPr>
              <w:t>Mayrhofer</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Wirtschaftsuniversität</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Wien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Austria</w:t>
            </w:r>
            <w:proofErr w:type="spellEnd"/>
          </w:p>
          <w:p w14:paraId="4A698995" w14:textId="77777777" w:rsidR="00E50DB3" w:rsidRPr="007E7D4C" w:rsidRDefault="00E50DB3" w:rsidP="00DD2CAD">
            <w:pPr>
              <w:pStyle w:val="Default"/>
              <w:spacing w:line="216" w:lineRule="auto"/>
              <w:ind w:left="315"/>
              <w:contextualSpacing/>
              <w:jc w:val="both"/>
              <w:rPr>
                <w:rFonts w:asciiTheme="minorHAnsi" w:hAnsiTheme="minorHAnsi" w:cstheme="minorHAnsi"/>
                <w:color w:val="7F7F7F" w:themeColor="text1" w:themeTint="80"/>
                <w:sz w:val="18"/>
                <w:szCs w:val="18"/>
              </w:rPr>
            </w:pPr>
            <w:proofErr w:type="spellStart"/>
            <w:r w:rsidRPr="007E7D4C">
              <w:rPr>
                <w:rFonts w:asciiTheme="minorHAnsi" w:hAnsiTheme="minorHAnsi" w:cstheme="minorHAnsi"/>
                <w:color w:val="7F7F7F" w:themeColor="text1" w:themeTint="80"/>
                <w:sz w:val="18"/>
                <w:szCs w:val="18"/>
              </w:rPr>
              <w:t>Research</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Lead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representing</w:t>
            </w:r>
            <w:proofErr w:type="spellEnd"/>
            <w:r w:rsidRPr="007E7D4C">
              <w:rPr>
                <w:rFonts w:asciiTheme="minorHAnsi" w:hAnsiTheme="minorHAnsi" w:cstheme="minorHAnsi"/>
                <w:color w:val="7F7F7F" w:themeColor="text1" w:themeTint="80"/>
                <w:sz w:val="18"/>
                <w:szCs w:val="18"/>
              </w:rPr>
              <w:t xml:space="preserve"> Slovakia: Prof. Ing. Soňa Ferenčíková, PhD.</w:t>
            </w:r>
          </w:p>
          <w:p w14:paraId="4DD0070C" w14:textId="77777777" w:rsidR="00E50DB3" w:rsidRPr="007E7D4C" w:rsidRDefault="00E50DB3" w:rsidP="00DD2CAD">
            <w:pPr>
              <w:pStyle w:val="Default"/>
              <w:spacing w:line="216" w:lineRule="auto"/>
              <w:ind w:left="31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Doba riešenia: od 2011 doteraz/</w:t>
            </w:r>
            <w:proofErr w:type="spellStart"/>
            <w:r w:rsidRPr="007E7D4C">
              <w:rPr>
                <w:rFonts w:asciiTheme="minorHAnsi" w:hAnsiTheme="minorHAnsi" w:cstheme="minorHAnsi"/>
                <w:color w:val="7F7F7F" w:themeColor="text1" w:themeTint="80"/>
                <w:sz w:val="18"/>
                <w:szCs w:val="18"/>
              </w:rPr>
              <w:t>Research</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network</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active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since</w:t>
            </w:r>
            <w:proofErr w:type="spellEnd"/>
            <w:r w:rsidRPr="007E7D4C">
              <w:rPr>
                <w:rFonts w:asciiTheme="minorHAnsi" w:hAnsiTheme="minorHAnsi" w:cstheme="minorHAnsi"/>
                <w:color w:val="7F7F7F" w:themeColor="text1" w:themeTint="80"/>
                <w:sz w:val="18"/>
                <w:szCs w:val="18"/>
              </w:rPr>
              <w:t xml:space="preserve"> 2011         </w:t>
            </w:r>
          </w:p>
          <w:p w14:paraId="7C148AF3" w14:textId="40AB431B" w:rsidR="005E47AF" w:rsidRPr="007E7D4C" w:rsidRDefault="00E50DB3" w:rsidP="00DD2CAD">
            <w:pPr>
              <w:pStyle w:val="Default"/>
              <w:spacing w:line="216" w:lineRule="auto"/>
              <w:ind w:left="315"/>
              <w:contextualSpacing/>
              <w:jc w:val="both"/>
              <w:rPr>
                <w:rFonts w:asciiTheme="minorHAnsi" w:hAnsiTheme="minorHAnsi" w:cstheme="minorHAnsi"/>
                <w:color w:val="7F7F7F" w:themeColor="text1" w:themeTint="80"/>
                <w:sz w:val="18"/>
                <w:szCs w:val="18"/>
              </w:rPr>
            </w:pPr>
            <w:proofErr w:type="spellStart"/>
            <w:r w:rsidRPr="007E7D4C">
              <w:rPr>
                <w:rFonts w:asciiTheme="minorHAnsi" w:hAnsiTheme="minorHAnsi" w:cstheme="minorHAnsi"/>
                <w:color w:val="7F7F7F" w:themeColor="text1" w:themeTint="80"/>
                <w:sz w:val="18"/>
                <w:szCs w:val="18"/>
              </w:rPr>
              <w:t>Link</w:t>
            </w:r>
            <w:proofErr w:type="spellEnd"/>
            <w:r w:rsidRPr="007E7D4C">
              <w:rPr>
                <w:rFonts w:asciiTheme="minorHAnsi" w:hAnsiTheme="minorHAnsi" w:cstheme="minorHAnsi"/>
                <w:color w:val="7F7F7F" w:themeColor="text1" w:themeTint="80"/>
                <w:sz w:val="18"/>
                <w:szCs w:val="18"/>
              </w:rPr>
              <w:t xml:space="preserve"> https://5c.careers/about-5c/</w:t>
            </w:r>
          </w:p>
          <w:p w14:paraId="2CAE91C4" w14:textId="353AA2CF" w:rsidR="007D7BBC" w:rsidRPr="007E7D4C" w:rsidRDefault="007D7BBC" w:rsidP="002A36F5">
            <w:pPr>
              <w:pStyle w:val="Default"/>
              <w:numPr>
                <w:ilvl w:val="0"/>
                <w:numId w:val="23"/>
              </w:numPr>
              <w:spacing w:line="216" w:lineRule="auto"/>
              <w:ind w:left="315"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GLOBE 2020 (</w:t>
            </w:r>
            <w:proofErr w:type="spellStart"/>
            <w:r w:rsidRPr="007E7D4C">
              <w:rPr>
                <w:rFonts w:asciiTheme="minorHAnsi" w:hAnsiTheme="minorHAnsi" w:cstheme="minorHAnsi"/>
                <w:color w:val="7F7F7F" w:themeColor="text1" w:themeTint="80"/>
                <w:sz w:val="18"/>
                <w:szCs w:val="18"/>
              </w:rPr>
              <w:t>Global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Leadership</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Organizational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Behavior</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Effectiveness</w:t>
            </w:r>
            <w:proofErr w:type="spellEnd"/>
            <w:r w:rsidRPr="007E7D4C">
              <w:rPr>
                <w:rFonts w:asciiTheme="minorHAnsi" w:hAnsiTheme="minorHAnsi" w:cstheme="minorHAnsi"/>
                <w:color w:val="7F7F7F" w:themeColor="text1" w:themeTint="80"/>
                <w:sz w:val="18"/>
                <w:szCs w:val="18"/>
              </w:rPr>
              <w:t>)</w:t>
            </w:r>
          </w:p>
          <w:p w14:paraId="62121003" w14:textId="0CC048A7" w:rsidR="007D7BBC" w:rsidRPr="007E7D4C" w:rsidRDefault="007D7BBC" w:rsidP="00DD2CAD">
            <w:pPr>
              <w:pStyle w:val="Default"/>
              <w:spacing w:line="216" w:lineRule="auto"/>
              <w:ind w:left="31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Koordinátor:  Prof. </w:t>
            </w:r>
            <w:proofErr w:type="spellStart"/>
            <w:r w:rsidRPr="007E7D4C">
              <w:rPr>
                <w:rFonts w:asciiTheme="minorHAnsi" w:hAnsiTheme="minorHAnsi" w:cstheme="minorHAnsi"/>
                <w:color w:val="7F7F7F" w:themeColor="text1" w:themeTint="80"/>
                <w:sz w:val="18"/>
                <w:szCs w:val="18"/>
              </w:rPr>
              <w:t>Rick</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Cotton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Gustavson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School</w:t>
            </w:r>
            <w:proofErr w:type="spellEnd"/>
            <w:r w:rsidRPr="007E7D4C">
              <w:rPr>
                <w:rFonts w:asciiTheme="minorHAnsi" w:hAnsiTheme="minorHAnsi" w:cstheme="minorHAnsi"/>
                <w:color w:val="7F7F7F" w:themeColor="text1" w:themeTint="80"/>
                <w:sz w:val="18"/>
                <w:szCs w:val="18"/>
              </w:rPr>
              <w:t xml:space="preserve"> of Business, University of Victoria, </w:t>
            </w:r>
            <w:proofErr w:type="spellStart"/>
            <w:r w:rsidRPr="007E7D4C">
              <w:rPr>
                <w:rFonts w:asciiTheme="minorHAnsi" w:hAnsiTheme="minorHAnsi" w:cstheme="minorHAnsi"/>
                <w:color w:val="7F7F7F" w:themeColor="text1" w:themeTint="80"/>
                <w:sz w:val="18"/>
                <w:szCs w:val="18"/>
              </w:rPr>
              <w:t>Canada</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Manson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Javidan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Thunderbird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School</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Global</w:t>
            </w:r>
            <w:proofErr w:type="spellEnd"/>
            <w:r w:rsidRPr="007E7D4C">
              <w:rPr>
                <w:rFonts w:asciiTheme="minorHAnsi" w:hAnsiTheme="minorHAnsi" w:cstheme="minorHAnsi"/>
                <w:color w:val="7F7F7F" w:themeColor="text1" w:themeTint="80"/>
                <w:sz w:val="18"/>
                <w:szCs w:val="18"/>
              </w:rPr>
              <w:t xml:space="preserve"> Management, USA, </w:t>
            </w:r>
            <w:proofErr w:type="spellStart"/>
            <w:r w:rsidRPr="007E7D4C">
              <w:rPr>
                <w:rFonts w:asciiTheme="minorHAnsi" w:hAnsiTheme="minorHAnsi" w:cstheme="minorHAnsi"/>
                <w:color w:val="7F7F7F" w:themeColor="text1" w:themeTint="80"/>
                <w:sz w:val="18"/>
                <w:szCs w:val="18"/>
              </w:rPr>
              <w:t>Administration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Simon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Fraser</w:t>
            </w:r>
            <w:proofErr w:type="spellEnd"/>
            <w:r w:rsidRPr="007E7D4C">
              <w:rPr>
                <w:rFonts w:asciiTheme="minorHAnsi" w:hAnsiTheme="minorHAnsi" w:cstheme="minorHAnsi"/>
                <w:color w:val="7F7F7F" w:themeColor="text1" w:themeTint="80"/>
                <w:sz w:val="18"/>
                <w:szCs w:val="18"/>
              </w:rPr>
              <w:t xml:space="preserve"> University, British Columbia, </w:t>
            </w:r>
            <w:proofErr w:type="spellStart"/>
            <w:r w:rsidRPr="007E7D4C">
              <w:rPr>
                <w:rFonts w:asciiTheme="minorHAnsi" w:hAnsiTheme="minorHAnsi" w:cstheme="minorHAnsi"/>
                <w:color w:val="7F7F7F" w:themeColor="text1" w:themeTint="80"/>
                <w:sz w:val="18"/>
                <w:szCs w:val="18"/>
              </w:rPr>
              <w:t>Canada</w:t>
            </w:r>
            <w:proofErr w:type="spellEnd"/>
          </w:p>
          <w:p w14:paraId="69FD3341" w14:textId="77777777" w:rsidR="007D7BBC" w:rsidRPr="007E7D4C" w:rsidRDefault="007D7BBC" w:rsidP="00DD2CAD">
            <w:pPr>
              <w:pStyle w:val="Default"/>
              <w:spacing w:line="216" w:lineRule="auto"/>
              <w:ind w:left="31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Spoluriešitelia za SR - </w:t>
            </w:r>
            <w:proofErr w:type="spellStart"/>
            <w:r w:rsidRPr="007E7D4C">
              <w:rPr>
                <w:rFonts w:asciiTheme="minorHAnsi" w:hAnsiTheme="minorHAnsi" w:cstheme="minorHAnsi"/>
                <w:color w:val="7F7F7F" w:themeColor="text1" w:themeTint="80"/>
                <w:sz w:val="18"/>
                <w:szCs w:val="18"/>
              </w:rPr>
              <w:t>Co</w:t>
            </w:r>
            <w:proofErr w:type="spellEnd"/>
            <w:r w:rsidRPr="007E7D4C">
              <w:rPr>
                <w:rFonts w:asciiTheme="minorHAnsi" w:hAnsiTheme="minorHAnsi" w:cstheme="minorHAnsi"/>
                <w:color w:val="7F7F7F" w:themeColor="text1" w:themeTint="80"/>
                <w:sz w:val="18"/>
                <w:szCs w:val="18"/>
              </w:rPr>
              <w:t xml:space="preserve">-Country </w:t>
            </w:r>
            <w:proofErr w:type="spellStart"/>
            <w:r w:rsidRPr="007E7D4C">
              <w:rPr>
                <w:rFonts w:asciiTheme="minorHAnsi" w:hAnsiTheme="minorHAnsi" w:cstheme="minorHAnsi"/>
                <w:color w:val="7F7F7F" w:themeColor="text1" w:themeTint="80"/>
                <w:sz w:val="18"/>
                <w:szCs w:val="18"/>
              </w:rPr>
              <w:t>Investigators</w:t>
            </w:r>
            <w:proofErr w:type="spellEnd"/>
            <w:r w:rsidRPr="007E7D4C">
              <w:rPr>
                <w:rFonts w:asciiTheme="minorHAnsi" w:hAnsiTheme="minorHAnsi" w:cstheme="minorHAnsi"/>
                <w:color w:val="7F7F7F" w:themeColor="text1" w:themeTint="80"/>
                <w:sz w:val="18"/>
                <w:szCs w:val="18"/>
              </w:rPr>
              <w:t xml:space="preserve"> (CCI) on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project</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for</w:t>
            </w:r>
            <w:proofErr w:type="spellEnd"/>
            <w:r w:rsidRPr="007E7D4C">
              <w:rPr>
                <w:rFonts w:asciiTheme="minorHAnsi" w:hAnsiTheme="minorHAnsi" w:cstheme="minorHAnsi"/>
                <w:color w:val="7F7F7F" w:themeColor="text1" w:themeTint="80"/>
                <w:sz w:val="18"/>
                <w:szCs w:val="18"/>
              </w:rPr>
              <w:t xml:space="preserve"> Slovakia:</w:t>
            </w:r>
          </w:p>
          <w:p w14:paraId="31A44198" w14:textId="77777777" w:rsidR="007D7BBC" w:rsidRPr="007E7D4C" w:rsidRDefault="007D7BBC" w:rsidP="00DD2CAD">
            <w:pPr>
              <w:pStyle w:val="Default"/>
              <w:spacing w:line="216" w:lineRule="auto"/>
              <w:ind w:left="31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Prof. Ing. Soňa Ferenčíková, PhD., Prof. PhDr. Anna </w:t>
            </w:r>
            <w:proofErr w:type="spellStart"/>
            <w:r w:rsidRPr="007E7D4C">
              <w:rPr>
                <w:rFonts w:asciiTheme="minorHAnsi" w:hAnsiTheme="minorHAnsi" w:cstheme="minorHAnsi"/>
                <w:color w:val="7F7F7F" w:themeColor="text1" w:themeTint="80"/>
                <w:sz w:val="18"/>
                <w:szCs w:val="18"/>
              </w:rPr>
              <w:t>Lašáková</w:t>
            </w:r>
            <w:proofErr w:type="spellEnd"/>
            <w:r w:rsidRPr="007E7D4C">
              <w:rPr>
                <w:rFonts w:asciiTheme="minorHAnsi" w:hAnsiTheme="minorHAnsi" w:cstheme="minorHAnsi"/>
                <w:color w:val="7F7F7F" w:themeColor="text1" w:themeTint="80"/>
                <w:sz w:val="18"/>
                <w:szCs w:val="18"/>
              </w:rPr>
              <w:t xml:space="preserve">, PhD. </w:t>
            </w:r>
          </w:p>
          <w:p w14:paraId="05753D2A" w14:textId="434C828D" w:rsidR="007D7BBC" w:rsidRPr="007E7D4C" w:rsidRDefault="007D7BBC" w:rsidP="00DD2CAD">
            <w:pPr>
              <w:pStyle w:val="Default"/>
              <w:spacing w:line="216" w:lineRule="auto"/>
              <w:ind w:left="31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Doba riešenia: 2019 – 2023/</w:t>
            </w:r>
            <w:proofErr w:type="spellStart"/>
            <w:r w:rsidRPr="007E7D4C">
              <w:rPr>
                <w:rFonts w:asciiTheme="minorHAnsi" w:hAnsiTheme="minorHAnsi" w:cstheme="minorHAnsi"/>
                <w:color w:val="7F7F7F" w:themeColor="text1" w:themeTint="80"/>
                <w:sz w:val="18"/>
                <w:szCs w:val="18"/>
              </w:rPr>
              <w:t>Research</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network</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active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since</w:t>
            </w:r>
            <w:proofErr w:type="spellEnd"/>
            <w:r w:rsidRPr="007E7D4C">
              <w:rPr>
                <w:rFonts w:asciiTheme="minorHAnsi" w:hAnsiTheme="minorHAnsi" w:cstheme="minorHAnsi"/>
                <w:color w:val="7F7F7F" w:themeColor="text1" w:themeTint="80"/>
                <w:sz w:val="18"/>
                <w:szCs w:val="18"/>
              </w:rPr>
              <w:t xml:space="preserve"> 2019   </w:t>
            </w:r>
          </w:p>
          <w:p w14:paraId="3B238942" w14:textId="7DB818AB" w:rsidR="005E47AF" w:rsidRPr="007E7D4C" w:rsidRDefault="007D7BBC" w:rsidP="00DD2CAD">
            <w:pPr>
              <w:pStyle w:val="Default"/>
              <w:spacing w:line="216" w:lineRule="auto"/>
              <w:ind w:left="315"/>
              <w:contextualSpacing/>
              <w:jc w:val="both"/>
              <w:rPr>
                <w:rFonts w:asciiTheme="minorHAnsi" w:hAnsiTheme="minorHAnsi" w:cstheme="minorHAnsi"/>
                <w:color w:val="7F7F7F" w:themeColor="text1" w:themeTint="80"/>
                <w:sz w:val="18"/>
                <w:szCs w:val="18"/>
              </w:rPr>
            </w:pPr>
            <w:proofErr w:type="spellStart"/>
            <w:r w:rsidRPr="007E7D4C">
              <w:rPr>
                <w:rFonts w:asciiTheme="minorHAnsi" w:hAnsiTheme="minorHAnsi" w:cstheme="minorHAnsi"/>
                <w:color w:val="7F7F7F" w:themeColor="text1" w:themeTint="80"/>
                <w:sz w:val="18"/>
                <w:szCs w:val="18"/>
              </w:rPr>
              <w:t>Link</w:t>
            </w:r>
            <w:proofErr w:type="spellEnd"/>
            <w:r w:rsidRPr="007E7D4C">
              <w:rPr>
                <w:rFonts w:asciiTheme="minorHAnsi" w:hAnsiTheme="minorHAnsi" w:cstheme="minorHAnsi"/>
                <w:color w:val="7F7F7F" w:themeColor="text1" w:themeTint="80"/>
                <w:sz w:val="18"/>
                <w:szCs w:val="18"/>
              </w:rPr>
              <w:t xml:space="preserve"> https://globeproject.com/</w:t>
            </w:r>
          </w:p>
          <w:p w14:paraId="7382736A" w14:textId="2584A6C2" w:rsidR="00E05B25" w:rsidRPr="007E7D4C" w:rsidRDefault="00E05B25" w:rsidP="00DD2CAD">
            <w:pPr>
              <w:pStyle w:val="Default"/>
              <w:spacing w:line="216" w:lineRule="auto"/>
              <w:ind w:left="315"/>
              <w:contextualSpacing/>
              <w:jc w:val="both"/>
              <w:rPr>
                <w:rFonts w:asciiTheme="minorHAnsi" w:hAnsiTheme="minorHAnsi" w:cstheme="minorHAnsi"/>
                <w:color w:val="7F7F7F" w:themeColor="text1" w:themeTint="80"/>
                <w:sz w:val="18"/>
                <w:szCs w:val="18"/>
              </w:rPr>
            </w:pPr>
            <w:proofErr w:type="spellStart"/>
            <w:r w:rsidRPr="007E7D4C">
              <w:rPr>
                <w:rFonts w:asciiTheme="minorHAnsi" w:hAnsiTheme="minorHAnsi" w:cstheme="minorHAnsi"/>
                <w:color w:val="7F7F7F" w:themeColor="text1" w:themeTint="80"/>
                <w:sz w:val="18"/>
                <w:szCs w:val="18"/>
              </w:rPr>
              <w:t>Effects</w:t>
            </w:r>
            <w:proofErr w:type="spellEnd"/>
            <w:r w:rsidRPr="007E7D4C">
              <w:rPr>
                <w:rFonts w:asciiTheme="minorHAnsi" w:hAnsiTheme="minorHAnsi" w:cstheme="minorHAnsi"/>
                <w:color w:val="7F7F7F" w:themeColor="text1" w:themeTint="80"/>
                <w:sz w:val="18"/>
                <w:szCs w:val="18"/>
              </w:rPr>
              <w:t xml:space="preserve"> of Industry 4.0 on FDI in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Visegrad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countries</w:t>
            </w:r>
            <w:proofErr w:type="spellEnd"/>
            <w:r w:rsidRPr="007E7D4C">
              <w:rPr>
                <w:rFonts w:asciiTheme="minorHAnsi" w:hAnsiTheme="minorHAnsi" w:cstheme="minorHAnsi"/>
                <w:color w:val="7F7F7F" w:themeColor="text1" w:themeTint="80"/>
                <w:sz w:val="18"/>
                <w:szCs w:val="18"/>
              </w:rPr>
              <w:t xml:space="preserve"> N. 21920068</w:t>
            </w:r>
          </w:p>
          <w:p w14:paraId="6E92A73C" w14:textId="77777777" w:rsidR="00E05B25" w:rsidRPr="007E7D4C" w:rsidRDefault="00E05B25" w:rsidP="00DD2CAD">
            <w:pPr>
              <w:pStyle w:val="Default"/>
              <w:spacing w:line="216" w:lineRule="auto"/>
              <w:ind w:left="31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Grantová inštitúcia/Grant </w:t>
            </w:r>
            <w:proofErr w:type="spellStart"/>
            <w:r w:rsidRPr="007E7D4C">
              <w:rPr>
                <w:rFonts w:asciiTheme="minorHAnsi" w:hAnsiTheme="minorHAnsi" w:cstheme="minorHAnsi"/>
                <w:color w:val="7F7F7F" w:themeColor="text1" w:themeTint="80"/>
                <w:sz w:val="18"/>
                <w:szCs w:val="18"/>
              </w:rPr>
              <w:t>awarded</w:t>
            </w:r>
            <w:proofErr w:type="spellEnd"/>
            <w:r w:rsidRPr="007E7D4C">
              <w:rPr>
                <w:rFonts w:asciiTheme="minorHAnsi" w:hAnsiTheme="minorHAnsi" w:cstheme="minorHAnsi"/>
                <w:color w:val="7F7F7F" w:themeColor="text1" w:themeTint="80"/>
                <w:sz w:val="18"/>
                <w:szCs w:val="18"/>
              </w:rPr>
              <w:t xml:space="preserve"> by: </w:t>
            </w:r>
            <w:proofErr w:type="spellStart"/>
            <w:r w:rsidRPr="007E7D4C">
              <w:rPr>
                <w:rFonts w:asciiTheme="minorHAnsi" w:hAnsiTheme="minorHAnsi" w:cstheme="minorHAnsi"/>
                <w:color w:val="7F7F7F" w:themeColor="text1" w:themeTint="80"/>
                <w:sz w:val="18"/>
                <w:szCs w:val="18"/>
              </w:rPr>
              <w:t>Visegrad</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Fund</w:t>
            </w:r>
            <w:proofErr w:type="spellEnd"/>
          </w:p>
          <w:p w14:paraId="0B26A136" w14:textId="3DAFD306" w:rsidR="00E05B25" w:rsidRPr="007E7D4C" w:rsidRDefault="00E05B25" w:rsidP="00DD2CAD">
            <w:pPr>
              <w:pStyle w:val="Default"/>
              <w:spacing w:line="216" w:lineRule="auto"/>
              <w:ind w:left="31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Koordinátor: University </w:t>
            </w:r>
            <w:proofErr w:type="spellStart"/>
            <w:r w:rsidRPr="007E7D4C">
              <w:rPr>
                <w:rFonts w:asciiTheme="minorHAnsi" w:hAnsiTheme="minorHAnsi" w:cstheme="minorHAnsi"/>
                <w:color w:val="7F7F7F" w:themeColor="text1" w:themeTint="80"/>
                <w:sz w:val="18"/>
                <w:szCs w:val="18"/>
              </w:rPr>
              <w:t>Vistula</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Warsaw</w:t>
            </w:r>
            <w:proofErr w:type="spellEnd"/>
            <w:r w:rsidRPr="007E7D4C">
              <w:rPr>
                <w:rFonts w:asciiTheme="minorHAnsi" w:hAnsiTheme="minorHAnsi" w:cstheme="minorHAnsi"/>
                <w:color w:val="7F7F7F" w:themeColor="text1" w:themeTint="80"/>
                <w:sz w:val="18"/>
                <w:szCs w:val="18"/>
              </w:rPr>
              <w:t xml:space="preserve">, PL, spolupracujúce inštitúcie: Vysoká škola manažmentu v Trenčíne, SK, </w:t>
            </w:r>
            <w:proofErr w:type="spellStart"/>
            <w:r w:rsidRPr="007E7D4C">
              <w:rPr>
                <w:rFonts w:asciiTheme="minorHAnsi" w:hAnsiTheme="minorHAnsi" w:cstheme="minorHAnsi"/>
                <w:color w:val="7F7F7F" w:themeColor="text1" w:themeTint="80"/>
                <w:sz w:val="18"/>
                <w:szCs w:val="18"/>
              </w:rPr>
              <w:t>Hungarian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Academy</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Sciences</w:t>
            </w:r>
            <w:proofErr w:type="spellEnd"/>
            <w:r w:rsidRPr="007E7D4C">
              <w:rPr>
                <w:rFonts w:asciiTheme="minorHAnsi" w:hAnsiTheme="minorHAnsi" w:cstheme="minorHAnsi"/>
                <w:color w:val="7F7F7F" w:themeColor="text1" w:themeTint="80"/>
                <w:sz w:val="18"/>
                <w:szCs w:val="18"/>
              </w:rPr>
              <w:t>, HU, Vysoká škola ekonomická Praha, CZ</w:t>
            </w:r>
          </w:p>
          <w:p w14:paraId="64034432" w14:textId="522E5E90" w:rsidR="00E05B25" w:rsidRPr="007E7D4C" w:rsidRDefault="00E05B25" w:rsidP="00DD2CAD">
            <w:pPr>
              <w:pStyle w:val="Default"/>
              <w:spacing w:line="216" w:lineRule="auto"/>
              <w:ind w:left="31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Hlavný riešiteľ za SR:  Prof. Ing. Soňa Ferenčíková, PhD.</w:t>
            </w:r>
          </w:p>
          <w:p w14:paraId="5D5581EA" w14:textId="6939318A" w:rsidR="005E47AF" w:rsidRPr="007E7D4C" w:rsidRDefault="00E05B25" w:rsidP="00DD2CAD">
            <w:pPr>
              <w:pStyle w:val="Default"/>
              <w:spacing w:line="216" w:lineRule="auto"/>
              <w:ind w:left="31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Doba riešenia: 2019 - 2020</w:t>
            </w:r>
          </w:p>
          <w:p w14:paraId="4C9ACC17" w14:textId="6CFE25DC" w:rsidR="009E26EB" w:rsidRPr="007E7D4C" w:rsidRDefault="009E26EB" w:rsidP="002A36F5">
            <w:pPr>
              <w:pStyle w:val="Default"/>
              <w:numPr>
                <w:ilvl w:val="0"/>
                <w:numId w:val="23"/>
              </w:numPr>
              <w:spacing w:line="216" w:lineRule="auto"/>
              <w:ind w:left="315"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Reverzný transfer znalostí ako nástroj zvyšovania </w:t>
            </w:r>
            <w:proofErr w:type="spellStart"/>
            <w:r w:rsidRPr="007E7D4C">
              <w:rPr>
                <w:rFonts w:asciiTheme="minorHAnsi" w:hAnsiTheme="minorHAnsi" w:cstheme="minorHAnsi"/>
                <w:color w:val="7F7F7F" w:themeColor="text1" w:themeTint="80"/>
                <w:sz w:val="18"/>
                <w:szCs w:val="18"/>
              </w:rPr>
              <w:t>kunkurencieschopnosti</w:t>
            </w:r>
            <w:proofErr w:type="spellEnd"/>
            <w:r w:rsidRPr="007E7D4C">
              <w:rPr>
                <w:rFonts w:asciiTheme="minorHAnsi" w:hAnsiTheme="minorHAnsi" w:cstheme="minorHAnsi"/>
                <w:color w:val="7F7F7F" w:themeColor="text1" w:themeTint="80"/>
                <w:sz w:val="18"/>
                <w:szCs w:val="18"/>
              </w:rPr>
              <w:t xml:space="preserve"> a inovačnej schopnosti slovenských firiem/</w:t>
            </w:r>
            <w:proofErr w:type="spellStart"/>
            <w:r w:rsidRPr="007E7D4C">
              <w:rPr>
                <w:rFonts w:asciiTheme="minorHAnsi" w:hAnsiTheme="minorHAnsi" w:cstheme="minorHAnsi"/>
                <w:color w:val="7F7F7F" w:themeColor="text1" w:themeTint="80"/>
                <w:sz w:val="18"/>
                <w:szCs w:val="18"/>
              </w:rPr>
              <w:t>Reverse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knowledge</w:t>
            </w:r>
            <w:proofErr w:type="spellEnd"/>
            <w:r w:rsidRPr="007E7D4C">
              <w:rPr>
                <w:rFonts w:asciiTheme="minorHAnsi" w:hAnsiTheme="minorHAnsi" w:cstheme="minorHAnsi"/>
                <w:color w:val="7F7F7F" w:themeColor="text1" w:themeTint="80"/>
                <w:sz w:val="18"/>
                <w:szCs w:val="18"/>
              </w:rPr>
              <w:t xml:space="preserve"> transfer as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source</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increase</w:t>
            </w:r>
            <w:proofErr w:type="spellEnd"/>
            <w:r w:rsidRPr="007E7D4C">
              <w:rPr>
                <w:rFonts w:asciiTheme="minorHAnsi" w:hAnsiTheme="minorHAnsi" w:cstheme="minorHAnsi"/>
                <w:color w:val="7F7F7F" w:themeColor="text1" w:themeTint="80"/>
                <w:sz w:val="18"/>
                <w:szCs w:val="18"/>
              </w:rPr>
              <w:t xml:space="preserve"> of </w:t>
            </w:r>
            <w:proofErr w:type="spellStart"/>
            <w:r w:rsidRPr="007E7D4C">
              <w:rPr>
                <w:rFonts w:asciiTheme="minorHAnsi" w:hAnsiTheme="minorHAnsi" w:cstheme="minorHAnsi"/>
                <w:color w:val="7F7F7F" w:themeColor="text1" w:themeTint="80"/>
                <w:sz w:val="18"/>
                <w:szCs w:val="18"/>
              </w:rPr>
              <w:t>competitiveness</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innovation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capabilities</w:t>
            </w:r>
            <w:proofErr w:type="spellEnd"/>
            <w:r w:rsidRPr="007E7D4C">
              <w:rPr>
                <w:rFonts w:asciiTheme="minorHAnsi" w:hAnsiTheme="minorHAnsi" w:cstheme="minorHAnsi"/>
                <w:color w:val="7F7F7F" w:themeColor="text1" w:themeTint="80"/>
                <w:sz w:val="18"/>
                <w:szCs w:val="18"/>
              </w:rPr>
              <w:t xml:space="preserve"> of Slovak </w:t>
            </w:r>
            <w:proofErr w:type="spellStart"/>
            <w:r w:rsidRPr="007E7D4C">
              <w:rPr>
                <w:rFonts w:asciiTheme="minorHAnsi" w:hAnsiTheme="minorHAnsi" w:cstheme="minorHAnsi"/>
                <w:color w:val="7F7F7F" w:themeColor="text1" w:themeTint="80"/>
                <w:sz w:val="18"/>
                <w:szCs w:val="18"/>
              </w:rPr>
              <w:t>companies</w:t>
            </w:r>
            <w:proofErr w:type="spellEnd"/>
            <w:r w:rsidRPr="007E7D4C">
              <w:rPr>
                <w:rFonts w:asciiTheme="minorHAnsi" w:hAnsiTheme="minorHAnsi" w:cstheme="minorHAnsi"/>
                <w:color w:val="7F7F7F" w:themeColor="text1" w:themeTint="80"/>
                <w:sz w:val="18"/>
                <w:szCs w:val="18"/>
              </w:rPr>
              <w:t xml:space="preserve">                                                                                                    Grant VEGA, č.1/0086/20    </w:t>
            </w:r>
          </w:p>
          <w:p w14:paraId="69945ADB" w14:textId="78D289D6" w:rsidR="009E26EB" w:rsidRPr="007E7D4C" w:rsidRDefault="009E26EB" w:rsidP="00DD2CAD">
            <w:pPr>
              <w:pStyle w:val="Default"/>
              <w:spacing w:line="216" w:lineRule="auto"/>
              <w:ind w:left="31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Hlavný riešiteľ:  Prof. Ing. Soňa Ferenčíková, PhD., VŠM Bratislava    </w:t>
            </w:r>
          </w:p>
          <w:p w14:paraId="3465DF27" w14:textId="2329A689" w:rsidR="005E47AF" w:rsidRPr="007E7D4C" w:rsidRDefault="009E26EB" w:rsidP="00DD2CAD">
            <w:pPr>
              <w:pStyle w:val="Default"/>
              <w:spacing w:line="216" w:lineRule="auto"/>
              <w:ind w:left="31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Doba riešenia:  2020     </w:t>
            </w:r>
          </w:p>
          <w:p w14:paraId="4577C34D" w14:textId="6CFF4A67" w:rsidR="000D3919" w:rsidRPr="007E7D4C" w:rsidRDefault="000D3919" w:rsidP="002A36F5">
            <w:pPr>
              <w:pStyle w:val="Default"/>
              <w:numPr>
                <w:ilvl w:val="0"/>
                <w:numId w:val="23"/>
              </w:numPr>
              <w:spacing w:line="216" w:lineRule="auto"/>
              <w:ind w:left="315"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Konkurenčné stratégie slovenských firiem na zahraničných trhoch: teórie, analýzy a spôsoby, ako zvýšiť ich konkurencieschopnosť /</w:t>
            </w:r>
            <w:proofErr w:type="spellStart"/>
            <w:r w:rsidRPr="007E7D4C">
              <w:rPr>
                <w:rFonts w:asciiTheme="minorHAnsi" w:hAnsiTheme="minorHAnsi" w:cstheme="minorHAnsi"/>
                <w:color w:val="7F7F7F" w:themeColor="text1" w:themeTint="80"/>
                <w:sz w:val="18"/>
                <w:szCs w:val="18"/>
              </w:rPr>
              <w:t>Competitive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strategies</w:t>
            </w:r>
            <w:proofErr w:type="spellEnd"/>
            <w:r w:rsidRPr="007E7D4C">
              <w:rPr>
                <w:rFonts w:asciiTheme="minorHAnsi" w:hAnsiTheme="minorHAnsi" w:cstheme="minorHAnsi"/>
                <w:color w:val="7F7F7F" w:themeColor="text1" w:themeTint="80"/>
                <w:sz w:val="18"/>
                <w:szCs w:val="18"/>
              </w:rPr>
              <w:t xml:space="preserve"> of Slovak </w:t>
            </w:r>
            <w:proofErr w:type="spellStart"/>
            <w:r w:rsidRPr="007E7D4C">
              <w:rPr>
                <w:rFonts w:asciiTheme="minorHAnsi" w:hAnsiTheme="minorHAnsi" w:cstheme="minorHAnsi"/>
                <w:color w:val="7F7F7F" w:themeColor="text1" w:themeTint="80"/>
                <w:sz w:val="18"/>
                <w:szCs w:val="18"/>
              </w:rPr>
              <w:t>companies</w:t>
            </w:r>
            <w:proofErr w:type="spellEnd"/>
            <w:r w:rsidRPr="007E7D4C">
              <w:rPr>
                <w:rFonts w:asciiTheme="minorHAnsi" w:hAnsiTheme="minorHAnsi" w:cstheme="minorHAnsi"/>
                <w:color w:val="7F7F7F" w:themeColor="text1" w:themeTint="80"/>
                <w:sz w:val="18"/>
                <w:szCs w:val="18"/>
              </w:rPr>
              <w:t xml:space="preserve"> in </w:t>
            </w:r>
            <w:proofErr w:type="spellStart"/>
            <w:r w:rsidRPr="007E7D4C">
              <w:rPr>
                <w:rFonts w:asciiTheme="minorHAnsi" w:hAnsiTheme="minorHAnsi" w:cstheme="minorHAnsi"/>
                <w:color w:val="7F7F7F" w:themeColor="text1" w:themeTint="80"/>
                <w:sz w:val="18"/>
                <w:szCs w:val="18"/>
              </w:rPr>
              <w:t>the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foreign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markets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theories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analysis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ways</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how</w:t>
            </w:r>
            <w:proofErr w:type="spellEnd"/>
            <w:r w:rsidRPr="007E7D4C">
              <w:rPr>
                <w:rFonts w:asciiTheme="minorHAnsi" w:hAnsiTheme="minorHAnsi" w:cstheme="minorHAnsi"/>
                <w:color w:val="7F7F7F" w:themeColor="text1" w:themeTint="80"/>
                <w:sz w:val="18"/>
                <w:szCs w:val="18"/>
              </w:rPr>
              <w:t xml:space="preserve"> to </w:t>
            </w:r>
            <w:proofErr w:type="spellStart"/>
            <w:r w:rsidRPr="007E7D4C">
              <w:rPr>
                <w:rFonts w:asciiTheme="minorHAnsi" w:hAnsiTheme="minorHAnsi" w:cstheme="minorHAnsi"/>
                <w:color w:val="7F7F7F" w:themeColor="text1" w:themeTint="80"/>
                <w:sz w:val="18"/>
                <w:szCs w:val="18"/>
              </w:rPr>
              <w:t>increase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their</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competitiveness</w:t>
            </w:r>
            <w:proofErr w:type="spellEnd"/>
            <w:r w:rsidRPr="007E7D4C">
              <w:rPr>
                <w:rFonts w:asciiTheme="minorHAnsi" w:hAnsiTheme="minorHAnsi" w:cstheme="minorHAnsi"/>
                <w:color w:val="7F7F7F" w:themeColor="text1" w:themeTint="80"/>
                <w:sz w:val="18"/>
                <w:szCs w:val="18"/>
              </w:rPr>
              <w:t xml:space="preserve">   </w:t>
            </w:r>
          </w:p>
          <w:p w14:paraId="1E8C2D67" w14:textId="77777777" w:rsidR="000D3919" w:rsidRPr="007E7D4C" w:rsidRDefault="000D3919" w:rsidP="00DD2CAD">
            <w:pPr>
              <w:pStyle w:val="Default"/>
              <w:spacing w:line="216" w:lineRule="auto"/>
              <w:ind w:left="740" w:hanging="42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Grant VEGA, č. 1/0647/15     </w:t>
            </w:r>
          </w:p>
          <w:p w14:paraId="02B68663" w14:textId="4DB0D79C" w:rsidR="000D3919" w:rsidRPr="007E7D4C" w:rsidRDefault="000D3919" w:rsidP="00DD2CAD">
            <w:pPr>
              <w:pStyle w:val="Default"/>
              <w:spacing w:line="216" w:lineRule="auto"/>
              <w:ind w:left="740" w:hanging="425"/>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Hlavný riešiteľ: Prof. Ing. Soňa Ferenčíková, PhD., VŠM Bratislava   </w:t>
            </w:r>
          </w:p>
          <w:p w14:paraId="432E9949" w14:textId="144C6759" w:rsidR="005E47AF" w:rsidRPr="007E7D4C" w:rsidRDefault="000D3919" w:rsidP="00DD2CAD">
            <w:pPr>
              <w:pStyle w:val="Default"/>
              <w:spacing w:line="216" w:lineRule="auto"/>
              <w:ind w:left="740" w:hanging="425"/>
              <w:contextualSpacing/>
              <w:jc w:val="both"/>
              <w:rPr>
                <w:rFonts w:asciiTheme="minorHAnsi" w:hAnsiTheme="minorHAnsi" w:cstheme="minorHAnsi"/>
                <w:color w:val="7F7F7F" w:themeColor="text1" w:themeTint="80"/>
                <w:sz w:val="18"/>
                <w:szCs w:val="18"/>
                <w:highlight w:val="green"/>
              </w:rPr>
            </w:pPr>
            <w:r w:rsidRPr="007E7D4C">
              <w:rPr>
                <w:rFonts w:asciiTheme="minorHAnsi" w:hAnsiTheme="minorHAnsi" w:cstheme="minorHAnsi"/>
                <w:color w:val="7F7F7F" w:themeColor="text1" w:themeTint="80"/>
                <w:sz w:val="18"/>
                <w:szCs w:val="18"/>
              </w:rPr>
              <w:t xml:space="preserve">Doba riešenia:  2015 - 2017               </w:t>
            </w:r>
          </w:p>
          <w:p w14:paraId="6DBB4F3F" w14:textId="77777777" w:rsidR="005E47AF" w:rsidRPr="007E7D4C" w:rsidRDefault="005E47AF" w:rsidP="000D3919">
            <w:pPr>
              <w:pStyle w:val="Default"/>
              <w:spacing w:line="216" w:lineRule="auto"/>
              <w:contextualSpacing/>
              <w:jc w:val="both"/>
              <w:rPr>
                <w:rFonts w:asciiTheme="minorHAnsi" w:hAnsiTheme="minorHAnsi" w:cstheme="minorHAnsi"/>
                <w:color w:val="7F7F7F" w:themeColor="text1" w:themeTint="80"/>
                <w:sz w:val="18"/>
                <w:szCs w:val="18"/>
                <w:highlight w:val="green"/>
              </w:rPr>
            </w:pPr>
          </w:p>
          <w:p w14:paraId="78B22775" w14:textId="2B50BDE7" w:rsidR="009C3E5B" w:rsidRPr="007E7D4C" w:rsidRDefault="009C3E5B" w:rsidP="009C3E5B">
            <w:pPr>
              <w:pStyle w:val="Default"/>
              <w:spacing w:line="216" w:lineRule="auto"/>
              <w:contextualSpacing/>
              <w:rPr>
                <w:rFonts w:asciiTheme="minorHAnsi" w:hAnsiTheme="minorHAnsi" w:cstheme="minorHAnsi"/>
                <w:b/>
                <w:bCs/>
                <w:color w:val="7F7F7F" w:themeColor="text1" w:themeTint="80"/>
                <w:sz w:val="18"/>
                <w:szCs w:val="18"/>
              </w:rPr>
            </w:pPr>
            <w:r w:rsidRPr="007E7D4C">
              <w:rPr>
                <w:rFonts w:asciiTheme="minorHAnsi" w:hAnsiTheme="minorHAnsi" w:cstheme="minorHAnsi"/>
                <w:b/>
                <w:bCs/>
                <w:color w:val="7F7F7F" w:themeColor="text1" w:themeTint="80"/>
                <w:sz w:val="18"/>
                <w:szCs w:val="18"/>
              </w:rPr>
              <w:t>prof. Ing. Zuzana Kittová, PhD. M.B.L.-HSG</w:t>
            </w:r>
            <w:r w:rsidR="00F34AE5" w:rsidRPr="007E7D4C">
              <w:rPr>
                <w:rFonts w:asciiTheme="minorHAnsi" w:hAnsiTheme="minorHAnsi" w:cstheme="minorHAnsi"/>
                <w:b/>
                <w:bCs/>
                <w:color w:val="7F7F7F" w:themeColor="text1" w:themeTint="80"/>
                <w:sz w:val="18"/>
                <w:szCs w:val="18"/>
              </w:rPr>
              <w:t>:</w:t>
            </w:r>
          </w:p>
          <w:p w14:paraId="30899A2C" w14:textId="17004CD2" w:rsidR="00C764CF" w:rsidRPr="007E7D4C" w:rsidRDefault="00C764CF" w:rsidP="002A36F5">
            <w:pPr>
              <w:pStyle w:val="Default"/>
              <w:numPr>
                <w:ilvl w:val="0"/>
                <w:numId w:val="19"/>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Príprava vysokoškolskej učebnice pre ťažiskový predmet Európske a medzinárodné obchodné právo nového študijného programu Medzinárodné podnikanie, 002EU-4/2015 KEGA: 2015-2016 </w:t>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p>
          <w:p w14:paraId="29EC49AD" w14:textId="2BD7C552" w:rsidR="00C764CF" w:rsidRPr="007E7D4C" w:rsidRDefault="00C764CF" w:rsidP="002A36F5">
            <w:pPr>
              <w:pStyle w:val="Default"/>
              <w:numPr>
                <w:ilvl w:val="0"/>
                <w:numId w:val="19"/>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lastRenderedPageBreak/>
              <w:t xml:space="preserve">Význam projektu Európskej energetickej únie pre strategické zámery tohto  zoskupenia v kontexte podpory konkurencieschopnosti slovenskej ekonomiky, 1/0897/17 VEGA, 2017 - 2019 </w:t>
            </w:r>
          </w:p>
          <w:p w14:paraId="68D33475" w14:textId="14B911F5" w:rsidR="00C764CF" w:rsidRPr="007E7D4C" w:rsidRDefault="00C764CF" w:rsidP="002A36F5">
            <w:pPr>
              <w:pStyle w:val="Default"/>
              <w:numPr>
                <w:ilvl w:val="0"/>
                <w:numId w:val="19"/>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Inovácia jazykovej prípravy ekonómov, diplomatov a kultúrnych </w:t>
            </w:r>
            <w:proofErr w:type="spellStart"/>
            <w:r w:rsidRPr="007E7D4C">
              <w:rPr>
                <w:rFonts w:asciiTheme="minorHAnsi" w:hAnsiTheme="minorHAnsi" w:cstheme="minorHAnsi"/>
                <w:color w:val="7F7F7F" w:themeColor="text1" w:themeTint="80"/>
                <w:sz w:val="18"/>
                <w:szCs w:val="18"/>
              </w:rPr>
              <w:t>mediátorov</w:t>
            </w:r>
            <w:proofErr w:type="spellEnd"/>
            <w:r w:rsidRPr="007E7D4C">
              <w:rPr>
                <w:rFonts w:asciiTheme="minorHAnsi" w:hAnsiTheme="minorHAnsi" w:cstheme="minorHAnsi"/>
                <w:color w:val="7F7F7F" w:themeColor="text1" w:themeTint="80"/>
                <w:sz w:val="18"/>
                <w:szCs w:val="18"/>
              </w:rPr>
              <w:t xml:space="preserve"> – digitálna učebnica španielskeho jazyka zameraná na odbornú prax, 007EU-4/2018 KEGA, 2018-2020 </w:t>
            </w:r>
          </w:p>
          <w:p w14:paraId="5919D63E" w14:textId="77777777" w:rsidR="00C764CF" w:rsidRPr="007E7D4C" w:rsidRDefault="00C764CF" w:rsidP="002A36F5">
            <w:pPr>
              <w:pStyle w:val="Default"/>
              <w:numPr>
                <w:ilvl w:val="0"/>
                <w:numId w:val="19"/>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Čínska hodvábna cesta (</w:t>
            </w:r>
            <w:proofErr w:type="spellStart"/>
            <w:r w:rsidRPr="007E7D4C">
              <w:rPr>
                <w:rFonts w:asciiTheme="minorHAnsi" w:hAnsiTheme="minorHAnsi" w:cstheme="minorHAnsi"/>
                <w:color w:val="7F7F7F" w:themeColor="text1" w:themeTint="80"/>
                <w:sz w:val="18"/>
                <w:szCs w:val="18"/>
              </w:rPr>
              <w:t>Belt</w:t>
            </w:r>
            <w:proofErr w:type="spellEnd"/>
            <w:r w:rsidRPr="007E7D4C">
              <w:rPr>
                <w:rFonts w:asciiTheme="minorHAnsi" w:hAnsiTheme="minorHAnsi" w:cstheme="minorHAnsi"/>
                <w:color w:val="7F7F7F" w:themeColor="text1" w:themeTint="80"/>
                <w:sz w:val="18"/>
                <w:szCs w:val="18"/>
              </w:rPr>
              <w:t xml:space="preserve"> and Road </w:t>
            </w:r>
            <w:proofErr w:type="spellStart"/>
            <w:r w:rsidRPr="007E7D4C">
              <w:rPr>
                <w:rFonts w:asciiTheme="minorHAnsi" w:hAnsiTheme="minorHAnsi" w:cstheme="minorHAnsi"/>
                <w:color w:val="7F7F7F" w:themeColor="text1" w:themeTint="80"/>
                <w:sz w:val="18"/>
                <w:szCs w:val="18"/>
              </w:rPr>
              <w:t>Initiative</w:t>
            </w:r>
            <w:proofErr w:type="spellEnd"/>
            <w:r w:rsidRPr="007E7D4C">
              <w:rPr>
                <w:rFonts w:asciiTheme="minorHAnsi" w:hAnsiTheme="minorHAnsi" w:cstheme="minorHAnsi"/>
                <w:color w:val="7F7F7F" w:themeColor="text1" w:themeTint="80"/>
                <w:sz w:val="18"/>
                <w:szCs w:val="18"/>
              </w:rPr>
              <w:t>) ­ príležitosť alebo riziko pre konkurencieschopnosť exportu EÚ a SR, 1/0777/20, VEGA 2000-2022</w:t>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p>
          <w:p w14:paraId="164314A7" w14:textId="09DAD602" w:rsidR="009C3E5B" w:rsidRPr="007E7D4C" w:rsidRDefault="00C764CF" w:rsidP="00C764CF">
            <w:pPr>
              <w:pStyle w:val="Default"/>
              <w:spacing w:line="216" w:lineRule="auto"/>
              <w:ind w:left="32"/>
              <w:contextualSpacing/>
              <w:jc w:val="both"/>
              <w:rPr>
                <w:rFonts w:asciiTheme="minorHAnsi" w:hAnsiTheme="minorHAnsi" w:cstheme="minorHAnsi"/>
                <w:b/>
                <w:bCs/>
                <w:color w:val="7F7F7F" w:themeColor="text1" w:themeTint="80"/>
                <w:sz w:val="18"/>
                <w:szCs w:val="18"/>
              </w:rPr>
            </w:pPr>
            <w:r w:rsidRPr="007E7D4C">
              <w:rPr>
                <w:rFonts w:asciiTheme="minorHAnsi" w:hAnsiTheme="minorHAnsi" w:cstheme="minorHAnsi"/>
                <w:b/>
                <w:bCs/>
                <w:color w:val="7F7F7F" w:themeColor="text1" w:themeTint="80"/>
                <w:sz w:val="18"/>
                <w:szCs w:val="18"/>
              </w:rPr>
              <w:t xml:space="preserve">doc. Ing. Paula Puškárová, </w:t>
            </w:r>
            <w:proofErr w:type="spellStart"/>
            <w:r w:rsidRPr="007E7D4C">
              <w:rPr>
                <w:rFonts w:asciiTheme="minorHAnsi" w:hAnsiTheme="minorHAnsi" w:cstheme="minorHAnsi"/>
                <w:b/>
                <w:bCs/>
                <w:color w:val="7F7F7F" w:themeColor="text1" w:themeTint="80"/>
                <w:sz w:val="18"/>
                <w:szCs w:val="18"/>
              </w:rPr>
              <w:t>DiS</w:t>
            </w:r>
            <w:proofErr w:type="spellEnd"/>
            <w:r w:rsidRPr="007E7D4C">
              <w:rPr>
                <w:rFonts w:asciiTheme="minorHAnsi" w:hAnsiTheme="minorHAnsi" w:cstheme="minorHAnsi"/>
                <w:b/>
                <w:bCs/>
                <w:color w:val="7F7F7F" w:themeColor="text1" w:themeTint="80"/>
                <w:sz w:val="18"/>
                <w:szCs w:val="18"/>
              </w:rPr>
              <w:t>. art., PhD.</w:t>
            </w:r>
            <w:r w:rsidR="00F34AE5" w:rsidRPr="007E7D4C">
              <w:rPr>
                <w:rFonts w:asciiTheme="minorHAnsi" w:hAnsiTheme="minorHAnsi" w:cstheme="minorHAnsi"/>
                <w:b/>
                <w:bCs/>
                <w:color w:val="7F7F7F" w:themeColor="text1" w:themeTint="80"/>
                <w:sz w:val="18"/>
                <w:szCs w:val="18"/>
              </w:rPr>
              <w:t>:</w:t>
            </w:r>
            <w:r w:rsidRPr="007E7D4C">
              <w:rPr>
                <w:rFonts w:asciiTheme="minorHAnsi" w:hAnsiTheme="minorHAnsi" w:cstheme="minorHAnsi"/>
                <w:b/>
                <w:bCs/>
                <w:color w:val="7F7F7F" w:themeColor="text1" w:themeTint="80"/>
                <w:sz w:val="18"/>
                <w:szCs w:val="18"/>
              </w:rPr>
              <w:tab/>
            </w:r>
          </w:p>
          <w:p w14:paraId="20E2BA97" w14:textId="77777777" w:rsidR="006F2ED7" w:rsidRPr="007E7D4C" w:rsidRDefault="006F2ED7" w:rsidP="002A36F5">
            <w:pPr>
              <w:pStyle w:val="Default"/>
              <w:numPr>
                <w:ilvl w:val="0"/>
                <w:numId w:val="20"/>
              </w:numPr>
              <w:spacing w:line="216" w:lineRule="auto"/>
              <w:ind w:left="316" w:hanging="316"/>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H2020 GA #692413 EDGE (Environmentálna diplomacia a geopolitika), 2016-2019, koordinátor</w:t>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p>
          <w:p w14:paraId="351CE8CE" w14:textId="661F48B1" w:rsidR="006F2ED7" w:rsidRPr="007E7D4C" w:rsidRDefault="006F2ED7" w:rsidP="002A36F5">
            <w:pPr>
              <w:pStyle w:val="Default"/>
              <w:numPr>
                <w:ilvl w:val="0"/>
                <w:numId w:val="20"/>
              </w:numPr>
              <w:spacing w:line="216" w:lineRule="auto"/>
              <w:ind w:left="316" w:hanging="316"/>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H2020 SC6 MAGYC GA #822806 (</w:t>
            </w:r>
            <w:proofErr w:type="spellStart"/>
            <w:r w:rsidRPr="007E7D4C">
              <w:rPr>
                <w:rFonts w:asciiTheme="minorHAnsi" w:hAnsiTheme="minorHAnsi" w:cstheme="minorHAnsi"/>
                <w:color w:val="7F7F7F" w:themeColor="text1" w:themeTint="80"/>
                <w:sz w:val="18"/>
                <w:szCs w:val="18"/>
              </w:rPr>
              <w:t>Migration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Governance</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Asylum</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Crises</w:t>
            </w:r>
            <w:proofErr w:type="spellEnd"/>
            <w:r w:rsidRPr="007E7D4C">
              <w:rPr>
                <w:rFonts w:asciiTheme="minorHAnsi" w:hAnsiTheme="minorHAnsi" w:cstheme="minorHAnsi"/>
                <w:color w:val="7F7F7F" w:themeColor="text1" w:themeTint="80"/>
                <w:sz w:val="18"/>
                <w:szCs w:val="18"/>
              </w:rPr>
              <w:t>), 2018-2022, inštitucionálny koordinátor a vedúci pracovného balíčka WP5</w:t>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p>
          <w:p w14:paraId="311BF849" w14:textId="255AFCF1" w:rsidR="006F2ED7" w:rsidRPr="007E7D4C" w:rsidRDefault="1ACB9EE6" w:rsidP="4FA7C35A">
            <w:pPr>
              <w:pStyle w:val="Default"/>
              <w:numPr>
                <w:ilvl w:val="0"/>
                <w:numId w:val="20"/>
              </w:numPr>
              <w:spacing w:line="216" w:lineRule="auto"/>
              <w:ind w:left="316" w:hanging="316"/>
              <w:contextualSpacing/>
              <w:jc w:val="both"/>
              <w:rPr>
                <w:rFonts w:asciiTheme="minorHAnsi" w:hAnsiTheme="minorHAnsi" w:cstheme="minorBidi"/>
                <w:color w:val="7F7F7F" w:themeColor="text1" w:themeTint="80"/>
                <w:sz w:val="18"/>
                <w:szCs w:val="18"/>
              </w:rPr>
            </w:pPr>
            <w:r w:rsidRPr="4FA7C35A">
              <w:rPr>
                <w:rFonts w:asciiTheme="minorHAnsi" w:hAnsiTheme="minorHAnsi" w:cstheme="minorBidi"/>
                <w:color w:val="7F7F7F" w:themeColor="text1" w:themeTint="80"/>
                <w:sz w:val="18"/>
                <w:szCs w:val="18"/>
              </w:rPr>
              <w:t xml:space="preserve">Erasmus+ </w:t>
            </w:r>
            <w:proofErr w:type="spellStart"/>
            <w:r w:rsidRPr="4FA7C35A">
              <w:rPr>
                <w:rFonts w:asciiTheme="minorHAnsi" w:hAnsiTheme="minorHAnsi" w:cstheme="minorBidi"/>
                <w:color w:val="7F7F7F" w:themeColor="text1" w:themeTint="80"/>
                <w:sz w:val="18"/>
                <w:szCs w:val="18"/>
              </w:rPr>
              <w:t>Capacity</w:t>
            </w:r>
            <w:proofErr w:type="spellEnd"/>
            <w:r w:rsidRPr="4FA7C35A">
              <w:rPr>
                <w:rFonts w:asciiTheme="minorHAnsi" w:hAnsiTheme="minorHAnsi" w:cstheme="minorBidi"/>
                <w:color w:val="7F7F7F" w:themeColor="text1" w:themeTint="80"/>
                <w:sz w:val="18"/>
                <w:szCs w:val="18"/>
              </w:rPr>
              <w:t xml:space="preserve"> </w:t>
            </w:r>
            <w:proofErr w:type="spellStart"/>
            <w:r w:rsidRPr="4FA7C35A">
              <w:rPr>
                <w:rFonts w:asciiTheme="minorHAnsi" w:hAnsiTheme="minorHAnsi" w:cstheme="minorBidi"/>
                <w:color w:val="7F7F7F" w:themeColor="text1" w:themeTint="80"/>
                <w:sz w:val="18"/>
                <w:szCs w:val="18"/>
              </w:rPr>
              <w:t>Building</w:t>
            </w:r>
            <w:proofErr w:type="spellEnd"/>
            <w:r w:rsidRPr="4FA7C35A">
              <w:rPr>
                <w:rFonts w:asciiTheme="minorHAnsi" w:hAnsiTheme="minorHAnsi" w:cstheme="minorBidi"/>
                <w:color w:val="7F7F7F" w:themeColor="text1" w:themeTint="80"/>
                <w:sz w:val="18"/>
                <w:szCs w:val="18"/>
              </w:rPr>
              <w:t xml:space="preserve"> GA #619487 CHILDREN (</w:t>
            </w:r>
            <w:proofErr w:type="spellStart"/>
            <w:r w:rsidRPr="4FA7C35A">
              <w:rPr>
                <w:rFonts w:asciiTheme="minorHAnsi" w:hAnsiTheme="minorHAnsi" w:cstheme="minorBidi"/>
                <w:color w:val="7F7F7F" w:themeColor="text1" w:themeTint="80"/>
                <w:sz w:val="18"/>
                <w:szCs w:val="18"/>
              </w:rPr>
              <w:t>Climate</w:t>
            </w:r>
            <w:proofErr w:type="spellEnd"/>
            <w:r w:rsidRPr="4FA7C35A">
              <w:rPr>
                <w:rFonts w:asciiTheme="minorHAnsi" w:hAnsiTheme="minorHAnsi" w:cstheme="minorBidi"/>
                <w:color w:val="7F7F7F" w:themeColor="text1" w:themeTint="80"/>
                <w:sz w:val="18"/>
                <w:szCs w:val="18"/>
              </w:rPr>
              <w:t xml:space="preserve"> Change, </w:t>
            </w:r>
            <w:proofErr w:type="spellStart"/>
            <w:r w:rsidRPr="4FA7C35A">
              <w:rPr>
                <w:rFonts w:asciiTheme="minorHAnsi" w:hAnsiTheme="minorHAnsi" w:cstheme="minorBidi"/>
                <w:color w:val="7F7F7F" w:themeColor="text1" w:themeTint="80"/>
                <w:sz w:val="18"/>
                <w:szCs w:val="18"/>
              </w:rPr>
              <w:t>Diplomacy</w:t>
            </w:r>
            <w:proofErr w:type="spellEnd"/>
            <w:r w:rsidRPr="4FA7C35A">
              <w:rPr>
                <w:rFonts w:asciiTheme="minorHAnsi" w:hAnsiTheme="minorHAnsi" w:cstheme="minorBidi"/>
                <w:color w:val="7F7F7F" w:themeColor="text1" w:themeTint="80"/>
                <w:sz w:val="18"/>
                <w:szCs w:val="18"/>
              </w:rPr>
              <w:t xml:space="preserve">, </w:t>
            </w:r>
            <w:proofErr w:type="spellStart"/>
            <w:r w:rsidRPr="4FA7C35A">
              <w:rPr>
                <w:rFonts w:asciiTheme="minorHAnsi" w:hAnsiTheme="minorHAnsi" w:cstheme="minorBidi"/>
                <w:color w:val="7F7F7F" w:themeColor="text1" w:themeTint="80"/>
                <w:sz w:val="18"/>
                <w:szCs w:val="18"/>
              </w:rPr>
              <w:t>Leadership</w:t>
            </w:r>
            <w:proofErr w:type="spellEnd"/>
            <w:r w:rsidRPr="4FA7C35A">
              <w:rPr>
                <w:rFonts w:asciiTheme="minorHAnsi" w:hAnsiTheme="minorHAnsi" w:cstheme="minorBidi"/>
                <w:color w:val="7F7F7F" w:themeColor="text1" w:themeTint="80"/>
                <w:sz w:val="18"/>
                <w:szCs w:val="18"/>
              </w:rPr>
              <w:t xml:space="preserve"> and </w:t>
            </w:r>
            <w:proofErr w:type="spellStart"/>
            <w:r w:rsidRPr="4FA7C35A">
              <w:rPr>
                <w:rFonts w:asciiTheme="minorHAnsi" w:hAnsiTheme="minorHAnsi" w:cstheme="minorBidi"/>
                <w:color w:val="7F7F7F" w:themeColor="text1" w:themeTint="80"/>
                <w:sz w:val="18"/>
                <w:szCs w:val="18"/>
              </w:rPr>
              <w:t>Resilience</w:t>
            </w:r>
            <w:proofErr w:type="spellEnd"/>
            <w:r w:rsidRPr="4FA7C35A">
              <w:rPr>
                <w:rFonts w:asciiTheme="minorHAnsi" w:hAnsiTheme="minorHAnsi" w:cstheme="minorBidi"/>
                <w:color w:val="7F7F7F" w:themeColor="text1" w:themeTint="80"/>
                <w:sz w:val="18"/>
                <w:szCs w:val="18"/>
              </w:rPr>
              <w:t>), 2021-2023, inštitucionálny koordinátor</w:t>
            </w:r>
            <w:r w:rsidR="006F2ED7">
              <w:tab/>
            </w:r>
            <w:r w:rsidR="006F2ED7">
              <w:tab/>
            </w:r>
          </w:p>
          <w:p w14:paraId="1910CD02" w14:textId="39E58E5B" w:rsidR="006F2ED7" w:rsidRPr="007E7D4C" w:rsidRDefault="1ACB9EE6" w:rsidP="4FA7C35A">
            <w:pPr>
              <w:pStyle w:val="Default"/>
              <w:numPr>
                <w:ilvl w:val="0"/>
                <w:numId w:val="20"/>
              </w:numPr>
              <w:spacing w:line="216" w:lineRule="auto"/>
              <w:ind w:left="316" w:hanging="316"/>
              <w:contextualSpacing/>
              <w:jc w:val="both"/>
              <w:rPr>
                <w:rFonts w:asciiTheme="minorHAnsi" w:hAnsiTheme="minorHAnsi" w:cstheme="minorBidi"/>
                <w:color w:val="7F7F7F" w:themeColor="text1" w:themeTint="80"/>
                <w:sz w:val="18"/>
                <w:szCs w:val="18"/>
              </w:rPr>
            </w:pPr>
            <w:r w:rsidRPr="4FA7C35A">
              <w:rPr>
                <w:rFonts w:asciiTheme="minorHAnsi" w:hAnsiTheme="minorHAnsi" w:cstheme="minorBidi"/>
                <w:color w:val="7F7F7F" w:themeColor="text1" w:themeTint="80"/>
                <w:sz w:val="18"/>
                <w:szCs w:val="18"/>
              </w:rPr>
              <w:t>COST CA #17132 APPLY (</w:t>
            </w:r>
            <w:proofErr w:type="spellStart"/>
            <w:r w:rsidRPr="4FA7C35A">
              <w:rPr>
                <w:rFonts w:asciiTheme="minorHAnsi" w:hAnsiTheme="minorHAnsi" w:cstheme="minorBidi"/>
                <w:color w:val="7F7F7F" w:themeColor="text1" w:themeTint="80"/>
                <w:sz w:val="18"/>
                <w:szCs w:val="18"/>
              </w:rPr>
              <w:t>European</w:t>
            </w:r>
            <w:proofErr w:type="spellEnd"/>
            <w:r w:rsidRPr="4FA7C35A">
              <w:rPr>
                <w:rFonts w:asciiTheme="minorHAnsi" w:hAnsiTheme="minorHAnsi" w:cstheme="minorBidi"/>
                <w:color w:val="7F7F7F" w:themeColor="text1" w:themeTint="80"/>
                <w:sz w:val="18"/>
                <w:szCs w:val="18"/>
              </w:rPr>
              <w:t xml:space="preserve"> </w:t>
            </w:r>
            <w:proofErr w:type="spellStart"/>
            <w:r w:rsidRPr="4FA7C35A">
              <w:rPr>
                <w:rFonts w:asciiTheme="minorHAnsi" w:hAnsiTheme="minorHAnsi" w:cstheme="minorBidi"/>
                <w:color w:val="7F7F7F" w:themeColor="text1" w:themeTint="80"/>
                <w:sz w:val="18"/>
                <w:szCs w:val="18"/>
              </w:rPr>
              <w:t>Network</w:t>
            </w:r>
            <w:proofErr w:type="spellEnd"/>
            <w:r w:rsidRPr="4FA7C35A">
              <w:rPr>
                <w:rFonts w:asciiTheme="minorHAnsi" w:hAnsiTheme="minorHAnsi" w:cstheme="minorBidi"/>
                <w:color w:val="7F7F7F" w:themeColor="text1" w:themeTint="80"/>
                <w:sz w:val="18"/>
                <w:szCs w:val="18"/>
              </w:rPr>
              <w:t xml:space="preserve"> </w:t>
            </w:r>
            <w:proofErr w:type="spellStart"/>
            <w:r w:rsidRPr="4FA7C35A">
              <w:rPr>
                <w:rFonts w:asciiTheme="minorHAnsi" w:hAnsiTheme="minorHAnsi" w:cstheme="minorBidi"/>
                <w:color w:val="7F7F7F" w:themeColor="text1" w:themeTint="80"/>
                <w:sz w:val="18"/>
                <w:szCs w:val="18"/>
              </w:rPr>
              <w:t>for</w:t>
            </w:r>
            <w:proofErr w:type="spellEnd"/>
            <w:r w:rsidRPr="4FA7C35A">
              <w:rPr>
                <w:rFonts w:asciiTheme="minorHAnsi" w:hAnsiTheme="minorHAnsi" w:cstheme="minorBidi"/>
                <w:color w:val="7F7F7F" w:themeColor="text1" w:themeTint="80"/>
                <w:sz w:val="18"/>
                <w:szCs w:val="18"/>
              </w:rPr>
              <w:t xml:space="preserve"> </w:t>
            </w:r>
            <w:proofErr w:type="spellStart"/>
            <w:r w:rsidRPr="4FA7C35A">
              <w:rPr>
                <w:rFonts w:asciiTheme="minorHAnsi" w:hAnsiTheme="minorHAnsi" w:cstheme="minorBidi"/>
                <w:color w:val="7F7F7F" w:themeColor="text1" w:themeTint="80"/>
                <w:sz w:val="18"/>
                <w:szCs w:val="18"/>
              </w:rPr>
              <w:t>Argumentation</w:t>
            </w:r>
            <w:proofErr w:type="spellEnd"/>
            <w:r w:rsidRPr="4FA7C35A">
              <w:rPr>
                <w:rFonts w:asciiTheme="minorHAnsi" w:hAnsiTheme="minorHAnsi" w:cstheme="minorBidi"/>
                <w:color w:val="7F7F7F" w:themeColor="text1" w:themeTint="80"/>
                <w:sz w:val="18"/>
                <w:szCs w:val="18"/>
              </w:rPr>
              <w:t xml:space="preserve"> and </w:t>
            </w:r>
            <w:proofErr w:type="spellStart"/>
            <w:r w:rsidRPr="4FA7C35A">
              <w:rPr>
                <w:rFonts w:asciiTheme="minorHAnsi" w:hAnsiTheme="minorHAnsi" w:cstheme="minorBidi"/>
                <w:color w:val="7F7F7F" w:themeColor="text1" w:themeTint="80"/>
                <w:sz w:val="18"/>
                <w:szCs w:val="18"/>
              </w:rPr>
              <w:t>Public</w:t>
            </w:r>
            <w:proofErr w:type="spellEnd"/>
            <w:r w:rsidRPr="4FA7C35A">
              <w:rPr>
                <w:rFonts w:asciiTheme="minorHAnsi" w:hAnsiTheme="minorHAnsi" w:cstheme="minorBidi"/>
                <w:color w:val="7F7F7F" w:themeColor="text1" w:themeTint="80"/>
                <w:sz w:val="18"/>
                <w:szCs w:val="18"/>
              </w:rPr>
              <w:t xml:space="preserve"> </w:t>
            </w:r>
            <w:proofErr w:type="spellStart"/>
            <w:r w:rsidRPr="4FA7C35A">
              <w:rPr>
                <w:rFonts w:asciiTheme="minorHAnsi" w:hAnsiTheme="minorHAnsi" w:cstheme="minorBidi"/>
                <w:color w:val="7F7F7F" w:themeColor="text1" w:themeTint="80"/>
                <w:sz w:val="18"/>
                <w:szCs w:val="18"/>
              </w:rPr>
              <w:t>Policz</w:t>
            </w:r>
            <w:proofErr w:type="spellEnd"/>
            <w:r w:rsidRPr="4FA7C35A">
              <w:rPr>
                <w:rFonts w:asciiTheme="minorHAnsi" w:hAnsiTheme="minorHAnsi" w:cstheme="minorBidi"/>
                <w:color w:val="7F7F7F" w:themeColor="text1" w:themeTint="80"/>
                <w:sz w:val="18"/>
                <w:szCs w:val="18"/>
              </w:rPr>
              <w:t xml:space="preserve"> </w:t>
            </w:r>
            <w:proofErr w:type="spellStart"/>
            <w:r w:rsidRPr="4FA7C35A">
              <w:rPr>
                <w:rFonts w:asciiTheme="minorHAnsi" w:hAnsiTheme="minorHAnsi" w:cstheme="minorBidi"/>
                <w:color w:val="7F7F7F" w:themeColor="text1" w:themeTint="80"/>
                <w:sz w:val="18"/>
                <w:szCs w:val="18"/>
              </w:rPr>
              <w:t>Analysis</w:t>
            </w:r>
            <w:proofErr w:type="spellEnd"/>
            <w:r w:rsidRPr="4FA7C35A">
              <w:rPr>
                <w:rFonts w:asciiTheme="minorHAnsi" w:hAnsiTheme="minorHAnsi" w:cstheme="minorBidi"/>
                <w:color w:val="7F7F7F" w:themeColor="text1" w:themeTint="80"/>
                <w:sz w:val="18"/>
                <w:szCs w:val="18"/>
              </w:rPr>
              <w:t>), 2018-2020, spoluriešiteľ</w:t>
            </w:r>
            <w:r w:rsidR="006F2ED7">
              <w:tab/>
            </w:r>
            <w:r w:rsidR="006F2ED7">
              <w:tab/>
            </w:r>
            <w:r w:rsidR="006F2ED7">
              <w:tab/>
            </w:r>
            <w:r w:rsidR="006F2ED7">
              <w:tab/>
            </w:r>
          </w:p>
          <w:p w14:paraId="2F91162F" w14:textId="77777777" w:rsidR="00C62D76" w:rsidRPr="007E7D4C" w:rsidRDefault="006F2ED7" w:rsidP="002A36F5">
            <w:pPr>
              <w:pStyle w:val="Default"/>
              <w:numPr>
                <w:ilvl w:val="0"/>
                <w:numId w:val="20"/>
              </w:numPr>
              <w:spacing w:line="216" w:lineRule="auto"/>
              <w:ind w:left="316" w:hanging="316"/>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APVV č. 15-0765, Nerovnosť a ekonomický rast, 2016-2020, spoluriešiteľ</w:t>
            </w:r>
            <w:r w:rsidRPr="007E7D4C">
              <w:rPr>
                <w:rFonts w:asciiTheme="minorHAnsi" w:hAnsiTheme="minorHAnsi" w:cstheme="minorHAnsi"/>
                <w:color w:val="7F7F7F" w:themeColor="text1" w:themeTint="80"/>
                <w:sz w:val="18"/>
                <w:szCs w:val="18"/>
              </w:rPr>
              <w:tab/>
            </w:r>
          </w:p>
          <w:p w14:paraId="5FE06930" w14:textId="77777777" w:rsidR="00C62D76" w:rsidRPr="007E7D4C" w:rsidRDefault="00C62D76" w:rsidP="00C62D76">
            <w:pPr>
              <w:pStyle w:val="Default"/>
              <w:spacing w:line="216" w:lineRule="auto"/>
              <w:contextualSpacing/>
              <w:jc w:val="both"/>
              <w:rPr>
                <w:rFonts w:asciiTheme="minorHAnsi" w:hAnsiTheme="minorHAnsi" w:cstheme="minorHAnsi"/>
                <w:color w:val="7F7F7F" w:themeColor="text1" w:themeTint="80"/>
                <w:sz w:val="18"/>
                <w:szCs w:val="18"/>
              </w:rPr>
            </w:pPr>
          </w:p>
          <w:p w14:paraId="2919F3F1" w14:textId="77777777" w:rsidR="00C62D76" w:rsidRPr="007E7D4C" w:rsidRDefault="00C62D76" w:rsidP="00C62D76">
            <w:pPr>
              <w:pStyle w:val="Default"/>
              <w:spacing w:line="216" w:lineRule="auto"/>
              <w:contextualSpacing/>
              <w:jc w:val="both"/>
              <w:rPr>
                <w:rFonts w:asciiTheme="minorHAnsi" w:hAnsiTheme="minorHAnsi" w:cstheme="minorHAnsi"/>
                <w:b/>
                <w:bCs/>
                <w:color w:val="7F7F7F" w:themeColor="text1" w:themeTint="80"/>
                <w:sz w:val="18"/>
                <w:szCs w:val="18"/>
              </w:rPr>
            </w:pPr>
            <w:r w:rsidRPr="007E7D4C">
              <w:rPr>
                <w:rFonts w:asciiTheme="minorHAnsi" w:hAnsiTheme="minorHAnsi" w:cstheme="minorHAnsi"/>
                <w:b/>
                <w:bCs/>
                <w:color w:val="7F7F7F" w:themeColor="text1" w:themeTint="80"/>
                <w:sz w:val="18"/>
                <w:szCs w:val="18"/>
              </w:rPr>
              <w:t>doc. Ing. Tomáš Výrost, PhD.</w:t>
            </w:r>
          </w:p>
          <w:p w14:paraId="31BEB016" w14:textId="77777777" w:rsidR="00F81521" w:rsidRPr="007E7D4C" w:rsidRDefault="00F81521" w:rsidP="002A36F5">
            <w:pPr>
              <w:pStyle w:val="Default"/>
              <w:numPr>
                <w:ilvl w:val="0"/>
                <w:numId w:val="21"/>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APVV-14-0357. Nákaza na medzinárodných trhoch: revidovanie modelov a analýza sietí (CIMRMAN – </w:t>
            </w:r>
            <w:proofErr w:type="spellStart"/>
            <w:r w:rsidRPr="007E7D4C">
              <w:rPr>
                <w:rFonts w:asciiTheme="minorHAnsi" w:hAnsiTheme="minorHAnsi" w:cstheme="minorHAnsi"/>
                <w:color w:val="7F7F7F" w:themeColor="text1" w:themeTint="80"/>
                <w:sz w:val="18"/>
                <w:szCs w:val="18"/>
              </w:rPr>
              <w:t>Contagion</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among</w:t>
            </w:r>
            <w:proofErr w:type="spellEnd"/>
            <w:r w:rsidRPr="007E7D4C">
              <w:rPr>
                <w:rFonts w:asciiTheme="minorHAnsi" w:hAnsiTheme="minorHAnsi" w:cstheme="minorHAnsi"/>
                <w:color w:val="7F7F7F" w:themeColor="text1" w:themeTint="80"/>
                <w:sz w:val="18"/>
                <w:szCs w:val="18"/>
              </w:rPr>
              <w:t xml:space="preserve"> International Markets: </w:t>
            </w:r>
            <w:proofErr w:type="spellStart"/>
            <w:r w:rsidRPr="007E7D4C">
              <w:rPr>
                <w:rFonts w:asciiTheme="minorHAnsi" w:hAnsiTheme="minorHAnsi" w:cstheme="minorHAnsi"/>
                <w:color w:val="7F7F7F" w:themeColor="text1" w:themeTint="80"/>
                <w:sz w:val="18"/>
                <w:szCs w:val="18"/>
              </w:rPr>
              <w:t>Revisiting</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Models</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Analyzing</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Networks</w:t>
            </w:r>
            <w:proofErr w:type="spellEnd"/>
            <w:r w:rsidRPr="007E7D4C">
              <w:rPr>
                <w:rFonts w:asciiTheme="minorHAnsi" w:hAnsiTheme="minorHAnsi" w:cstheme="minorHAnsi"/>
                <w:color w:val="7F7F7F" w:themeColor="text1" w:themeTint="80"/>
                <w:sz w:val="18"/>
                <w:szCs w:val="18"/>
              </w:rPr>
              <w:t xml:space="preserve">). Vedúci projektu: doc. Ing. Eduard </w:t>
            </w:r>
            <w:proofErr w:type="spellStart"/>
            <w:r w:rsidRPr="007E7D4C">
              <w:rPr>
                <w:rFonts w:asciiTheme="minorHAnsi" w:hAnsiTheme="minorHAnsi" w:cstheme="minorHAnsi"/>
                <w:color w:val="7F7F7F" w:themeColor="text1" w:themeTint="80"/>
                <w:sz w:val="18"/>
                <w:szCs w:val="18"/>
              </w:rPr>
              <w:t>Baumöhl</w:t>
            </w:r>
            <w:proofErr w:type="spellEnd"/>
            <w:r w:rsidRPr="007E7D4C">
              <w:rPr>
                <w:rFonts w:asciiTheme="minorHAnsi" w:hAnsiTheme="minorHAnsi" w:cstheme="minorHAnsi"/>
                <w:color w:val="7F7F7F" w:themeColor="text1" w:themeTint="80"/>
                <w:sz w:val="18"/>
                <w:szCs w:val="18"/>
              </w:rPr>
              <w:t>, PhD. (doba riešenia: 2015-2018). Rozpočet: 224 405 EUR</w:t>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p>
          <w:p w14:paraId="7B7609B1" w14:textId="77777777" w:rsidR="00F81521" w:rsidRPr="007E7D4C" w:rsidRDefault="00F81521" w:rsidP="002A36F5">
            <w:pPr>
              <w:pStyle w:val="Default"/>
              <w:numPr>
                <w:ilvl w:val="0"/>
                <w:numId w:val="21"/>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APVV-18-0310. </w:t>
            </w:r>
            <w:proofErr w:type="spellStart"/>
            <w:r w:rsidRPr="007E7D4C">
              <w:rPr>
                <w:rFonts w:asciiTheme="minorHAnsi" w:hAnsiTheme="minorHAnsi" w:cstheme="minorHAnsi"/>
                <w:color w:val="7F7F7F" w:themeColor="text1" w:themeTint="80"/>
                <w:sz w:val="18"/>
                <w:szCs w:val="18"/>
              </w:rPr>
              <w:t>Efektívnost</w:t>
            </w:r>
            <w:proofErr w:type="spellEnd"/>
            <w:r w:rsidRPr="007E7D4C">
              <w:rPr>
                <w:rFonts w:asciiTheme="minorHAnsi" w:hAnsiTheme="minorHAnsi" w:cstheme="minorHAnsi"/>
                <w:color w:val="7F7F7F" w:themeColor="text1" w:themeTint="80"/>
                <w:sz w:val="18"/>
                <w:szCs w:val="18"/>
              </w:rPr>
              <w:t>, finančná tieseň a rizikové správanie Európskych podnikov. Vedúci projektu: doc. Ing. Tomáš Výrost, PhD. (doba riešenia: 2019-2022). Rozpočet: 196 000 EUR</w:t>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p>
          <w:p w14:paraId="7A5EB300" w14:textId="77777777" w:rsidR="00F81521" w:rsidRPr="007E7D4C" w:rsidRDefault="00F81521" w:rsidP="002A36F5">
            <w:pPr>
              <w:pStyle w:val="Default"/>
              <w:numPr>
                <w:ilvl w:val="0"/>
                <w:numId w:val="21"/>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VEGA č. 1/0182/20. Meranie podnikovej efektívnosti a jej determinanty. Vedúci projektu: doc. Ing. Eduard </w:t>
            </w:r>
            <w:proofErr w:type="spellStart"/>
            <w:r w:rsidRPr="007E7D4C">
              <w:rPr>
                <w:rFonts w:asciiTheme="minorHAnsi" w:hAnsiTheme="minorHAnsi" w:cstheme="minorHAnsi"/>
                <w:color w:val="7F7F7F" w:themeColor="text1" w:themeTint="80"/>
                <w:sz w:val="18"/>
                <w:szCs w:val="18"/>
              </w:rPr>
              <w:t>Baumöhl</w:t>
            </w:r>
            <w:proofErr w:type="spellEnd"/>
            <w:r w:rsidRPr="007E7D4C">
              <w:rPr>
                <w:rFonts w:asciiTheme="minorHAnsi" w:hAnsiTheme="minorHAnsi" w:cstheme="minorHAnsi"/>
                <w:color w:val="7F7F7F" w:themeColor="text1" w:themeTint="80"/>
                <w:sz w:val="18"/>
                <w:szCs w:val="18"/>
              </w:rPr>
              <w:t>, PhD. (doba riešenia: 2020-2022). Rozpočet: 15 489 EUR (prvý rok riešenia)</w:t>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p>
          <w:p w14:paraId="1E05EFD4" w14:textId="77777777" w:rsidR="00F81521" w:rsidRPr="007E7D4C" w:rsidRDefault="00F81521" w:rsidP="002A36F5">
            <w:pPr>
              <w:pStyle w:val="Default"/>
              <w:numPr>
                <w:ilvl w:val="0"/>
                <w:numId w:val="21"/>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APVV-18-0335. Systémové riziko na finančných trhoch: prepojenia medzi finančnými inštitúciami. Vedúci projektu: doc. Ing. Štefan </w:t>
            </w:r>
            <w:proofErr w:type="spellStart"/>
            <w:r w:rsidRPr="007E7D4C">
              <w:rPr>
                <w:rFonts w:asciiTheme="minorHAnsi" w:hAnsiTheme="minorHAnsi" w:cstheme="minorHAnsi"/>
                <w:color w:val="7F7F7F" w:themeColor="text1" w:themeTint="80"/>
                <w:sz w:val="18"/>
                <w:szCs w:val="18"/>
              </w:rPr>
              <w:t>Lyócsa</w:t>
            </w:r>
            <w:proofErr w:type="spellEnd"/>
            <w:r w:rsidRPr="007E7D4C">
              <w:rPr>
                <w:rFonts w:asciiTheme="minorHAnsi" w:hAnsiTheme="minorHAnsi" w:cstheme="minorHAnsi"/>
                <w:color w:val="7F7F7F" w:themeColor="text1" w:themeTint="80"/>
                <w:sz w:val="18"/>
                <w:szCs w:val="18"/>
              </w:rPr>
              <w:t>, PhD. (doba riešenia: 2019-2022). Rozpočet: 200 000 EUR</w:t>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p>
          <w:p w14:paraId="6D58EE53" w14:textId="77777777" w:rsidR="008A3742" w:rsidRPr="007E7D4C" w:rsidRDefault="00F81521" w:rsidP="002A36F5">
            <w:pPr>
              <w:pStyle w:val="Default"/>
              <w:numPr>
                <w:ilvl w:val="0"/>
                <w:numId w:val="21"/>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A </w:t>
            </w:r>
            <w:proofErr w:type="spellStart"/>
            <w:r w:rsidRPr="007E7D4C">
              <w:rPr>
                <w:rFonts w:asciiTheme="minorHAnsi" w:hAnsiTheme="minorHAnsi" w:cstheme="minorHAnsi"/>
                <w:color w:val="7F7F7F" w:themeColor="text1" w:themeTint="80"/>
                <w:sz w:val="18"/>
                <w:szCs w:val="18"/>
              </w:rPr>
              <w:t>FINancial</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supervision</w:t>
            </w:r>
            <w:proofErr w:type="spellEnd"/>
            <w:r w:rsidRPr="007E7D4C">
              <w:rPr>
                <w:rFonts w:asciiTheme="minorHAnsi" w:hAnsiTheme="minorHAnsi" w:cstheme="minorHAnsi"/>
                <w:color w:val="7F7F7F" w:themeColor="text1" w:themeTint="80"/>
                <w:sz w:val="18"/>
                <w:szCs w:val="18"/>
              </w:rPr>
              <w:t xml:space="preserve"> and </w:t>
            </w:r>
            <w:proofErr w:type="spellStart"/>
            <w:r w:rsidRPr="007E7D4C">
              <w:rPr>
                <w:rFonts w:asciiTheme="minorHAnsi" w:hAnsiTheme="minorHAnsi" w:cstheme="minorHAnsi"/>
                <w:color w:val="7F7F7F" w:themeColor="text1" w:themeTint="80"/>
                <w:sz w:val="18"/>
                <w:szCs w:val="18"/>
              </w:rPr>
              <w:t>TECHnology</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compliance</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training</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programme</w:t>
            </w:r>
            <w:proofErr w:type="spellEnd"/>
            <w:r w:rsidRPr="007E7D4C">
              <w:rPr>
                <w:rFonts w:asciiTheme="minorHAnsi" w:hAnsiTheme="minorHAnsi" w:cstheme="minorHAnsi"/>
                <w:color w:val="7F7F7F" w:themeColor="text1" w:themeTint="80"/>
                <w:sz w:val="18"/>
                <w:szCs w:val="18"/>
              </w:rPr>
              <w:t xml:space="preserve"> (FINTECH). H2020 no. 825215. PI: </w:t>
            </w:r>
            <w:proofErr w:type="spellStart"/>
            <w:r w:rsidRPr="007E7D4C">
              <w:rPr>
                <w:rFonts w:asciiTheme="minorHAnsi" w:hAnsiTheme="minorHAnsi" w:cstheme="minorHAnsi"/>
                <w:color w:val="7F7F7F" w:themeColor="text1" w:themeTint="80"/>
                <w:sz w:val="18"/>
                <w:szCs w:val="18"/>
              </w:rPr>
              <w:t>Paolo</w:t>
            </w:r>
            <w:proofErr w:type="spellEnd"/>
            <w:r w:rsidRPr="007E7D4C">
              <w:rPr>
                <w:rFonts w:asciiTheme="minorHAnsi" w:hAnsiTheme="minorHAnsi" w:cstheme="minorHAnsi"/>
                <w:color w:val="7F7F7F" w:themeColor="text1" w:themeTint="80"/>
                <w:sz w:val="18"/>
                <w:szCs w:val="18"/>
              </w:rPr>
              <w:t xml:space="preserve"> </w:t>
            </w:r>
            <w:proofErr w:type="spellStart"/>
            <w:r w:rsidRPr="007E7D4C">
              <w:rPr>
                <w:rFonts w:asciiTheme="minorHAnsi" w:hAnsiTheme="minorHAnsi" w:cstheme="minorHAnsi"/>
                <w:color w:val="7F7F7F" w:themeColor="text1" w:themeTint="80"/>
                <w:sz w:val="18"/>
                <w:szCs w:val="18"/>
              </w:rPr>
              <w:t>Giudici</w:t>
            </w:r>
            <w:proofErr w:type="spellEnd"/>
            <w:r w:rsidRPr="007E7D4C">
              <w:rPr>
                <w:rFonts w:asciiTheme="minorHAnsi" w:hAnsiTheme="minorHAnsi" w:cstheme="minorHAnsi"/>
                <w:color w:val="7F7F7F" w:themeColor="text1" w:themeTint="80"/>
                <w:sz w:val="18"/>
                <w:szCs w:val="18"/>
              </w:rPr>
              <w:t xml:space="preserve"> (University of </w:t>
            </w:r>
            <w:proofErr w:type="spellStart"/>
            <w:r w:rsidRPr="007E7D4C">
              <w:rPr>
                <w:rFonts w:asciiTheme="minorHAnsi" w:hAnsiTheme="minorHAnsi" w:cstheme="minorHAnsi"/>
                <w:color w:val="7F7F7F" w:themeColor="text1" w:themeTint="80"/>
                <w:sz w:val="18"/>
                <w:szCs w:val="18"/>
              </w:rPr>
              <w:t>Pavia</w:t>
            </w:r>
            <w:proofErr w:type="spellEnd"/>
            <w:r w:rsidRPr="007E7D4C">
              <w:rPr>
                <w:rFonts w:asciiTheme="minorHAnsi" w:hAnsiTheme="minorHAnsi" w:cstheme="minorHAnsi"/>
                <w:color w:val="7F7F7F" w:themeColor="text1" w:themeTint="80"/>
                <w:sz w:val="18"/>
                <w:szCs w:val="18"/>
              </w:rPr>
              <w:t xml:space="preserve">). 2019-2020. </w:t>
            </w:r>
            <w:proofErr w:type="spellStart"/>
            <w:r w:rsidRPr="007E7D4C">
              <w:rPr>
                <w:rFonts w:asciiTheme="minorHAnsi" w:hAnsiTheme="minorHAnsi" w:cstheme="minorHAnsi"/>
                <w:color w:val="7F7F7F" w:themeColor="text1" w:themeTint="80"/>
                <w:sz w:val="18"/>
                <w:szCs w:val="18"/>
              </w:rPr>
              <w:t>Budget</w:t>
            </w:r>
            <w:proofErr w:type="spellEnd"/>
            <w:r w:rsidRPr="007E7D4C">
              <w:rPr>
                <w:rFonts w:asciiTheme="minorHAnsi" w:hAnsiTheme="minorHAnsi" w:cstheme="minorHAnsi"/>
                <w:color w:val="7F7F7F" w:themeColor="text1" w:themeTint="80"/>
                <w:sz w:val="18"/>
                <w:szCs w:val="18"/>
              </w:rPr>
              <w:t>: 2 500 000 EUR.</w:t>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p>
          <w:p w14:paraId="7848772C" w14:textId="62DA576D" w:rsidR="00C62D76" w:rsidRPr="007E7D4C" w:rsidRDefault="00F81521" w:rsidP="008A3742">
            <w:pPr>
              <w:pStyle w:val="Default"/>
              <w:spacing w:line="216" w:lineRule="auto"/>
              <w:ind w:left="316"/>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r w:rsidRPr="007E7D4C">
              <w:rPr>
                <w:rFonts w:asciiTheme="minorHAnsi" w:hAnsiTheme="minorHAnsi" w:cstheme="minorHAnsi"/>
                <w:color w:val="7F7F7F" w:themeColor="text1" w:themeTint="80"/>
                <w:sz w:val="18"/>
                <w:szCs w:val="18"/>
              </w:rPr>
              <w:tab/>
            </w:r>
          </w:p>
          <w:p w14:paraId="6FCC959C" w14:textId="77777777" w:rsidR="000251F3" w:rsidRPr="007E7D4C" w:rsidRDefault="00C62D76" w:rsidP="00C62D76">
            <w:pPr>
              <w:pStyle w:val="Default"/>
              <w:spacing w:line="216" w:lineRule="auto"/>
              <w:contextualSpacing/>
              <w:jc w:val="both"/>
              <w:rPr>
                <w:rFonts w:asciiTheme="minorHAnsi" w:hAnsiTheme="minorHAnsi" w:cstheme="minorHAnsi"/>
                <w:b/>
                <w:bCs/>
                <w:color w:val="7F7F7F" w:themeColor="text1" w:themeTint="80"/>
                <w:sz w:val="18"/>
                <w:szCs w:val="18"/>
              </w:rPr>
            </w:pPr>
            <w:r w:rsidRPr="007E7D4C">
              <w:rPr>
                <w:rFonts w:asciiTheme="minorHAnsi" w:hAnsiTheme="minorHAnsi" w:cstheme="minorHAnsi"/>
                <w:b/>
                <w:bCs/>
                <w:color w:val="7F7F7F" w:themeColor="text1" w:themeTint="80"/>
                <w:sz w:val="18"/>
                <w:szCs w:val="18"/>
              </w:rPr>
              <w:t>doc. Mgr. Elena Kašťáková, PhD.</w:t>
            </w:r>
          </w:p>
          <w:p w14:paraId="021EE985" w14:textId="77777777" w:rsidR="000251F3" w:rsidRPr="007E7D4C" w:rsidRDefault="000251F3" w:rsidP="002A36F5">
            <w:pPr>
              <w:pStyle w:val="Default"/>
              <w:numPr>
                <w:ilvl w:val="0"/>
                <w:numId w:val="22"/>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VEGA 1/0039/20 – „Význam Eurázijskej hospodárskej únie pre formovanie obchodných stratégií EÚ (s implikáciami pre SR)“, vedúca riešiteľského kolektívu.</w:t>
            </w:r>
            <w:r w:rsidR="006F2ED7" w:rsidRPr="007E7D4C">
              <w:rPr>
                <w:rFonts w:asciiTheme="minorHAnsi" w:hAnsiTheme="minorHAnsi" w:cstheme="minorHAnsi"/>
                <w:color w:val="7F7F7F" w:themeColor="text1" w:themeTint="80"/>
                <w:sz w:val="18"/>
                <w:szCs w:val="18"/>
              </w:rPr>
              <w:tab/>
            </w:r>
            <w:r w:rsidR="006F2ED7" w:rsidRPr="007E7D4C">
              <w:rPr>
                <w:rFonts w:asciiTheme="minorHAnsi" w:hAnsiTheme="minorHAnsi" w:cstheme="minorHAnsi"/>
                <w:color w:val="7F7F7F" w:themeColor="text1" w:themeTint="80"/>
                <w:sz w:val="18"/>
                <w:szCs w:val="18"/>
              </w:rPr>
              <w:tab/>
            </w:r>
          </w:p>
          <w:p w14:paraId="5E554021" w14:textId="5817D53E" w:rsidR="00F34AE5" w:rsidRPr="007E7D4C" w:rsidRDefault="00BB35FB" w:rsidP="002A36F5">
            <w:pPr>
              <w:pStyle w:val="Default"/>
              <w:numPr>
                <w:ilvl w:val="0"/>
                <w:numId w:val="22"/>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VEGA 1/0777/20 – „Čínska hodvábna cesta (</w:t>
            </w:r>
            <w:proofErr w:type="spellStart"/>
            <w:r w:rsidRPr="007E7D4C">
              <w:rPr>
                <w:rFonts w:asciiTheme="minorHAnsi" w:hAnsiTheme="minorHAnsi" w:cstheme="minorHAnsi"/>
                <w:color w:val="7F7F7F" w:themeColor="text1" w:themeTint="80"/>
                <w:sz w:val="18"/>
                <w:szCs w:val="18"/>
              </w:rPr>
              <w:t>Belt</w:t>
            </w:r>
            <w:proofErr w:type="spellEnd"/>
            <w:r w:rsidRPr="007E7D4C">
              <w:rPr>
                <w:rFonts w:asciiTheme="minorHAnsi" w:hAnsiTheme="minorHAnsi" w:cstheme="minorHAnsi"/>
                <w:color w:val="7F7F7F" w:themeColor="text1" w:themeTint="80"/>
                <w:sz w:val="18"/>
                <w:szCs w:val="18"/>
              </w:rPr>
              <w:t xml:space="preserve"> and Road </w:t>
            </w:r>
            <w:proofErr w:type="spellStart"/>
            <w:r w:rsidRPr="007E7D4C">
              <w:rPr>
                <w:rFonts w:asciiTheme="minorHAnsi" w:hAnsiTheme="minorHAnsi" w:cstheme="minorHAnsi"/>
                <w:color w:val="7F7F7F" w:themeColor="text1" w:themeTint="80"/>
                <w:sz w:val="18"/>
                <w:szCs w:val="18"/>
              </w:rPr>
              <w:t>Initiative</w:t>
            </w:r>
            <w:proofErr w:type="spellEnd"/>
            <w:r w:rsidRPr="007E7D4C">
              <w:rPr>
                <w:rFonts w:asciiTheme="minorHAnsi" w:hAnsiTheme="minorHAnsi" w:cstheme="minorHAnsi"/>
                <w:color w:val="7F7F7F" w:themeColor="text1" w:themeTint="80"/>
                <w:sz w:val="18"/>
                <w:szCs w:val="18"/>
              </w:rPr>
              <w:t>) – príležitosť alebo riziko pre konkurencieschopnosť exportu EÚ a SR?“, členka riešiteľského kolektívu.</w:t>
            </w:r>
          </w:p>
          <w:p w14:paraId="0EFCA29C" w14:textId="48568627" w:rsidR="008A3742" w:rsidRPr="007E7D4C" w:rsidRDefault="008A3742" w:rsidP="002A36F5">
            <w:pPr>
              <w:pStyle w:val="Default"/>
              <w:numPr>
                <w:ilvl w:val="0"/>
                <w:numId w:val="22"/>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VEGA 1/0546/17 – „Vplyv geopolitických zmien na presadzovanie strategických zahraničnoobchodných záujmov EÚ (s implikáciami na ekonomiku SR)“, vedúca riešiteľského kolektívu.</w:t>
            </w:r>
          </w:p>
          <w:p w14:paraId="255C9F5D" w14:textId="21E5FBE1" w:rsidR="004663C5" w:rsidRPr="007E7D4C" w:rsidRDefault="004663C5" w:rsidP="002A36F5">
            <w:pPr>
              <w:pStyle w:val="Default"/>
              <w:numPr>
                <w:ilvl w:val="0"/>
                <w:numId w:val="22"/>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VEGA 1/0897/17 – „Význam projektu Európskej energetickej únie pre strategické zámery tohto zoskupenia v kontexte podpory konkurencieschopnosti slovenskej ekonomiky“, členka riešiteľského kolektívu.</w:t>
            </w:r>
          </w:p>
          <w:p w14:paraId="0F9CE357" w14:textId="2245EFF7" w:rsidR="00497D52" w:rsidRPr="007E7D4C" w:rsidRDefault="00497D52" w:rsidP="002A36F5">
            <w:pPr>
              <w:pStyle w:val="Default"/>
              <w:numPr>
                <w:ilvl w:val="0"/>
                <w:numId w:val="22"/>
              </w:numPr>
              <w:spacing w:line="216" w:lineRule="auto"/>
              <w:ind w:left="316" w:hanging="284"/>
              <w:contextualSpacing/>
              <w:jc w:val="both"/>
              <w:rPr>
                <w:rFonts w:asciiTheme="minorHAnsi" w:hAnsiTheme="minorHAnsi" w:cstheme="minorHAnsi"/>
                <w:color w:val="7F7F7F" w:themeColor="text1" w:themeTint="80"/>
                <w:sz w:val="18"/>
                <w:szCs w:val="18"/>
              </w:rPr>
            </w:pPr>
            <w:r w:rsidRPr="007E7D4C">
              <w:rPr>
                <w:rFonts w:asciiTheme="minorHAnsi" w:hAnsiTheme="minorHAnsi" w:cstheme="minorHAnsi"/>
                <w:color w:val="7F7F7F" w:themeColor="text1" w:themeTint="80"/>
                <w:sz w:val="18"/>
                <w:szCs w:val="18"/>
              </w:rPr>
              <w:t xml:space="preserve">HP 1-1/2017/KMO OF EUBA – „Perspektíva </w:t>
            </w:r>
            <w:proofErr w:type="spellStart"/>
            <w:r w:rsidRPr="007E7D4C">
              <w:rPr>
                <w:rFonts w:asciiTheme="minorHAnsi" w:hAnsiTheme="minorHAnsi" w:cstheme="minorHAnsi"/>
                <w:color w:val="7F7F7F" w:themeColor="text1" w:themeTint="80"/>
                <w:sz w:val="18"/>
                <w:szCs w:val="18"/>
              </w:rPr>
              <w:t>elektromobility</w:t>
            </w:r>
            <w:proofErr w:type="spellEnd"/>
            <w:r w:rsidRPr="007E7D4C">
              <w:rPr>
                <w:rFonts w:asciiTheme="minorHAnsi" w:hAnsiTheme="minorHAnsi" w:cstheme="minorHAnsi"/>
                <w:color w:val="7F7F7F" w:themeColor="text1" w:themeTint="80"/>
                <w:sz w:val="18"/>
                <w:szCs w:val="18"/>
              </w:rPr>
              <w:t xml:space="preserve"> v medzinárodnom meradle a v rámci SR“, doba riešenia: september 2017 – jún 2018, členka riešiteľského kolektívu.</w:t>
            </w:r>
          </w:p>
          <w:p w14:paraId="4EFEEA1D" w14:textId="77777777" w:rsidR="004663C5" w:rsidRPr="007E7D4C" w:rsidRDefault="004663C5" w:rsidP="00C62D76">
            <w:pPr>
              <w:pStyle w:val="Default"/>
              <w:spacing w:line="216" w:lineRule="auto"/>
              <w:contextualSpacing/>
              <w:jc w:val="both"/>
              <w:rPr>
                <w:rFonts w:asciiTheme="minorHAnsi" w:hAnsiTheme="minorHAnsi" w:cstheme="minorHAnsi"/>
                <w:color w:val="7F7F7F" w:themeColor="text1" w:themeTint="80"/>
                <w:sz w:val="18"/>
                <w:szCs w:val="18"/>
              </w:rPr>
            </w:pPr>
          </w:p>
          <w:p w14:paraId="29EEB882" w14:textId="6086F446" w:rsidR="005E47AF" w:rsidRPr="005E47AF" w:rsidRDefault="005E47AF" w:rsidP="008762FF">
            <w:pPr>
              <w:spacing w:line="216" w:lineRule="auto"/>
              <w:contextualSpacing/>
              <w:rPr>
                <w:rFonts w:cstheme="minorHAnsi"/>
                <w:bCs/>
                <w:iCs/>
                <w:color w:val="A6A6A6" w:themeColor="background1" w:themeShade="A6"/>
                <w:sz w:val="18"/>
                <w:szCs w:val="18"/>
                <w:lang w:eastAsia="sk-SK"/>
              </w:rPr>
            </w:pPr>
          </w:p>
        </w:tc>
        <w:tc>
          <w:tcPr>
            <w:tcW w:w="2691" w:type="dxa"/>
          </w:tcPr>
          <w:p w14:paraId="5872E299" w14:textId="67E3DC33" w:rsidR="005E47AF" w:rsidRDefault="00AA5AC5" w:rsidP="00E815D8">
            <w:pPr>
              <w:spacing w:line="216" w:lineRule="auto"/>
              <w:contextualSpacing/>
              <w:rPr>
                <w:rFonts w:cstheme="minorHAnsi"/>
                <w:color w:val="A6A6A6" w:themeColor="background1" w:themeShade="A6"/>
                <w:sz w:val="18"/>
                <w:szCs w:val="18"/>
                <w:lang w:eastAsia="sk-SK"/>
              </w:rPr>
            </w:pPr>
            <w:hyperlink r:id="rId53" w:history="1">
              <w:r w:rsidR="005E47AF" w:rsidRPr="00D50DED">
                <w:rPr>
                  <w:rStyle w:val="Hypertextovprepojenie"/>
                  <w:rFonts w:cstheme="minorHAnsi"/>
                  <w:sz w:val="18"/>
                  <w:szCs w:val="18"/>
                  <w:lang w:eastAsia="sk-SK"/>
                </w:rPr>
                <w:t>https://of.euba.sk/veda-a-vyskum/vedecko-vyskumna-cinnost/aktualne-projekty</w:t>
              </w:r>
            </w:hyperlink>
          </w:p>
          <w:p w14:paraId="7DB77B14" w14:textId="77777777" w:rsidR="00734D5B" w:rsidRDefault="00734D5B" w:rsidP="00E815D8">
            <w:pPr>
              <w:spacing w:line="216" w:lineRule="auto"/>
              <w:contextualSpacing/>
              <w:rPr>
                <w:rFonts w:cstheme="minorHAnsi"/>
                <w:color w:val="A6A6A6" w:themeColor="background1" w:themeShade="A6"/>
                <w:sz w:val="18"/>
                <w:szCs w:val="18"/>
                <w:lang w:eastAsia="sk-SK"/>
              </w:rPr>
            </w:pPr>
          </w:p>
          <w:p w14:paraId="6EF2C305" w14:textId="3F3F3556" w:rsidR="00734D5B" w:rsidRDefault="00AA5AC5" w:rsidP="00E815D8">
            <w:pPr>
              <w:spacing w:line="216" w:lineRule="auto"/>
              <w:contextualSpacing/>
              <w:rPr>
                <w:rFonts w:cstheme="minorHAnsi"/>
                <w:color w:val="A6A6A6" w:themeColor="background1" w:themeShade="A6"/>
                <w:sz w:val="18"/>
                <w:szCs w:val="18"/>
                <w:lang w:eastAsia="sk-SK"/>
              </w:rPr>
            </w:pPr>
            <w:hyperlink r:id="rId54" w:history="1">
              <w:r w:rsidR="005E47AF" w:rsidRPr="00D50DED">
                <w:rPr>
                  <w:rStyle w:val="Hypertextovprepojenie"/>
                  <w:rFonts w:cstheme="minorHAnsi"/>
                  <w:sz w:val="18"/>
                  <w:szCs w:val="18"/>
                  <w:lang w:eastAsia="sk-SK"/>
                </w:rPr>
                <w:t>https://of.euba.sk/veda-a-vyskum/vedecko-vyskumna-cinnost/aktualne-projekty</w:t>
              </w:r>
            </w:hyperlink>
          </w:p>
          <w:p w14:paraId="46291277" w14:textId="2B8380D9" w:rsidR="005E47AF" w:rsidRPr="00C83AC0" w:rsidRDefault="005E47AF"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57C0FD31" w:rsidR="008E2AF0" w:rsidRPr="005E47AF" w:rsidRDefault="008E2AF0" w:rsidP="00E815D8">
            <w:pPr>
              <w:spacing w:line="216" w:lineRule="auto"/>
              <w:contextualSpacing/>
              <w:rPr>
                <w:rFonts w:cstheme="minorHAnsi"/>
                <w:bCs/>
                <w:i/>
                <w:iCs/>
                <w:color w:val="A6A6A6" w:themeColor="background1" w:themeShade="A6"/>
                <w:sz w:val="18"/>
                <w:szCs w:val="18"/>
                <w:highlight w:val="cyan"/>
                <w:lang w:eastAsia="sk-SK"/>
              </w:rPr>
            </w:pP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2A36F5">
      <w:pPr>
        <w:pStyle w:val="Odsekzoznamu"/>
        <w:numPr>
          <w:ilvl w:val="0"/>
          <w:numId w:val="2"/>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w:t>
      </w:r>
      <w:r w:rsidR="00E82D04" w:rsidRPr="00C83AC0">
        <w:rPr>
          <w:rFonts w:cstheme="minorHAnsi"/>
          <w:sz w:val="18"/>
          <w:szCs w:val="18"/>
        </w:rPr>
        <w:lastRenderedPageBreak/>
        <w:t xml:space="preserve">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5F85084C" w14:textId="4F92F908" w:rsidR="00723551" w:rsidRPr="00C841D2" w:rsidRDefault="00723551" w:rsidP="00723551">
            <w:pPr>
              <w:spacing w:line="216" w:lineRule="auto"/>
              <w:contextualSpacing/>
              <w:rPr>
                <w:rFonts w:cstheme="minorHAnsi"/>
                <w:bCs/>
                <w:color w:val="808080" w:themeColor="background1" w:themeShade="80"/>
                <w:sz w:val="18"/>
                <w:szCs w:val="18"/>
                <w:lang w:eastAsia="sk-SK"/>
              </w:rPr>
            </w:pPr>
            <w:r w:rsidRPr="00C841D2">
              <w:rPr>
                <w:rFonts w:cstheme="minorHAnsi"/>
                <w:bCs/>
                <w:color w:val="808080" w:themeColor="background1" w:themeShade="80"/>
                <w:sz w:val="18"/>
                <w:szCs w:val="18"/>
                <w:lang w:eastAsia="sk-SK"/>
              </w:rPr>
              <w:t>Slovenská ekonomická knižnica</w:t>
            </w:r>
          </w:p>
          <w:p w14:paraId="4971ECD1" w14:textId="40322A14" w:rsidR="00723551" w:rsidRPr="00C841D2" w:rsidRDefault="00723551" w:rsidP="00723551">
            <w:pPr>
              <w:spacing w:line="216" w:lineRule="auto"/>
              <w:contextualSpacing/>
              <w:rPr>
                <w:rFonts w:cstheme="minorHAnsi"/>
                <w:bCs/>
                <w:color w:val="808080" w:themeColor="background1" w:themeShade="80"/>
                <w:sz w:val="18"/>
                <w:szCs w:val="18"/>
                <w:lang w:eastAsia="sk-SK"/>
              </w:rPr>
            </w:pPr>
            <w:r w:rsidRPr="00C841D2">
              <w:rPr>
                <w:rFonts w:cstheme="minorHAnsi"/>
                <w:bCs/>
                <w:color w:val="808080" w:themeColor="background1" w:themeShade="80"/>
                <w:sz w:val="18"/>
                <w:szCs w:val="18"/>
                <w:lang w:eastAsia="sk-SK"/>
              </w:rPr>
              <w:t xml:space="preserve">Slovenská ekonomická knižnica Ekonomickej univerzity v Bratislave (ďalej SEK) je </w:t>
            </w:r>
            <w:proofErr w:type="spellStart"/>
            <w:r w:rsidRPr="00C841D2">
              <w:rPr>
                <w:rFonts w:cstheme="minorHAnsi"/>
                <w:bCs/>
                <w:color w:val="808080" w:themeColor="background1" w:themeShade="80"/>
                <w:sz w:val="18"/>
                <w:szCs w:val="18"/>
                <w:lang w:eastAsia="sk-SK"/>
              </w:rPr>
              <w:t>celouniverzitné</w:t>
            </w:r>
            <w:proofErr w:type="spellEnd"/>
            <w:r w:rsidRPr="00C841D2">
              <w:rPr>
                <w:rFonts w:cstheme="minorHAnsi"/>
                <w:bCs/>
                <w:color w:val="808080" w:themeColor="background1" w:themeShade="80"/>
                <w:sz w:val="18"/>
                <w:szCs w:val="18"/>
                <w:lang w:eastAsia="sk-SK"/>
              </w:rPr>
              <w:t xml:space="preserve"> informačné pracovisko a akademická knižnica, ktorá plní funkcie špecializovanej vedeckej knižnice s celoslovenskou pôsobnosťou pre oblasť ekonomických a interdisciplinárnych vied.</w:t>
            </w:r>
          </w:p>
          <w:p w14:paraId="3296EE82" w14:textId="77777777" w:rsidR="00723551" w:rsidRPr="00C841D2" w:rsidRDefault="00723551" w:rsidP="00723551">
            <w:pPr>
              <w:spacing w:line="216" w:lineRule="auto"/>
              <w:contextualSpacing/>
              <w:rPr>
                <w:rFonts w:cstheme="minorHAnsi"/>
                <w:bCs/>
                <w:color w:val="808080" w:themeColor="background1" w:themeShade="80"/>
                <w:sz w:val="18"/>
                <w:szCs w:val="18"/>
                <w:lang w:eastAsia="sk-SK"/>
              </w:rPr>
            </w:pPr>
          </w:p>
          <w:p w14:paraId="6348D03C" w14:textId="10B7E409" w:rsidR="00723551" w:rsidRPr="00C841D2" w:rsidRDefault="00723551" w:rsidP="00723551">
            <w:pPr>
              <w:spacing w:line="216" w:lineRule="auto"/>
              <w:contextualSpacing/>
              <w:rPr>
                <w:rFonts w:cstheme="minorHAnsi"/>
                <w:bCs/>
                <w:color w:val="808080" w:themeColor="background1" w:themeShade="80"/>
                <w:sz w:val="18"/>
                <w:szCs w:val="18"/>
                <w:lang w:eastAsia="sk-SK"/>
              </w:rPr>
            </w:pPr>
            <w:r w:rsidRPr="00C841D2">
              <w:rPr>
                <w:rFonts w:cstheme="minorHAnsi"/>
                <w:bCs/>
                <w:color w:val="808080" w:themeColor="background1" w:themeShade="80"/>
                <w:sz w:val="18"/>
                <w:szCs w:val="18"/>
                <w:lang w:eastAsia="sk-SK"/>
              </w:rPr>
              <w:t>SEK získava, bibliograficky spracováva, uchováva a sprístupňuje špecializovaný knižnično-informačný fond zodpovedajúci odbornej profilácii EU v Bratislave podľa akreditovaných študijných odborov univerzity, zameraniu vedecko-výskumnej činnosti univerzity a zodpovedajúci funkcii špecializovanej vedeckej knižnice. Stav knižničného fondu k 31. 12. 2020 je 380 757 knižničných jednotiek. SEK je zapojená aj v procese výmeny dokumentov a má celkovo 43 partnerov – študenti a učitelia môžu získať.</w:t>
            </w:r>
          </w:p>
          <w:p w14:paraId="7B6973EC" w14:textId="77777777" w:rsidR="00723551" w:rsidRPr="00C841D2" w:rsidRDefault="00723551" w:rsidP="00723551">
            <w:pPr>
              <w:spacing w:line="216" w:lineRule="auto"/>
              <w:contextualSpacing/>
              <w:rPr>
                <w:rFonts w:cstheme="minorHAnsi"/>
                <w:bCs/>
                <w:color w:val="808080" w:themeColor="background1" w:themeShade="80"/>
                <w:sz w:val="18"/>
                <w:szCs w:val="18"/>
                <w:lang w:eastAsia="sk-SK"/>
              </w:rPr>
            </w:pPr>
          </w:p>
          <w:p w14:paraId="179114AE" w14:textId="77777777" w:rsidR="00723551" w:rsidRPr="00C841D2" w:rsidRDefault="00723551" w:rsidP="00723551">
            <w:pPr>
              <w:spacing w:line="216" w:lineRule="auto"/>
              <w:contextualSpacing/>
              <w:rPr>
                <w:rFonts w:cstheme="minorHAnsi"/>
                <w:bCs/>
                <w:color w:val="808080" w:themeColor="background1" w:themeShade="80"/>
                <w:sz w:val="18"/>
                <w:szCs w:val="18"/>
                <w:lang w:eastAsia="sk-SK"/>
              </w:rPr>
            </w:pPr>
            <w:r w:rsidRPr="00C841D2">
              <w:rPr>
                <w:rFonts w:cstheme="minorHAnsi"/>
                <w:bCs/>
                <w:color w:val="808080" w:themeColor="background1" w:themeShade="80"/>
                <w:sz w:val="18"/>
                <w:szCs w:val="18"/>
                <w:lang w:eastAsia="sk-SK"/>
              </w:rPr>
              <w:t>SEK od roku 1990 buduje na Slovensku unikátnu databázu článkov, ktorá obsahuje viac ako 176 500 bibliografických záznamov analyticky spracovaných článkov z vedeckých a odborných časopisov a príspevkov z konferenčných a vedeckých zborníkov s prepojením na plné texty, ktoré sú sprístupňované v súlade s autorskými právami.</w:t>
            </w:r>
          </w:p>
          <w:p w14:paraId="33D31913" w14:textId="77777777" w:rsidR="00723551" w:rsidRPr="00C841D2" w:rsidRDefault="00723551" w:rsidP="00723551">
            <w:pPr>
              <w:spacing w:line="216" w:lineRule="auto"/>
              <w:contextualSpacing/>
              <w:rPr>
                <w:rFonts w:cstheme="minorHAnsi"/>
                <w:bCs/>
                <w:color w:val="808080" w:themeColor="background1" w:themeShade="80"/>
                <w:sz w:val="18"/>
                <w:szCs w:val="18"/>
                <w:lang w:eastAsia="sk-SK"/>
              </w:rPr>
            </w:pPr>
          </w:p>
          <w:p w14:paraId="4475BAC7" w14:textId="77777777" w:rsidR="00723551" w:rsidRPr="00C841D2" w:rsidRDefault="00723551" w:rsidP="00723551">
            <w:pPr>
              <w:spacing w:line="216" w:lineRule="auto"/>
              <w:contextualSpacing/>
              <w:rPr>
                <w:rFonts w:cstheme="minorHAnsi"/>
                <w:bCs/>
                <w:color w:val="808080" w:themeColor="background1" w:themeShade="80"/>
                <w:sz w:val="18"/>
                <w:szCs w:val="18"/>
                <w:lang w:eastAsia="sk-SK"/>
              </w:rPr>
            </w:pPr>
            <w:r w:rsidRPr="00C841D2">
              <w:rPr>
                <w:rFonts w:cstheme="minorHAnsi"/>
                <w:bCs/>
                <w:color w:val="808080" w:themeColor="background1" w:themeShade="80"/>
                <w:sz w:val="18"/>
                <w:szCs w:val="18"/>
                <w:lang w:eastAsia="sk-SK"/>
              </w:rPr>
              <w:t xml:space="preserve">Jednou z prioritných úloh SEK je zabezpečovanie online prístupu k interným databázam (databázy SEK) a externým elektronickým informačným zdrojom (EIZ), najmä </w:t>
            </w:r>
            <w:proofErr w:type="spellStart"/>
            <w:r w:rsidRPr="00C841D2">
              <w:rPr>
                <w:rFonts w:cstheme="minorHAnsi"/>
                <w:bCs/>
                <w:color w:val="808080" w:themeColor="background1" w:themeShade="80"/>
                <w:sz w:val="18"/>
                <w:szCs w:val="18"/>
                <w:lang w:eastAsia="sk-SK"/>
              </w:rPr>
              <w:t>plnotextovým</w:t>
            </w:r>
            <w:proofErr w:type="spellEnd"/>
            <w:r w:rsidRPr="00C841D2">
              <w:rPr>
                <w:rFonts w:cstheme="minorHAnsi"/>
                <w:bCs/>
                <w:color w:val="808080" w:themeColor="background1" w:themeShade="80"/>
                <w:sz w:val="18"/>
                <w:szCs w:val="18"/>
                <w:lang w:eastAsia="sk-SK"/>
              </w:rPr>
              <w:t xml:space="preserve"> a faktografickým databázam. Informácie o EIZ dostupných na EU v Bratislave boli priebežne aktualizované, o novinkách boli používatelia informovaní prostredníctvom hromadných mailov, webovej stránky SEK a sociálnych sietí.</w:t>
            </w:r>
          </w:p>
          <w:p w14:paraId="738B4C11" w14:textId="77777777" w:rsidR="00723551" w:rsidRPr="00C841D2" w:rsidRDefault="00723551" w:rsidP="00723551">
            <w:pPr>
              <w:spacing w:line="216" w:lineRule="auto"/>
              <w:contextualSpacing/>
              <w:rPr>
                <w:rFonts w:cstheme="minorHAnsi"/>
                <w:bCs/>
                <w:color w:val="808080" w:themeColor="background1" w:themeShade="80"/>
                <w:sz w:val="18"/>
                <w:szCs w:val="18"/>
                <w:lang w:eastAsia="sk-SK"/>
              </w:rPr>
            </w:pPr>
          </w:p>
          <w:p w14:paraId="41F217F8" w14:textId="77777777" w:rsidR="00723551" w:rsidRPr="00C841D2" w:rsidRDefault="00723551" w:rsidP="00723551">
            <w:pPr>
              <w:spacing w:line="216" w:lineRule="auto"/>
              <w:contextualSpacing/>
              <w:rPr>
                <w:rFonts w:cstheme="minorHAnsi"/>
                <w:bCs/>
                <w:color w:val="808080" w:themeColor="background1" w:themeShade="80"/>
                <w:sz w:val="18"/>
                <w:szCs w:val="18"/>
                <w:lang w:eastAsia="sk-SK"/>
              </w:rPr>
            </w:pPr>
            <w:r w:rsidRPr="00C841D2">
              <w:rPr>
                <w:rFonts w:cstheme="minorHAnsi"/>
                <w:bCs/>
                <w:color w:val="808080" w:themeColor="background1" w:themeShade="80"/>
                <w:sz w:val="18"/>
                <w:szCs w:val="18"/>
                <w:lang w:eastAsia="sk-SK"/>
              </w:rPr>
              <w:t>V priebehu roka 2020 bolo prostredníctvom SEK prístupných celkovo 23 licencovaných databáz.</w:t>
            </w:r>
          </w:p>
          <w:p w14:paraId="7F8E5F3B" w14:textId="77777777" w:rsidR="00723551" w:rsidRPr="00C841D2" w:rsidRDefault="00723551" w:rsidP="00723551">
            <w:pPr>
              <w:spacing w:line="216" w:lineRule="auto"/>
              <w:contextualSpacing/>
              <w:rPr>
                <w:rFonts w:cstheme="minorHAnsi"/>
                <w:bCs/>
                <w:color w:val="808080" w:themeColor="background1" w:themeShade="80"/>
                <w:sz w:val="18"/>
                <w:szCs w:val="18"/>
                <w:lang w:eastAsia="sk-SK"/>
              </w:rPr>
            </w:pPr>
          </w:p>
          <w:p w14:paraId="13E847FB" w14:textId="77777777" w:rsidR="00723551" w:rsidRPr="00C841D2" w:rsidRDefault="00723551" w:rsidP="00723551">
            <w:pPr>
              <w:spacing w:line="216" w:lineRule="auto"/>
              <w:contextualSpacing/>
              <w:rPr>
                <w:rFonts w:cstheme="minorHAnsi"/>
                <w:bCs/>
                <w:color w:val="808080" w:themeColor="background1" w:themeShade="80"/>
                <w:sz w:val="18"/>
                <w:szCs w:val="18"/>
                <w:lang w:eastAsia="sk-SK"/>
              </w:rPr>
            </w:pPr>
            <w:r w:rsidRPr="00C841D2">
              <w:rPr>
                <w:rFonts w:cstheme="minorHAnsi"/>
                <w:bCs/>
                <w:color w:val="808080" w:themeColor="background1" w:themeShade="80"/>
                <w:sz w:val="18"/>
                <w:szCs w:val="18"/>
                <w:lang w:eastAsia="sk-SK"/>
              </w:rPr>
              <w:t>Bezplatne časovo obmedzene bolo prístupných 9 databáz (skúšobný prístup).</w:t>
            </w:r>
          </w:p>
          <w:p w14:paraId="511E313D" w14:textId="77777777" w:rsidR="00723551" w:rsidRPr="00C841D2" w:rsidRDefault="00723551" w:rsidP="00723551">
            <w:pPr>
              <w:spacing w:line="216" w:lineRule="auto"/>
              <w:contextualSpacing/>
              <w:rPr>
                <w:rFonts w:cstheme="minorHAnsi"/>
                <w:bCs/>
                <w:color w:val="808080" w:themeColor="background1" w:themeShade="80"/>
                <w:sz w:val="18"/>
                <w:szCs w:val="18"/>
                <w:lang w:eastAsia="sk-SK"/>
              </w:rPr>
            </w:pPr>
          </w:p>
          <w:p w14:paraId="16EFE4E0" w14:textId="54689095" w:rsidR="002A43FC" w:rsidRPr="005E47AF" w:rsidRDefault="00723551" w:rsidP="00723551">
            <w:pPr>
              <w:spacing w:line="216" w:lineRule="auto"/>
              <w:contextualSpacing/>
              <w:rPr>
                <w:rFonts w:cstheme="minorHAnsi"/>
                <w:bCs/>
                <w:i/>
                <w:iCs/>
                <w:color w:val="FF0000"/>
                <w:sz w:val="18"/>
                <w:szCs w:val="18"/>
                <w:lang w:eastAsia="sk-SK"/>
              </w:rPr>
            </w:pPr>
            <w:r w:rsidRPr="00C841D2">
              <w:rPr>
                <w:rFonts w:cstheme="minorHAnsi"/>
                <w:bCs/>
                <w:color w:val="808080" w:themeColor="background1" w:themeShade="80"/>
                <w:sz w:val="18"/>
                <w:szCs w:val="18"/>
                <w:lang w:eastAsia="sk-SK"/>
              </w:rPr>
              <w:t xml:space="preserve">EU v Bratislave má implementovaný </w:t>
            </w:r>
            <w:proofErr w:type="spellStart"/>
            <w:r w:rsidRPr="00C841D2">
              <w:rPr>
                <w:rFonts w:cstheme="minorHAnsi"/>
                <w:bCs/>
                <w:color w:val="808080" w:themeColor="background1" w:themeShade="80"/>
                <w:sz w:val="18"/>
                <w:szCs w:val="18"/>
                <w:lang w:eastAsia="sk-SK"/>
              </w:rPr>
              <w:t>multivyhľadávač</w:t>
            </w:r>
            <w:proofErr w:type="spellEnd"/>
            <w:r w:rsidRPr="00C841D2">
              <w:rPr>
                <w:rFonts w:cstheme="minorHAnsi"/>
                <w:bCs/>
                <w:color w:val="808080" w:themeColor="background1" w:themeShade="80"/>
                <w:sz w:val="18"/>
                <w:szCs w:val="18"/>
                <w:lang w:eastAsia="sk-SK"/>
              </w:rPr>
              <w:t xml:space="preserve"> e-zdrojov EBSCO </w:t>
            </w:r>
            <w:proofErr w:type="spellStart"/>
            <w:r w:rsidRPr="00C841D2">
              <w:rPr>
                <w:rFonts w:cstheme="minorHAnsi"/>
                <w:bCs/>
                <w:color w:val="808080" w:themeColor="background1" w:themeShade="80"/>
                <w:sz w:val="18"/>
                <w:szCs w:val="18"/>
                <w:lang w:eastAsia="sk-SK"/>
              </w:rPr>
              <w:t>Discovery</w:t>
            </w:r>
            <w:proofErr w:type="spellEnd"/>
            <w:r w:rsidRPr="00C841D2">
              <w:rPr>
                <w:rFonts w:cstheme="minorHAnsi"/>
                <w:bCs/>
                <w:color w:val="808080" w:themeColor="background1" w:themeShade="80"/>
                <w:sz w:val="18"/>
                <w:szCs w:val="18"/>
                <w:lang w:eastAsia="sk-SK"/>
              </w:rPr>
              <w:t xml:space="preserve"> Service, ktorý umožňuje prehľadávať z jedného prostredia všetky licencované a voľne dostupné EIZ vrátane katalógu knižnice.</w:t>
            </w:r>
            <w:r w:rsidR="0042666D" w:rsidRPr="00C841D2">
              <w:rPr>
                <w:rFonts w:cstheme="minorHAnsi"/>
                <w:bCs/>
                <w:color w:val="808080" w:themeColor="background1" w:themeShade="80"/>
                <w:sz w:val="18"/>
                <w:szCs w:val="18"/>
                <w:lang w:eastAsia="sk-SK"/>
              </w:rPr>
              <w:t xml:space="preserve"> </w:t>
            </w:r>
          </w:p>
        </w:tc>
        <w:tc>
          <w:tcPr>
            <w:tcW w:w="2691" w:type="dxa"/>
          </w:tcPr>
          <w:p w14:paraId="4BBDD34A" w14:textId="516B0F4F" w:rsidR="008E2AF0" w:rsidRDefault="00AA5AC5" w:rsidP="00E815D8">
            <w:pPr>
              <w:spacing w:line="216" w:lineRule="auto"/>
              <w:contextualSpacing/>
              <w:rPr>
                <w:rFonts w:cstheme="minorHAnsi"/>
                <w:color w:val="A6A6A6" w:themeColor="background1" w:themeShade="A6"/>
                <w:sz w:val="18"/>
                <w:szCs w:val="18"/>
                <w:lang w:eastAsia="sk-SK"/>
              </w:rPr>
            </w:pPr>
            <w:hyperlink r:id="rId55" w:history="1">
              <w:r w:rsidR="00235C66" w:rsidRPr="00D974FF">
                <w:rPr>
                  <w:rStyle w:val="Hypertextovprepojenie"/>
                  <w:rFonts w:cstheme="minorHAnsi"/>
                  <w:sz w:val="18"/>
                  <w:szCs w:val="18"/>
                  <w:lang w:eastAsia="sk-SK"/>
                </w:rPr>
                <w:t>https://euba.sk/</w:t>
              </w:r>
            </w:hyperlink>
          </w:p>
          <w:p w14:paraId="36506C17" w14:textId="111009D6" w:rsidR="00235C66" w:rsidRDefault="00C841D2" w:rsidP="00E815D8">
            <w:pPr>
              <w:spacing w:line="216" w:lineRule="auto"/>
              <w:contextualSpacing/>
              <w:rPr>
                <w:rFonts w:cstheme="minorHAnsi"/>
                <w:color w:val="A6A6A6" w:themeColor="background1" w:themeShade="A6"/>
                <w:sz w:val="18"/>
                <w:szCs w:val="18"/>
                <w:lang w:eastAsia="sk-SK"/>
              </w:rPr>
            </w:pPr>
            <w:hyperlink r:id="rId56" w:history="1">
              <w:r w:rsidRPr="00B57EAF">
                <w:rPr>
                  <w:rStyle w:val="Hypertextovprepojenie"/>
                  <w:rFonts w:cstheme="minorHAnsi"/>
                  <w:sz w:val="18"/>
                  <w:szCs w:val="18"/>
                  <w:lang w:eastAsia="sk-SK"/>
                </w:rPr>
                <w:t>https://sek.euba.sk/</w:t>
              </w:r>
            </w:hyperlink>
          </w:p>
          <w:p w14:paraId="0C2C2FA2" w14:textId="49860A92" w:rsidR="00C841D2" w:rsidRPr="00C83AC0" w:rsidRDefault="00C841D2" w:rsidP="00E815D8">
            <w:pPr>
              <w:spacing w:line="216" w:lineRule="auto"/>
              <w:contextualSpacing/>
              <w:rPr>
                <w:rFonts w:cstheme="minorHAnsi"/>
                <w:color w:val="A6A6A6" w:themeColor="background1" w:themeShade="A6"/>
                <w:sz w:val="18"/>
                <w:szCs w:val="18"/>
                <w:lang w:eastAsia="sk-SK"/>
              </w:rPr>
            </w:pP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64"/>
        <w:gridCol w:w="2817"/>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34BF495F" w14:textId="77777777" w:rsidR="00056B07" w:rsidRPr="007E7D4C" w:rsidRDefault="00056B07" w:rsidP="00056B07">
            <w:pPr>
              <w:spacing w:line="216" w:lineRule="auto"/>
              <w:contextualSpacing/>
              <w:rPr>
                <w:rFonts w:cstheme="minorHAnsi"/>
                <w:bCs/>
                <w:iCs/>
                <w:color w:val="7F7F7F" w:themeColor="text1" w:themeTint="80"/>
                <w:sz w:val="18"/>
                <w:szCs w:val="18"/>
                <w:lang w:eastAsia="sk-SK"/>
              </w:rPr>
            </w:pPr>
            <w:r w:rsidRPr="007E7D4C">
              <w:rPr>
                <w:rFonts w:cstheme="minorHAnsi"/>
                <w:bCs/>
                <w:iCs/>
                <w:color w:val="7F7F7F" w:themeColor="text1" w:themeTint="80"/>
                <w:sz w:val="18"/>
                <w:szCs w:val="18"/>
                <w:lang w:eastAsia="sk-SK"/>
              </w:rPr>
              <w:t xml:space="preserve">Zabezpečenie vzdelávania kombinovanou metódou (vo vzťahu k študentovi, resp. možnosť participácie zahraničných lektorov bez nutnej fyzickej prítomnosti) sú zabezpečené dostatočne vybavenou a stabilnou IT infraštruktúrou EUBA prostredníctvom platformy MS </w:t>
            </w:r>
            <w:proofErr w:type="spellStart"/>
            <w:r w:rsidRPr="007E7D4C">
              <w:rPr>
                <w:rFonts w:cstheme="minorHAnsi"/>
                <w:bCs/>
                <w:iCs/>
                <w:color w:val="7F7F7F" w:themeColor="text1" w:themeTint="80"/>
                <w:sz w:val="18"/>
                <w:szCs w:val="18"/>
                <w:lang w:eastAsia="sk-SK"/>
              </w:rPr>
              <w:t>Teams</w:t>
            </w:r>
            <w:proofErr w:type="spellEnd"/>
            <w:r w:rsidRPr="007E7D4C">
              <w:rPr>
                <w:rFonts w:cstheme="minorHAnsi"/>
                <w:bCs/>
                <w:iCs/>
                <w:color w:val="7F7F7F" w:themeColor="text1" w:themeTint="80"/>
                <w:sz w:val="18"/>
                <w:szCs w:val="18"/>
                <w:lang w:eastAsia="sk-SK"/>
              </w:rPr>
              <w:t xml:space="preserve"> a </w:t>
            </w:r>
            <w:proofErr w:type="spellStart"/>
            <w:r w:rsidRPr="007E7D4C">
              <w:rPr>
                <w:rFonts w:cstheme="minorHAnsi"/>
                <w:bCs/>
                <w:iCs/>
                <w:color w:val="7F7F7F" w:themeColor="text1" w:themeTint="80"/>
                <w:sz w:val="18"/>
                <w:szCs w:val="18"/>
                <w:lang w:eastAsia="sk-SK"/>
              </w:rPr>
              <w:t>Moodle</w:t>
            </w:r>
            <w:proofErr w:type="spellEnd"/>
            <w:r w:rsidRPr="007E7D4C">
              <w:rPr>
                <w:rFonts w:cstheme="minorHAnsi"/>
                <w:bCs/>
                <w:iCs/>
                <w:color w:val="7F7F7F" w:themeColor="text1" w:themeTint="80"/>
                <w:sz w:val="18"/>
                <w:szCs w:val="18"/>
                <w:lang w:eastAsia="sk-SK"/>
              </w:rPr>
              <w:t xml:space="preserve">. </w:t>
            </w:r>
          </w:p>
          <w:p w14:paraId="208E353E" w14:textId="47E371B4" w:rsidR="00056B07" w:rsidRPr="00056B07" w:rsidRDefault="00056B07" w:rsidP="00056B07">
            <w:pPr>
              <w:spacing w:line="216" w:lineRule="auto"/>
              <w:contextualSpacing/>
              <w:rPr>
                <w:rFonts w:cstheme="minorHAnsi"/>
                <w:bCs/>
                <w:iCs/>
                <w:color w:val="A6A6A6" w:themeColor="background1" w:themeShade="A6"/>
                <w:sz w:val="18"/>
                <w:szCs w:val="18"/>
                <w:lang w:eastAsia="sk-SK"/>
              </w:rPr>
            </w:pPr>
            <w:r w:rsidRPr="007E7D4C">
              <w:rPr>
                <w:rFonts w:cstheme="minorHAnsi"/>
                <w:bCs/>
                <w:iCs/>
                <w:color w:val="7F7F7F" w:themeColor="text1" w:themeTint="80"/>
                <w:sz w:val="18"/>
                <w:szCs w:val="18"/>
                <w:lang w:eastAsia="sk-SK"/>
              </w:rPr>
              <w:t xml:space="preserve">Prístup k materiálom je zabezpečený prostredníctvom zdieľaných priečinkov v MS SharePoint, zdieľaných dokumentov v MS </w:t>
            </w:r>
            <w:proofErr w:type="spellStart"/>
            <w:r w:rsidRPr="007E7D4C">
              <w:rPr>
                <w:rFonts w:cstheme="minorHAnsi"/>
                <w:bCs/>
                <w:iCs/>
                <w:color w:val="7F7F7F" w:themeColor="text1" w:themeTint="80"/>
                <w:sz w:val="18"/>
                <w:szCs w:val="18"/>
                <w:lang w:eastAsia="sk-SK"/>
              </w:rPr>
              <w:t>Teams</w:t>
            </w:r>
            <w:proofErr w:type="spellEnd"/>
            <w:r w:rsidRPr="007E7D4C">
              <w:rPr>
                <w:rFonts w:cstheme="minorHAnsi"/>
                <w:bCs/>
                <w:iCs/>
                <w:color w:val="7F7F7F" w:themeColor="text1" w:themeTint="80"/>
                <w:sz w:val="18"/>
                <w:szCs w:val="18"/>
                <w:lang w:eastAsia="sk-SK"/>
              </w:rPr>
              <w:t xml:space="preserve"> a prezentácií, resp. iných študijných podkladov zasielaných na pracovný mail doktoranda. </w:t>
            </w:r>
          </w:p>
        </w:tc>
        <w:tc>
          <w:tcPr>
            <w:tcW w:w="2691" w:type="dxa"/>
          </w:tcPr>
          <w:p w14:paraId="5B3ECBD1" w14:textId="7EF403A9" w:rsidR="00056B07" w:rsidRPr="005C5849" w:rsidRDefault="00AA5AC5" w:rsidP="00E815D8">
            <w:pPr>
              <w:spacing w:line="216" w:lineRule="auto"/>
              <w:contextualSpacing/>
              <w:rPr>
                <w:sz w:val="16"/>
                <w:szCs w:val="16"/>
              </w:rPr>
            </w:pPr>
            <w:hyperlink r:id="rId57" w:history="1">
              <w:r w:rsidR="005C5849" w:rsidRPr="005C5849">
                <w:rPr>
                  <w:rStyle w:val="Hypertextovprepojenie"/>
                  <w:sz w:val="16"/>
                  <w:szCs w:val="16"/>
                </w:rPr>
                <w:t>https://euba.sk/univerzita/organizacna-struktura-a-pracoviska/utvary-riadene-prorektorom-pre-rozvoj/centrum-informacnych-technologii</w:t>
              </w:r>
            </w:hyperlink>
          </w:p>
          <w:p w14:paraId="0A9D57CE" w14:textId="6E054541" w:rsidR="005C5849" w:rsidRPr="00C83AC0" w:rsidRDefault="005C5849" w:rsidP="00E815D8">
            <w:pPr>
              <w:spacing w:line="216" w:lineRule="auto"/>
              <w:contextualSpacing/>
              <w:rPr>
                <w:rFonts w:cstheme="minorHAnsi"/>
                <w:color w:val="A6A6A6" w:themeColor="background1" w:themeShade="A6"/>
                <w:sz w:val="18"/>
                <w:szCs w:val="18"/>
                <w:lang w:eastAsia="sk-SK"/>
              </w:rPr>
            </w:pP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17"/>
        <w:gridCol w:w="2964"/>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23C844E3" w14:textId="4B928767" w:rsidR="0042666D" w:rsidRPr="007E7D4C" w:rsidRDefault="00056B07" w:rsidP="00E815D8">
            <w:pPr>
              <w:spacing w:line="216" w:lineRule="auto"/>
              <w:contextualSpacing/>
              <w:rPr>
                <w:rFonts w:cstheme="minorHAnsi"/>
                <w:bCs/>
                <w:iCs/>
                <w:color w:val="7F7F7F" w:themeColor="text1" w:themeTint="80"/>
                <w:sz w:val="16"/>
                <w:szCs w:val="16"/>
                <w:lang w:eastAsia="sk-SK"/>
              </w:rPr>
            </w:pPr>
            <w:r w:rsidRPr="007E7D4C">
              <w:rPr>
                <w:rFonts w:cstheme="minorHAnsi"/>
                <w:bCs/>
                <w:iCs/>
                <w:color w:val="7F7F7F" w:themeColor="text1" w:themeTint="80"/>
                <w:sz w:val="16"/>
                <w:szCs w:val="16"/>
                <w:lang w:eastAsia="sk-SK"/>
              </w:rPr>
              <w:t xml:space="preserve">Zoznam konkrétnych osôb zabezpečujúcich organizáciu doktorandského štúdia: </w:t>
            </w:r>
          </w:p>
          <w:p w14:paraId="5580C78E" w14:textId="77777777" w:rsidR="00056B07" w:rsidRPr="007E7D4C" w:rsidRDefault="00056B07" w:rsidP="00056B07">
            <w:pPr>
              <w:rPr>
                <w:rStyle w:val="Hypertextovprepojenie"/>
                <w:rFonts w:ascii="Calibri" w:eastAsia="Calibri" w:hAnsi="Calibri" w:cs="Calibri"/>
                <w:bCs/>
                <w:color w:val="7F7F7F" w:themeColor="text1" w:themeTint="80"/>
                <w:sz w:val="16"/>
                <w:szCs w:val="16"/>
                <w:u w:val="none"/>
              </w:rPr>
            </w:pPr>
            <w:r w:rsidRPr="007E7D4C">
              <w:rPr>
                <w:rFonts w:ascii="Calibri" w:eastAsia="Calibri" w:hAnsi="Calibri" w:cs="Calibri"/>
                <w:bCs/>
                <w:color w:val="7F7F7F" w:themeColor="text1" w:themeTint="80"/>
                <w:sz w:val="16"/>
                <w:szCs w:val="16"/>
              </w:rPr>
              <w:t xml:space="preserve">Študijný referent: Renáta Malinová, </w:t>
            </w:r>
            <w:hyperlink r:id="rId58" w:history="1">
              <w:r w:rsidRPr="007E7D4C">
                <w:rPr>
                  <w:rStyle w:val="Hypertextovprepojenie"/>
                  <w:rFonts w:ascii="Calibri" w:eastAsia="Calibri" w:hAnsi="Calibri" w:cs="Calibri"/>
                  <w:bCs/>
                  <w:color w:val="7F7F7F" w:themeColor="text1" w:themeTint="80"/>
                  <w:sz w:val="16"/>
                  <w:szCs w:val="16"/>
                  <w:u w:val="none"/>
                </w:rPr>
                <w:t>renata.malinova@euba.sk</w:t>
              </w:r>
            </w:hyperlink>
          </w:p>
          <w:p w14:paraId="487463BC" w14:textId="77777777" w:rsidR="00056B07" w:rsidRPr="007E7D4C" w:rsidRDefault="00056B07" w:rsidP="00056B07">
            <w:pPr>
              <w:rPr>
                <w:rStyle w:val="Hypertextovprepojenie"/>
                <w:rFonts w:ascii="Calibri" w:eastAsia="Calibri" w:hAnsi="Calibri" w:cs="Calibri"/>
                <w:bCs/>
                <w:color w:val="7F7F7F" w:themeColor="text1" w:themeTint="80"/>
                <w:sz w:val="16"/>
                <w:szCs w:val="16"/>
                <w:u w:val="none"/>
              </w:rPr>
            </w:pPr>
            <w:r w:rsidRPr="007E7D4C">
              <w:rPr>
                <w:rFonts w:ascii="Calibri" w:eastAsia="Calibri" w:hAnsi="Calibri" w:cs="Calibri"/>
                <w:bCs/>
                <w:color w:val="7F7F7F" w:themeColor="text1" w:themeTint="80"/>
                <w:sz w:val="16"/>
                <w:szCs w:val="16"/>
              </w:rPr>
              <w:t xml:space="preserve">Študijný referent: Katarína Francová, </w:t>
            </w:r>
            <w:hyperlink r:id="rId59" w:history="1">
              <w:r w:rsidRPr="007E7D4C">
                <w:rPr>
                  <w:rStyle w:val="Hypertextovprepojenie"/>
                  <w:rFonts w:ascii="Calibri" w:eastAsia="Calibri" w:hAnsi="Calibri" w:cs="Calibri"/>
                  <w:bCs/>
                  <w:color w:val="7F7F7F" w:themeColor="text1" w:themeTint="80"/>
                  <w:sz w:val="16"/>
                  <w:szCs w:val="16"/>
                  <w:u w:val="none"/>
                </w:rPr>
                <w:t>katarina.francova@euba.sk</w:t>
              </w:r>
            </w:hyperlink>
          </w:p>
          <w:p w14:paraId="3422F246" w14:textId="3EF7F8F4" w:rsidR="00056B07" w:rsidRPr="007E7D4C" w:rsidRDefault="00056B07" w:rsidP="00056B07">
            <w:pPr>
              <w:rPr>
                <w:rFonts w:ascii="Calibri" w:eastAsia="Calibri" w:hAnsi="Calibri" w:cs="Calibri"/>
                <w:bCs/>
                <w:color w:val="7F7F7F" w:themeColor="text1" w:themeTint="80"/>
                <w:sz w:val="16"/>
                <w:szCs w:val="16"/>
              </w:rPr>
            </w:pPr>
            <w:r w:rsidRPr="007E7D4C">
              <w:rPr>
                <w:rFonts w:ascii="Calibri" w:eastAsia="Calibri" w:hAnsi="Calibri" w:cs="Calibri"/>
                <w:bCs/>
                <w:color w:val="7F7F7F" w:themeColor="text1" w:themeTint="80"/>
                <w:sz w:val="16"/>
                <w:szCs w:val="16"/>
              </w:rPr>
              <w:t xml:space="preserve">Ubytovací referent: </w:t>
            </w:r>
            <w:r w:rsidR="00BB55CF" w:rsidRPr="007E7D4C">
              <w:rPr>
                <w:rFonts w:ascii="Calibri" w:eastAsia="Calibri" w:hAnsi="Calibri" w:cs="Calibri"/>
                <w:bCs/>
                <w:color w:val="7F7F7F" w:themeColor="text1" w:themeTint="80"/>
                <w:sz w:val="16"/>
                <w:szCs w:val="16"/>
              </w:rPr>
              <w:t>záležitosti a administráciu ubytovania má v kompetencii Študentský parlament Ekonomickej univerzity a prodekan pre rozvoj a zabezpečovanie kvality Ing. Jozef Orgonáš, PhD. MBA</w:t>
            </w:r>
          </w:p>
          <w:p w14:paraId="3BB52C24" w14:textId="77777777" w:rsidR="00056B07" w:rsidRPr="007E7D4C" w:rsidRDefault="00056B07" w:rsidP="00056B07">
            <w:pPr>
              <w:rPr>
                <w:rFonts w:ascii="Calibri" w:eastAsia="Calibri" w:hAnsi="Calibri" w:cs="Calibri"/>
                <w:bCs/>
                <w:color w:val="7F7F7F" w:themeColor="text1" w:themeTint="80"/>
                <w:sz w:val="16"/>
                <w:szCs w:val="16"/>
              </w:rPr>
            </w:pPr>
            <w:r w:rsidRPr="007E7D4C">
              <w:rPr>
                <w:rFonts w:ascii="Calibri" w:eastAsia="Calibri" w:hAnsi="Calibri" w:cs="Calibri"/>
                <w:bCs/>
                <w:color w:val="7F7F7F" w:themeColor="text1" w:themeTint="80"/>
                <w:sz w:val="16"/>
                <w:szCs w:val="16"/>
              </w:rPr>
              <w:t xml:space="preserve">Referent pre sociálne veci: Mária Nováková, Ing., </w:t>
            </w:r>
            <w:hyperlink r:id="rId60" w:history="1">
              <w:r w:rsidRPr="007E7D4C">
                <w:rPr>
                  <w:rStyle w:val="Hypertextovprepojenie"/>
                  <w:rFonts w:ascii="Calibri" w:eastAsia="Calibri" w:hAnsi="Calibri" w:cs="Calibri"/>
                  <w:bCs/>
                  <w:color w:val="7F7F7F" w:themeColor="text1" w:themeTint="80"/>
                  <w:sz w:val="16"/>
                  <w:szCs w:val="16"/>
                  <w:u w:val="none"/>
                </w:rPr>
                <w:t>maria.novakova@euba.sk</w:t>
              </w:r>
            </w:hyperlink>
          </w:p>
          <w:p w14:paraId="306B2A36" w14:textId="77777777" w:rsidR="00056B07" w:rsidRPr="007E7D4C" w:rsidRDefault="00056B07" w:rsidP="00056B07">
            <w:pPr>
              <w:autoSpaceDE w:val="0"/>
              <w:autoSpaceDN w:val="0"/>
              <w:adjustRightInd w:val="0"/>
              <w:contextualSpacing/>
              <w:rPr>
                <w:rFonts w:ascii="Calibri" w:eastAsia="Calibri" w:hAnsi="Calibri" w:cs="Calibri"/>
                <w:bCs/>
                <w:color w:val="7F7F7F" w:themeColor="text1" w:themeTint="80"/>
                <w:sz w:val="16"/>
                <w:szCs w:val="16"/>
              </w:rPr>
            </w:pPr>
            <w:r w:rsidRPr="007E7D4C">
              <w:rPr>
                <w:rFonts w:ascii="Calibri" w:eastAsia="Calibri" w:hAnsi="Calibri" w:cs="Calibri"/>
                <w:bCs/>
                <w:color w:val="7F7F7F" w:themeColor="text1" w:themeTint="80"/>
                <w:sz w:val="16"/>
                <w:szCs w:val="16"/>
              </w:rPr>
              <w:t xml:space="preserve">Iný administratívny personál (ak je zriadený): Ing. Miroslava </w:t>
            </w:r>
            <w:proofErr w:type="spellStart"/>
            <w:r w:rsidRPr="007E7D4C">
              <w:rPr>
                <w:rFonts w:ascii="Calibri" w:eastAsia="Calibri" w:hAnsi="Calibri" w:cs="Calibri"/>
                <w:bCs/>
                <w:color w:val="7F7F7F" w:themeColor="text1" w:themeTint="80"/>
                <w:sz w:val="16"/>
                <w:szCs w:val="16"/>
              </w:rPr>
              <w:t>Kikuš</w:t>
            </w:r>
            <w:proofErr w:type="spellEnd"/>
          </w:p>
          <w:p w14:paraId="1A3F17E3" w14:textId="77777777" w:rsidR="00056B07" w:rsidRPr="007E7D4C" w:rsidRDefault="00056B07" w:rsidP="00056B07">
            <w:pPr>
              <w:rPr>
                <w:color w:val="7F7F7F" w:themeColor="text1" w:themeTint="80"/>
                <w:sz w:val="16"/>
                <w:szCs w:val="16"/>
              </w:rPr>
            </w:pPr>
            <w:r w:rsidRPr="007E7D4C">
              <w:rPr>
                <w:rFonts w:ascii="Calibri" w:eastAsia="Calibri" w:hAnsi="Calibri" w:cs="Calibri"/>
                <w:bCs/>
                <w:color w:val="7F7F7F" w:themeColor="text1" w:themeTint="80"/>
                <w:sz w:val="16"/>
                <w:szCs w:val="16"/>
              </w:rPr>
              <w:t>Sekretariát Katedry medzinárodného obchodu OF EUBA</w:t>
            </w:r>
          </w:p>
          <w:p w14:paraId="4F616890" w14:textId="77777777" w:rsidR="00056B07" w:rsidRPr="007E7D4C" w:rsidRDefault="00056B07" w:rsidP="00E815D8">
            <w:pPr>
              <w:spacing w:line="216" w:lineRule="auto"/>
              <w:contextualSpacing/>
              <w:rPr>
                <w:rFonts w:cstheme="minorHAnsi"/>
                <w:bCs/>
                <w:iCs/>
                <w:color w:val="7F7F7F" w:themeColor="text1" w:themeTint="80"/>
                <w:sz w:val="18"/>
                <w:szCs w:val="18"/>
                <w:lang w:eastAsia="sk-SK"/>
              </w:rPr>
            </w:pPr>
          </w:p>
          <w:p w14:paraId="273FF996" w14:textId="37859FBE" w:rsidR="005608ED" w:rsidRPr="00C83AC0" w:rsidRDefault="00F633E1" w:rsidP="0042666D">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p>
        </w:tc>
        <w:tc>
          <w:tcPr>
            <w:tcW w:w="2691" w:type="dxa"/>
          </w:tcPr>
          <w:p w14:paraId="4D47BD9F" w14:textId="77777777" w:rsidR="005608ED" w:rsidRDefault="004B70D7" w:rsidP="00E815D8">
            <w:pPr>
              <w:spacing w:line="216" w:lineRule="auto"/>
              <w:contextualSpacing/>
              <w:rPr>
                <w:rFonts w:cstheme="minorHAnsi"/>
                <w:bCs/>
                <w:i/>
                <w:iCs/>
                <w:color w:val="A6A6A6" w:themeColor="background1" w:themeShade="A6"/>
                <w:sz w:val="16"/>
                <w:szCs w:val="16"/>
                <w:lang w:eastAsia="sk-SK"/>
              </w:rPr>
            </w:pPr>
            <w:r w:rsidRPr="00B90043">
              <w:rPr>
                <w:rFonts w:cstheme="minorHAnsi"/>
                <w:bCs/>
                <w:i/>
                <w:iCs/>
                <w:color w:val="A6A6A6" w:themeColor="background1" w:themeShade="A6"/>
                <w:sz w:val="16"/>
                <w:szCs w:val="16"/>
                <w:lang w:eastAsia="sk-SK"/>
              </w:rPr>
              <w:t>Opis študijného programu – osnova –</w:t>
            </w:r>
            <w:r>
              <w:rPr>
                <w:rFonts w:cstheme="minorHAnsi"/>
                <w:bCs/>
                <w:i/>
                <w:iCs/>
                <w:color w:val="A6A6A6" w:themeColor="background1" w:themeShade="A6"/>
                <w:sz w:val="16"/>
                <w:szCs w:val="16"/>
                <w:lang w:eastAsia="sk-SK"/>
              </w:rPr>
              <w:t>7</w:t>
            </w:r>
          </w:p>
          <w:p w14:paraId="6682BFA4" w14:textId="77777777" w:rsidR="0042666D" w:rsidRDefault="0042666D" w:rsidP="00E815D8">
            <w:pPr>
              <w:spacing w:line="216" w:lineRule="auto"/>
              <w:contextualSpacing/>
              <w:rPr>
                <w:rFonts w:cstheme="minorHAnsi"/>
                <w:bCs/>
                <w:i/>
                <w:iCs/>
                <w:color w:val="A6A6A6" w:themeColor="background1" w:themeShade="A6"/>
                <w:sz w:val="16"/>
                <w:szCs w:val="16"/>
                <w:lang w:eastAsia="sk-SK"/>
              </w:rPr>
            </w:pPr>
          </w:p>
          <w:p w14:paraId="72C68C59" w14:textId="62853758" w:rsidR="0042666D" w:rsidRDefault="00AA5AC5" w:rsidP="00E815D8">
            <w:pPr>
              <w:spacing w:line="216" w:lineRule="auto"/>
              <w:contextualSpacing/>
              <w:rPr>
                <w:rFonts w:cstheme="minorHAnsi"/>
                <w:color w:val="A6A6A6" w:themeColor="background1" w:themeShade="A6"/>
                <w:sz w:val="18"/>
                <w:szCs w:val="18"/>
                <w:lang w:eastAsia="sk-SK"/>
              </w:rPr>
            </w:pPr>
            <w:hyperlink r:id="rId61" w:history="1">
              <w:r w:rsidR="0042666D" w:rsidRPr="00E81255">
                <w:rPr>
                  <w:rStyle w:val="Hypertextovprepojenie"/>
                  <w:rFonts w:cstheme="minorHAnsi"/>
                  <w:sz w:val="18"/>
                  <w:szCs w:val="18"/>
                  <w:lang w:eastAsia="sk-SK"/>
                </w:rPr>
                <w:t>https://of.euba.sk/fakulta/dekanat-fakulty/malinova-renata</w:t>
              </w:r>
            </w:hyperlink>
          </w:p>
          <w:p w14:paraId="576015C5" w14:textId="77777777" w:rsidR="0042666D" w:rsidRDefault="0042666D" w:rsidP="00E815D8">
            <w:pPr>
              <w:spacing w:line="216" w:lineRule="auto"/>
              <w:contextualSpacing/>
              <w:rPr>
                <w:rFonts w:cstheme="minorHAnsi"/>
                <w:color w:val="A6A6A6" w:themeColor="background1" w:themeShade="A6"/>
                <w:sz w:val="18"/>
                <w:szCs w:val="18"/>
                <w:lang w:eastAsia="sk-SK"/>
              </w:rPr>
            </w:pPr>
          </w:p>
          <w:p w14:paraId="07CD038A" w14:textId="214B4108" w:rsidR="0042666D" w:rsidRDefault="00AA5AC5" w:rsidP="00E815D8">
            <w:pPr>
              <w:spacing w:line="216" w:lineRule="auto"/>
              <w:contextualSpacing/>
              <w:rPr>
                <w:rFonts w:cstheme="minorHAnsi"/>
                <w:color w:val="A6A6A6" w:themeColor="background1" w:themeShade="A6"/>
                <w:sz w:val="18"/>
                <w:szCs w:val="18"/>
                <w:lang w:eastAsia="sk-SK"/>
              </w:rPr>
            </w:pPr>
            <w:hyperlink r:id="rId62" w:history="1">
              <w:r w:rsidR="0042666D" w:rsidRPr="00E81255">
                <w:rPr>
                  <w:rStyle w:val="Hypertextovprepojenie"/>
                  <w:rFonts w:cstheme="minorHAnsi"/>
                  <w:sz w:val="18"/>
                  <w:szCs w:val="18"/>
                  <w:lang w:eastAsia="sk-SK"/>
                </w:rPr>
                <w:t>https://of.euba.sk/fakulta/dekanat-fakulty/francova-katarina</w:t>
              </w:r>
            </w:hyperlink>
          </w:p>
          <w:p w14:paraId="1F36992A" w14:textId="77777777" w:rsidR="0042666D" w:rsidRDefault="0042666D" w:rsidP="00E815D8">
            <w:pPr>
              <w:spacing w:line="216" w:lineRule="auto"/>
              <w:contextualSpacing/>
              <w:rPr>
                <w:rFonts w:cstheme="minorHAnsi"/>
                <w:color w:val="A6A6A6" w:themeColor="background1" w:themeShade="A6"/>
                <w:sz w:val="18"/>
                <w:szCs w:val="18"/>
                <w:lang w:eastAsia="sk-SK"/>
              </w:rPr>
            </w:pPr>
          </w:p>
          <w:p w14:paraId="366CA3ED" w14:textId="52A21551" w:rsidR="0042666D" w:rsidRDefault="00AA5AC5" w:rsidP="00E815D8">
            <w:pPr>
              <w:spacing w:line="216" w:lineRule="auto"/>
              <w:contextualSpacing/>
              <w:rPr>
                <w:rFonts w:cstheme="minorHAnsi"/>
                <w:color w:val="A6A6A6" w:themeColor="background1" w:themeShade="A6"/>
                <w:sz w:val="18"/>
                <w:szCs w:val="18"/>
                <w:lang w:eastAsia="sk-SK"/>
              </w:rPr>
            </w:pPr>
            <w:hyperlink r:id="rId63" w:history="1">
              <w:r w:rsidR="0042666D" w:rsidRPr="00E81255">
                <w:rPr>
                  <w:rStyle w:val="Hypertextovprepojenie"/>
                  <w:rFonts w:cstheme="minorHAnsi"/>
                  <w:sz w:val="18"/>
                  <w:szCs w:val="18"/>
                  <w:lang w:eastAsia="sk-SK"/>
                </w:rPr>
                <w:t>https://of.euba.sk/katedry/katedra-marketingu/clenovia-katedry/rehak-robert</w:t>
              </w:r>
            </w:hyperlink>
          </w:p>
          <w:p w14:paraId="6A05537B" w14:textId="77777777" w:rsidR="0042666D" w:rsidRDefault="0042666D" w:rsidP="00E815D8">
            <w:pPr>
              <w:spacing w:line="216" w:lineRule="auto"/>
              <w:contextualSpacing/>
              <w:rPr>
                <w:rFonts w:cstheme="minorHAnsi"/>
                <w:color w:val="A6A6A6" w:themeColor="background1" w:themeShade="A6"/>
                <w:sz w:val="18"/>
                <w:szCs w:val="18"/>
                <w:lang w:eastAsia="sk-SK"/>
              </w:rPr>
            </w:pPr>
          </w:p>
          <w:p w14:paraId="79D60E2B" w14:textId="71E2CC42" w:rsidR="0042666D" w:rsidRDefault="00AA5AC5" w:rsidP="00E815D8">
            <w:pPr>
              <w:spacing w:line="216" w:lineRule="auto"/>
              <w:contextualSpacing/>
              <w:rPr>
                <w:rFonts w:cstheme="minorHAnsi"/>
                <w:color w:val="A6A6A6" w:themeColor="background1" w:themeShade="A6"/>
                <w:sz w:val="18"/>
                <w:szCs w:val="18"/>
                <w:lang w:eastAsia="sk-SK"/>
              </w:rPr>
            </w:pPr>
            <w:hyperlink r:id="rId64" w:history="1">
              <w:r w:rsidR="0042666D" w:rsidRPr="00E81255">
                <w:rPr>
                  <w:rStyle w:val="Hypertextovprepojenie"/>
                  <w:rFonts w:cstheme="minorHAnsi"/>
                  <w:sz w:val="18"/>
                  <w:szCs w:val="18"/>
                  <w:lang w:eastAsia="sk-SK"/>
                </w:rPr>
                <w:t>https://old.euba.sk/kp/vyucujuci/231</w:t>
              </w:r>
            </w:hyperlink>
          </w:p>
          <w:p w14:paraId="5C56AB49" w14:textId="3856ED30" w:rsidR="0042666D" w:rsidRPr="00C83AC0" w:rsidRDefault="0042666D" w:rsidP="00E815D8">
            <w:pPr>
              <w:spacing w:line="216" w:lineRule="auto"/>
              <w:contextualSpacing/>
              <w:rPr>
                <w:rFonts w:cstheme="minorHAnsi"/>
                <w:color w:val="A6A6A6" w:themeColor="background1" w:themeShade="A6"/>
                <w:sz w:val="18"/>
                <w:szCs w:val="18"/>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266368DD" w14:textId="0D97F80B" w:rsidR="00056B07" w:rsidRPr="000F2B38" w:rsidRDefault="000F2B38" w:rsidP="000F2B38">
            <w:pPr>
              <w:spacing w:line="216" w:lineRule="auto"/>
              <w:rPr>
                <w:rFonts w:cstheme="minorHAnsi"/>
                <w:bCs/>
                <w:iCs/>
                <w:color w:val="7F7F7F" w:themeColor="text1" w:themeTint="80"/>
                <w:sz w:val="18"/>
                <w:szCs w:val="18"/>
                <w:lang w:eastAsia="sk-SK"/>
              </w:rPr>
            </w:pPr>
            <w:r w:rsidRPr="000F2B38">
              <w:rPr>
                <w:rFonts w:cstheme="minorHAnsi"/>
                <w:bCs/>
                <w:iCs/>
                <w:color w:val="7F7F7F" w:themeColor="text1" w:themeTint="80"/>
                <w:sz w:val="18"/>
                <w:szCs w:val="18"/>
                <w:lang w:eastAsia="sk-SK"/>
              </w:rPr>
              <w:lastRenderedPageBreak/>
              <w:t>Nový študijný program</w:t>
            </w:r>
          </w:p>
          <w:p w14:paraId="5A8825F3" w14:textId="68231ED9" w:rsidR="00056B07" w:rsidRPr="000F2B38" w:rsidRDefault="00056B07" w:rsidP="000F2B38">
            <w:pPr>
              <w:spacing w:line="216" w:lineRule="auto"/>
              <w:rPr>
                <w:rFonts w:cstheme="minorHAnsi"/>
                <w:b/>
                <w:bCs/>
                <w:iCs/>
                <w:color w:val="A6A6A6" w:themeColor="background1" w:themeShade="A6"/>
                <w:sz w:val="18"/>
                <w:szCs w:val="18"/>
                <w:lang w:eastAsia="sk-SK"/>
              </w:rPr>
            </w:pPr>
          </w:p>
        </w:tc>
        <w:tc>
          <w:tcPr>
            <w:tcW w:w="2691" w:type="dxa"/>
          </w:tcPr>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44C74359">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44C74359">
        <w:trPr>
          <w:trHeight w:val="567"/>
        </w:trPr>
        <w:tc>
          <w:tcPr>
            <w:tcW w:w="7090" w:type="dxa"/>
          </w:tcPr>
          <w:p w14:paraId="216D007E" w14:textId="52EAB370" w:rsidR="00197B78" w:rsidRPr="00877224" w:rsidRDefault="00197B78" w:rsidP="00197B78">
            <w:pPr>
              <w:autoSpaceDE w:val="0"/>
              <w:autoSpaceDN w:val="0"/>
              <w:adjustRightInd w:val="0"/>
              <w:jc w:val="both"/>
              <w:rPr>
                <w:rFonts w:ascii="Calibri" w:hAnsi="Calibri" w:cs="Times New Roman"/>
                <w:color w:val="808080" w:themeColor="background1" w:themeShade="80"/>
                <w:sz w:val="16"/>
                <w:szCs w:val="16"/>
              </w:rPr>
            </w:pPr>
            <w:r w:rsidRPr="00877224">
              <w:rPr>
                <w:rFonts w:ascii="Calibri" w:hAnsi="Calibri" w:cs="Times New Roman"/>
                <w:color w:val="808080" w:themeColor="background1" w:themeShade="80"/>
                <w:sz w:val="16"/>
                <w:szCs w:val="16"/>
              </w:rPr>
              <w:t>Jednotlivé prednášky a cvičenia na Ekonomickej univerzite v Bratislave sa realizujú v dvoch v priestoroch: v Bratislave a to na Dolnozemskej ceste 1, 852 35 Bratislava a zároveň v priestoroch PHF EU v Bratislave so sídlom v Košiciach na Tajovského 12, 041 30 Košice.</w:t>
            </w:r>
          </w:p>
          <w:p w14:paraId="6DB8A19C" w14:textId="77777777" w:rsidR="00197B78" w:rsidRPr="00877224" w:rsidRDefault="00197B78" w:rsidP="00197B78">
            <w:pPr>
              <w:autoSpaceDE w:val="0"/>
              <w:autoSpaceDN w:val="0"/>
              <w:adjustRightInd w:val="0"/>
              <w:jc w:val="both"/>
              <w:rPr>
                <w:rFonts w:ascii="Calibri" w:hAnsi="Calibri" w:cs="Times New Roman"/>
                <w:color w:val="808080" w:themeColor="background1" w:themeShade="80"/>
                <w:sz w:val="16"/>
                <w:szCs w:val="16"/>
              </w:rPr>
            </w:pPr>
          </w:p>
          <w:p w14:paraId="5F1CD495" w14:textId="2BC8F99D" w:rsidR="00197B78" w:rsidRPr="00877224" w:rsidRDefault="11F3D804" w:rsidP="00197B78">
            <w:pPr>
              <w:autoSpaceDE w:val="0"/>
              <w:autoSpaceDN w:val="0"/>
              <w:adjustRightInd w:val="0"/>
              <w:jc w:val="both"/>
              <w:rPr>
                <w:rFonts w:ascii="Calibri" w:hAnsi="Calibri" w:cs="Times New Roman"/>
                <w:color w:val="808080" w:themeColor="background1" w:themeShade="80"/>
                <w:sz w:val="16"/>
                <w:szCs w:val="16"/>
              </w:rPr>
            </w:pPr>
            <w:r w:rsidRPr="00877224">
              <w:rPr>
                <w:rFonts w:ascii="Calibri" w:hAnsi="Calibri" w:cs="Times New Roman"/>
                <w:color w:val="808080" w:themeColor="background1" w:themeShade="80"/>
                <w:sz w:val="16"/>
                <w:szCs w:val="16"/>
              </w:rPr>
              <w:t>Priestory v Bratislave sú sústredené v dvoch budovách, V budove 1 sídli Národohospodárska fakulta a Obchodná fakulta. V budove 2 sídli Fakulta hospod</w:t>
            </w:r>
            <w:bookmarkStart w:id="18" w:name="_GoBack"/>
            <w:bookmarkEnd w:id="18"/>
            <w:r w:rsidRPr="00877224">
              <w:rPr>
                <w:rFonts w:ascii="Calibri" w:hAnsi="Calibri" w:cs="Times New Roman"/>
                <w:color w:val="808080" w:themeColor="background1" w:themeShade="80"/>
                <w:sz w:val="16"/>
                <w:szCs w:val="16"/>
              </w:rPr>
              <w:t>árskej informatiky, Fakulta podnikového manažmentu, Fakulta medzinárodných vzťahov  a Fakulta aplikovaných jazykov.</w:t>
            </w:r>
          </w:p>
          <w:p w14:paraId="70143C28" w14:textId="77777777" w:rsidR="00197B78" w:rsidRPr="00877224" w:rsidRDefault="00197B78" w:rsidP="00197B78">
            <w:pPr>
              <w:autoSpaceDE w:val="0"/>
              <w:autoSpaceDN w:val="0"/>
              <w:adjustRightInd w:val="0"/>
              <w:jc w:val="both"/>
              <w:rPr>
                <w:rFonts w:ascii="Calibri" w:hAnsi="Calibri" w:cs="Times New Roman"/>
                <w:color w:val="808080" w:themeColor="background1" w:themeShade="80"/>
                <w:sz w:val="16"/>
                <w:szCs w:val="16"/>
              </w:rPr>
            </w:pPr>
          </w:p>
          <w:p w14:paraId="5354B72D" w14:textId="164854DC" w:rsidR="00197B78" w:rsidRPr="00877224" w:rsidRDefault="611248B5" w:rsidP="00197B78">
            <w:pPr>
              <w:autoSpaceDE w:val="0"/>
              <w:autoSpaceDN w:val="0"/>
              <w:adjustRightInd w:val="0"/>
              <w:jc w:val="both"/>
              <w:rPr>
                <w:rFonts w:ascii="Calibri" w:hAnsi="Calibri" w:cs="Times New Roman"/>
                <w:color w:val="808080" w:themeColor="background1" w:themeShade="80"/>
                <w:sz w:val="16"/>
                <w:szCs w:val="16"/>
              </w:rPr>
            </w:pPr>
            <w:r w:rsidRPr="00877224">
              <w:rPr>
                <w:rFonts w:ascii="Calibri" w:hAnsi="Calibri" w:cs="Times New Roman"/>
                <w:color w:val="808080" w:themeColor="background1" w:themeShade="80"/>
                <w:sz w:val="16"/>
                <w:szCs w:val="16"/>
              </w:rPr>
              <w:t xml:space="preserve">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w:t>
            </w:r>
          </w:p>
          <w:p w14:paraId="740421DF" w14:textId="77777777" w:rsidR="00197B78" w:rsidRPr="00877224" w:rsidRDefault="11F3D804" w:rsidP="00197B78">
            <w:pPr>
              <w:autoSpaceDE w:val="0"/>
              <w:autoSpaceDN w:val="0"/>
              <w:adjustRightInd w:val="0"/>
              <w:jc w:val="both"/>
              <w:rPr>
                <w:rFonts w:ascii="Calibri" w:hAnsi="Calibri" w:cs="Times New Roman"/>
                <w:color w:val="808080" w:themeColor="background1" w:themeShade="80"/>
                <w:sz w:val="16"/>
                <w:szCs w:val="16"/>
              </w:rPr>
            </w:pPr>
            <w:r w:rsidRPr="00877224">
              <w:rPr>
                <w:rFonts w:ascii="Calibri" w:hAnsi="Calibri" w:cs="Times New Roman"/>
                <w:color w:val="808080" w:themeColor="background1" w:themeShade="80"/>
                <w:sz w:val="16"/>
                <w:szCs w:val="16"/>
              </w:rPr>
              <w:t>Samostatne je vyčlenených 10 učební, ktoré sú určené na výučbu cudzích jazykov.</w:t>
            </w:r>
          </w:p>
          <w:p w14:paraId="60424305" w14:textId="77777777" w:rsidR="00197B78" w:rsidRPr="00877224" w:rsidRDefault="00197B78" w:rsidP="00197B78">
            <w:pPr>
              <w:autoSpaceDE w:val="0"/>
              <w:autoSpaceDN w:val="0"/>
              <w:adjustRightInd w:val="0"/>
              <w:jc w:val="both"/>
              <w:rPr>
                <w:rFonts w:ascii="Calibri" w:hAnsi="Calibri" w:cs="Times New Roman"/>
                <w:color w:val="808080" w:themeColor="background1" w:themeShade="80"/>
                <w:sz w:val="16"/>
                <w:szCs w:val="16"/>
              </w:rPr>
            </w:pPr>
          </w:p>
          <w:p w14:paraId="691200FD" w14:textId="77777777" w:rsidR="00197B78" w:rsidRPr="00877224" w:rsidRDefault="00197B78" w:rsidP="00197B78">
            <w:pPr>
              <w:autoSpaceDE w:val="0"/>
              <w:autoSpaceDN w:val="0"/>
              <w:adjustRightInd w:val="0"/>
              <w:jc w:val="both"/>
              <w:rPr>
                <w:rFonts w:ascii="Calibri" w:hAnsi="Calibri" w:cs="Times New Roman"/>
                <w:color w:val="808080" w:themeColor="background1" w:themeShade="80"/>
                <w:sz w:val="16"/>
                <w:szCs w:val="16"/>
              </w:rPr>
            </w:pPr>
            <w:r w:rsidRPr="00877224">
              <w:rPr>
                <w:rFonts w:ascii="Calibri" w:hAnsi="Calibri" w:cs="Times New Roman"/>
                <w:color w:val="808080" w:themeColor="background1" w:themeShade="80"/>
                <w:sz w:val="16"/>
                <w:szCs w:val="16"/>
              </w:rPr>
              <w:t xml:space="preserve">V bratislavských priestoroch disponuje EUBA 36 počítačovými učebňami (vrátane 5 laboratórií). V košických priestoroch sa nachádza 8 počítačových učební.  Učebne sú vybavené pevnými počítačmi, resp. prenosnými počítačmi. Minimálnym štandardom každého je MS Office 2019. V jednotlivých učebniach sú podľa požiadaviek jednotlivých fakúlt nainštalované licencie ako: </w:t>
            </w:r>
            <w:proofErr w:type="spellStart"/>
            <w:r w:rsidRPr="00877224">
              <w:rPr>
                <w:rFonts w:ascii="Calibri" w:hAnsi="Calibri" w:cs="Times New Roman"/>
                <w:color w:val="808080" w:themeColor="background1" w:themeShade="80"/>
                <w:sz w:val="16"/>
                <w:szCs w:val="16"/>
              </w:rPr>
              <w:t>Eclise</w:t>
            </w:r>
            <w:proofErr w:type="spellEnd"/>
            <w:r w:rsidRPr="00877224">
              <w:rPr>
                <w:rFonts w:ascii="Calibri" w:hAnsi="Calibri" w:cs="Times New Roman"/>
                <w:color w:val="808080" w:themeColor="background1" w:themeShade="80"/>
                <w:sz w:val="16"/>
                <w:szCs w:val="16"/>
              </w:rPr>
              <w:t xml:space="preserve">, </w:t>
            </w:r>
            <w:proofErr w:type="spellStart"/>
            <w:r w:rsidRPr="00877224">
              <w:rPr>
                <w:rFonts w:ascii="Calibri" w:hAnsi="Calibri" w:cs="Times New Roman"/>
                <w:color w:val="808080" w:themeColor="background1" w:themeShade="80"/>
                <w:sz w:val="16"/>
                <w:szCs w:val="16"/>
              </w:rPr>
              <w:t>Audacity</w:t>
            </w:r>
            <w:proofErr w:type="spellEnd"/>
            <w:r w:rsidRPr="00877224">
              <w:rPr>
                <w:rFonts w:ascii="Calibri" w:hAnsi="Calibri" w:cs="Times New Roman"/>
                <w:color w:val="808080" w:themeColor="background1" w:themeShade="80"/>
                <w:sz w:val="16"/>
                <w:szCs w:val="16"/>
              </w:rPr>
              <w:t xml:space="preserve">, Microsoft </w:t>
            </w:r>
            <w:proofErr w:type="spellStart"/>
            <w:r w:rsidRPr="00877224">
              <w:rPr>
                <w:rFonts w:ascii="Calibri" w:hAnsi="Calibri" w:cs="Times New Roman"/>
                <w:color w:val="808080" w:themeColor="background1" w:themeShade="80"/>
                <w:sz w:val="16"/>
                <w:szCs w:val="16"/>
              </w:rPr>
              <w:t>Mathematics</w:t>
            </w:r>
            <w:proofErr w:type="spellEnd"/>
            <w:r w:rsidRPr="00877224">
              <w:rPr>
                <w:rFonts w:ascii="Calibri" w:hAnsi="Calibri" w:cs="Times New Roman"/>
                <w:color w:val="808080" w:themeColor="background1" w:themeShade="80"/>
                <w:sz w:val="16"/>
                <w:szCs w:val="16"/>
              </w:rPr>
              <w:t xml:space="preserve">, MAXIM, R; STATGRAPHIC Plus </w:t>
            </w:r>
            <w:proofErr w:type="spellStart"/>
            <w:r w:rsidRPr="00877224">
              <w:rPr>
                <w:rFonts w:ascii="Calibri" w:hAnsi="Calibri" w:cs="Times New Roman"/>
                <w:color w:val="808080" w:themeColor="background1" w:themeShade="80"/>
                <w:sz w:val="16"/>
                <w:szCs w:val="16"/>
              </w:rPr>
              <w:t>for</w:t>
            </w:r>
            <w:proofErr w:type="spellEnd"/>
            <w:r w:rsidRPr="00877224">
              <w:rPr>
                <w:rFonts w:ascii="Calibri" w:hAnsi="Calibri" w:cs="Times New Roman"/>
                <w:color w:val="808080" w:themeColor="background1" w:themeShade="80"/>
                <w:sz w:val="16"/>
                <w:szCs w:val="16"/>
              </w:rPr>
              <w:t xml:space="preserve"> Windows 3, SAS; EVIEWS, </w:t>
            </w:r>
            <w:proofErr w:type="spellStart"/>
            <w:r w:rsidRPr="00877224">
              <w:rPr>
                <w:rFonts w:ascii="Calibri" w:hAnsi="Calibri" w:cs="Times New Roman"/>
                <w:color w:val="808080" w:themeColor="background1" w:themeShade="80"/>
                <w:sz w:val="16"/>
                <w:szCs w:val="16"/>
              </w:rPr>
              <w:t>Lindo</w:t>
            </w:r>
            <w:proofErr w:type="spellEnd"/>
            <w:r w:rsidRPr="00877224">
              <w:rPr>
                <w:rFonts w:ascii="Calibri" w:hAnsi="Calibri" w:cs="Times New Roman"/>
                <w:color w:val="808080" w:themeColor="background1" w:themeShade="80"/>
                <w:sz w:val="16"/>
                <w:szCs w:val="16"/>
              </w:rPr>
              <w:t xml:space="preserve">, </w:t>
            </w:r>
            <w:proofErr w:type="spellStart"/>
            <w:r w:rsidRPr="00877224">
              <w:rPr>
                <w:rFonts w:ascii="Calibri" w:hAnsi="Calibri" w:cs="Times New Roman"/>
                <w:color w:val="808080" w:themeColor="background1" w:themeShade="80"/>
                <w:sz w:val="16"/>
                <w:szCs w:val="16"/>
              </w:rPr>
              <w:t>Lingo</w:t>
            </w:r>
            <w:proofErr w:type="spellEnd"/>
            <w:r w:rsidRPr="00877224">
              <w:rPr>
                <w:rFonts w:ascii="Calibri" w:hAnsi="Calibri" w:cs="Times New Roman"/>
                <w:color w:val="808080" w:themeColor="background1" w:themeShade="80"/>
                <w:sz w:val="16"/>
                <w:szCs w:val="16"/>
              </w:rPr>
              <w:t>.</w:t>
            </w:r>
          </w:p>
          <w:p w14:paraId="72BCD282" w14:textId="77777777" w:rsidR="00197B78" w:rsidRPr="00877224" w:rsidRDefault="00197B78" w:rsidP="00197B78">
            <w:pPr>
              <w:autoSpaceDE w:val="0"/>
              <w:autoSpaceDN w:val="0"/>
              <w:adjustRightInd w:val="0"/>
              <w:jc w:val="both"/>
              <w:rPr>
                <w:rFonts w:ascii="Calibri" w:hAnsi="Calibri" w:cs="Times New Roman"/>
                <w:color w:val="808080" w:themeColor="background1" w:themeShade="80"/>
                <w:sz w:val="16"/>
                <w:szCs w:val="16"/>
              </w:rPr>
            </w:pPr>
          </w:p>
          <w:p w14:paraId="50E4B4F2" w14:textId="77777777" w:rsidR="00197B78" w:rsidRPr="00877224" w:rsidRDefault="00197B78" w:rsidP="00197B78">
            <w:pPr>
              <w:jc w:val="both"/>
              <w:rPr>
                <w:rFonts w:ascii="Calibri" w:hAnsi="Calibri" w:cs="Times New Roman"/>
                <w:color w:val="808080" w:themeColor="background1" w:themeShade="80"/>
                <w:sz w:val="16"/>
                <w:szCs w:val="16"/>
              </w:rPr>
            </w:pPr>
            <w:r w:rsidRPr="00877224">
              <w:rPr>
                <w:rFonts w:ascii="Calibri" w:hAnsi="Calibri" w:cs="Times New Roman"/>
                <w:color w:val="808080" w:themeColor="background1" w:themeShade="80"/>
                <w:sz w:val="16"/>
                <w:szCs w:val="16"/>
              </w:rPr>
              <w:t>Zoznam jednotlivých učení sa nachádza v Akademickom informačnom systéme AiS2, prostredníctvom ktorého sa miestnosti prideľujú na výučbu.</w:t>
            </w:r>
          </w:p>
          <w:p w14:paraId="700573BD" w14:textId="77777777" w:rsidR="00197B78" w:rsidRPr="00197B78" w:rsidRDefault="00197B78" w:rsidP="00197B78">
            <w:pPr>
              <w:jc w:val="both"/>
              <w:rPr>
                <w:rFonts w:ascii="Calibri" w:hAnsi="Calibri" w:cs="Times New Roman"/>
                <w:sz w:val="16"/>
                <w:szCs w:val="16"/>
              </w:rPr>
            </w:pPr>
          </w:p>
          <w:p w14:paraId="2DD6D8F8" w14:textId="2AFADF36" w:rsidR="00E62E76" w:rsidRPr="00197B78" w:rsidRDefault="00E62E76" w:rsidP="003939F9">
            <w:pPr>
              <w:spacing w:line="216" w:lineRule="auto"/>
              <w:contextualSpacing/>
              <w:rPr>
                <w:rFonts w:ascii="Calibri" w:hAnsi="Calibri" w:cstheme="minorHAnsi"/>
                <w:bCs/>
                <w:iCs/>
                <w:color w:val="FF0000"/>
                <w:sz w:val="16"/>
                <w:szCs w:val="16"/>
                <w:lang w:eastAsia="sk-SK"/>
              </w:rPr>
            </w:pPr>
          </w:p>
          <w:p w14:paraId="63566344" w14:textId="75A35B16" w:rsidR="00755377" w:rsidRPr="00197B78" w:rsidRDefault="00755377" w:rsidP="00E815D8">
            <w:pPr>
              <w:spacing w:line="216" w:lineRule="auto"/>
              <w:contextualSpacing/>
              <w:rPr>
                <w:rFonts w:ascii="Calibri" w:hAnsi="Calibri" w:cstheme="minorHAnsi"/>
                <w:bCs/>
                <w:iCs/>
                <w:color w:val="A6A6A6" w:themeColor="background1" w:themeShade="A6"/>
                <w:sz w:val="16"/>
                <w:szCs w:val="16"/>
                <w:lang w:eastAsia="sk-SK"/>
              </w:rPr>
            </w:pPr>
          </w:p>
        </w:tc>
        <w:tc>
          <w:tcPr>
            <w:tcW w:w="2691" w:type="dxa"/>
          </w:tcPr>
          <w:p w14:paraId="042B14BA" w14:textId="320DBF32" w:rsidR="00A91573" w:rsidRPr="00C83AC0" w:rsidRDefault="00877224" w:rsidP="00E815D8">
            <w:pPr>
              <w:spacing w:line="216" w:lineRule="auto"/>
              <w:contextualSpacing/>
              <w:rPr>
                <w:rFonts w:cstheme="minorHAnsi"/>
                <w:color w:val="A6A6A6" w:themeColor="background1" w:themeShade="A6"/>
                <w:sz w:val="18"/>
                <w:szCs w:val="18"/>
                <w:lang w:eastAsia="sk-SK"/>
              </w:rPr>
            </w:pPr>
            <w:r w:rsidRPr="00877224">
              <w:rPr>
                <w:rFonts w:cstheme="minorHAnsi"/>
                <w:color w:val="A6A6A6" w:themeColor="background1" w:themeShade="A6"/>
                <w:sz w:val="18"/>
                <w:szCs w:val="18"/>
                <w:lang w:eastAsia="sk-SK"/>
              </w:rPr>
              <w:t>Priestorové zabezpečenie</w:t>
            </w:r>
            <w:r>
              <w:rPr>
                <w:rFonts w:cstheme="minorHAnsi"/>
                <w:color w:val="A6A6A6" w:themeColor="background1" w:themeShade="A6"/>
                <w:sz w:val="18"/>
                <w:szCs w:val="18"/>
                <w:lang w:eastAsia="sk-SK"/>
              </w:rPr>
              <w:t>.pdf</w:t>
            </w: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39"/>
        <w:gridCol w:w="3142"/>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5CC40F2F" w14:textId="2CBD26D5" w:rsidR="00755377" w:rsidRPr="007E7D4C" w:rsidRDefault="00755377" w:rsidP="00755377">
            <w:pPr>
              <w:pStyle w:val="Normlnywebov"/>
              <w:shd w:val="clear" w:color="auto" w:fill="FFFFFF"/>
              <w:spacing w:before="0" w:beforeAutospacing="0"/>
              <w:rPr>
                <w:rFonts w:asciiTheme="minorHAnsi" w:hAnsiTheme="minorHAnsi" w:cstheme="minorHAnsi"/>
                <w:color w:val="7F7F7F" w:themeColor="text1" w:themeTint="80"/>
                <w:sz w:val="16"/>
                <w:szCs w:val="16"/>
              </w:rPr>
            </w:pPr>
            <w:r w:rsidRPr="007E7D4C">
              <w:rPr>
                <w:rFonts w:asciiTheme="minorHAnsi" w:hAnsiTheme="minorHAnsi" w:cstheme="minorHAnsi"/>
                <w:color w:val="7F7F7F" w:themeColor="text1" w:themeTint="80"/>
                <w:sz w:val="16"/>
                <w:szCs w:val="16"/>
              </w:rPr>
              <w:t>Kariérne centrum Ekonomickej univerzity v Bratislave (KC EUBA) je sprostredkovateľské a poradenské centrum v oblasti uplatňovania absolventov EUBA vrátane doktorandského štúdia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 Jedným z hlavných cieľov KC EUBA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Študenti EUBA sú na pracovnom trhu žiadaní a úspešní, o čom svedčí aj ich 94</w:t>
            </w:r>
            <w:r w:rsidR="005C0FF3" w:rsidRPr="007E7D4C">
              <w:rPr>
                <w:rFonts w:asciiTheme="minorHAnsi" w:hAnsiTheme="minorHAnsi" w:cstheme="minorHAnsi"/>
                <w:color w:val="7F7F7F" w:themeColor="text1" w:themeTint="80"/>
                <w:sz w:val="16"/>
                <w:szCs w:val="16"/>
              </w:rPr>
              <w:t xml:space="preserve"> </w:t>
            </w:r>
            <w:r w:rsidRPr="007E7D4C">
              <w:rPr>
                <w:rFonts w:asciiTheme="minorHAnsi" w:hAnsiTheme="minorHAnsi" w:cstheme="minorHAnsi"/>
                <w:color w:val="7F7F7F" w:themeColor="text1" w:themeTint="80"/>
                <w:sz w:val="16"/>
                <w:szCs w:val="16"/>
              </w:rPr>
              <w:t>% zamestnanosť.</w:t>
            </w:r>
          </w:p>
          <w:p w14:paraId="2ED632B2" w14:textId="57DA2F1C" w:rsidR="00755377" w:rsidRPr="007E7D4C" w:rsidRDefault="00755377" w:rsidP="00755377">
            <w:pPr>
              <w:pStyle w:val="Normlnywebov"/>
              <w:shd w:val="clear" w:color="auto" w:fill="FFFFFF"/>
              <w:spacing w:before="0" w:beforeAutospacing="0"/>
              <w:rPr>
                <w:rFonts w:asciiTheme="minorHAnsi" w:hAnsiTheme="minorHAnsi" w:cstheme="minorHAnsi"/>
                <w:color w:val="7F7F7F" w:themeColor="text1" w:themeTint="80"/>
                <w:sz w:val="16"/>
                <w:szCs w:val="16"/>
              </w:rPr>
            </w:pPr>
            <w:r w:rsidRPr="007E7D4C">
              <w:rPr>
                <w:rFonts w:asciiTheme="minorHAnsi" w:hAnsiTheme="minorHAnsi" w:cstheme="minorHAnsi"/>
                <w:color w:val="7F7F7F" w:themeColor="text1" w:themeTint="80"/>
                <w:sz w:val="16"/>
                <w:szCs w:val="16"/>
              </w:rPr>
              <w:t>KC EUBA dvakrát ročne organizuje veľtrh práce. Veľtrhy sú miestom s výnimočnou koncentráciou kvalitných kontaktov na báze osobného stretnutia a reálnej prezentácie - v krátkom čase a pod jednou strechou. Predstavujú potenciál ako jeden z najefektívnejších marketingových nástrojov pre získanie vhodných kandidátov pre zúčastnené firmy.</w:t>
            </w:r>
          </w:p>
          <w:p w14:paraId="6A63A124" w14:textId="06AA3E60" w:rsidR="00755377" w:rsidRPr="007E7D4C" w:rsidRDefault="00755377" w:rsidP="00755377">
            <w:pPr>
              <w:pStyle w:val="Normlnywebov"/>
              <w:shd w:val="clear" w:color="auto" w:fill="FFFFFF"/>
              <w:spacing w:before="0" w:beforeAutospacing="0"/>
              <w:rPr>
                <w:rFonts w:asciiTheme="minorHAnsi" w:hAnsiTheme="minorHAnsi" w:cstheme="minorHAnsi"/>
                <w:color w:val="7F7F7F" w:themeColor="text1" w:themeTint="80"/>
                <w:sz w:val="16"/>
                <w:szCs w:val="16"/>
              </w:rPr>
            </w:pPr>
            <w:r w:rsidRPr="007E7D4C">
              <w:rPr>
                <w:rFonts w:asciiTheme="minorHAnsi" w:hAnsiTheme="minorHAnsi" w:cstheme="minorHAnsi"/>
                <w:color w:val="7F7F7F" w:themeColor="text1" w:themeTint="80"/>
                <w:sz w:val="16"/>
                <w:szCs w:val="16"/>
              </w:rPr>
              <w:t>EUBA patrí medzi vysoké školy s najvyššou zamestnanosťou, každoročne nájde svoje zamestnanie až 94</w:t>
            </w:r>
            <w:r w:rsidR="005C0FF3" w:rsidRPr="007E7D4C">
              <w:rPr>
                <w:rFonts w:asciiTheme="minorHAnsi" w:hAnsiTheme="minorHAnsi" w:cstheme="minorHAnsi"/>
                <w:color w:val="7F7F7F" w:themeColor="text1" w:themeTint="80"/>
                <w:sz w:val="16"/>
                <w:szCs w:val="16"/>
              </w:rPr>
              <w:t xml:space="preserve"> </w:t>
            </w:r>
            <w:r w:rsidRPr="007E7D4C">
              <w:rPr>
                <w:rFonts w:asciiTheme="minorHAnsi" w:hAnsiTheme="minorHAnsi" w:cstheme="minorHAnsi"/>
                <w:color w:val="7F7F7F" w:themeColor="text1" w:themeTint="80"/>
                <w:sz w:val="16"/>
                <w:szCs w:val="16"/>
              </w:rPr>
              <w:t>% jej absolventov.</w:t>
            </w:r>
          </w:p>
          <w:p w14:paraId="0CC7FD98" w14:textId="2EA81445" w:rsidR="00755377" w:rsidRPr="007E7D4C" w:rsidRDefault="00755377" w:rsidP="00755377">
            <w:pPr>
              <w:pStyle w:val="Normlnywebov"/>
              <w:shd w:val="clear" w:color="auto" w:fill="FFFFFF"/>
              <w:spacing w:before="0" w:beforeAutospacing="0"/>
              <w:rPr>
                <w:rFonts w:asciiTheme="minorHAnsi" w:hAnsiTheme="minorHAnsi" w:cstheme="minorHAnsi"/>
                <w:color w:val="7F7F7F" w:themeColor="text1" w:themeTint="80"/>
                <w:sz w:val="16"/>
                <w:szCs w:val="16"/>
              </w:rPr>
            </w:pPr>
            <w:r w:rsidRPr="007E7D4C">
              <w:rPr>
                <w:rFonts w:asciiTheme="minorHAnsi" w:hAnsiTheme="minorHAnsi" w:cstheme="minorHAnsi"/>
                <w:color w:val="7F7F7F" w:themeColor="text1" w:themeTint="80"/>
                <w:sz w:val="16"/>
                <w:szCs w:val="16"/>
              </w:rPr>
              <w:t xml:space="preserve">EUBA spolupracuje s OECD, kde boli umiestnení viacerí absolventi doktorandského štúdia vrátane absolventov III. stupňa študijného programu Manažment medzinárodného podnikania akreditovaného do roku 2020, na ktorý predkladaný študijný program vecne a tematicky nadväzuje. </w:t>
            </w:r>
          </w:p>
          <w:p w14:paraId="24976D80" w14:textId="5A13F491" w:rsidR="00755377" w:rsidRPr="007E7D4C" w:rsidRDefault="00755377" w:rsidP="00E5572D">
            <w:pPr>
              <w:spacing w:line="216" w:lineRule="auto"/>
              <w:contextualSpacing/>
              <w:rPr>
                <w:rFonts w:cstheme="minorHAnsi"/>
                <w:bCs/>
                <w:i/>
                <w:iCs/>
                <w:color w:val="7F7F7F" w:themeColor="text1" w:themeTint="80"/>
                <w:sz w:val="18"/>
                <w:szCs w:val="18"/>
                <w:lang w:eastAsia="sk-SK"/>
              </w:rPr>
            </w:pPr>
          </w:p>
        </w:tc>
        <w:tc>
          <w:tcPr>
            <w:tcW w:w="2691" w:type="dxa"/>
          </w:tcPr>
          <w:p w14:paraId="2FB88C98" w14:textId="2B025802" w:rsidR="00887504" w:rsidRDefault="00AA5AC5" w:rsidP="00E815D8">
            <w:pPr>
              <w:spacing w:line="216" w:lineRule="auto"/>
              <w:contextualSpacing/>
              <w:rPr>
                <w:rFonts w:cstheme="minorHAnsi"/>
                <w:color w:val="A6A6A6" w:themeColor="background1" w:themeShade="A6"/>
                <w:sz w:val="18"/>
                <w:szCs w:val="18"/>
                <w:lang w:eastAsia="sk-SK"/>
              </w:rPr>
            </w:pPr>
            <w:hyperlink r:id="rId65" w:history="1">
              <w:r w:rsidR="0042666D" w:rsidRPr="00E81255">
                <w:rPr>
                  <w:rStyle w:val="Hypertextovprepojenie"/>
                  <w:rFonts w:cstheme="minorHAnsi"/>
                  <w:sz w:val="18"/>
                  <w:szCs w:val="18"/>
                  <w:lang w:eastAsia="sk-SK"/>
                </w:rPr>
                <w:t>https://euba.sk/univerzita/organizacna-struktura-a-pracoviska/utvary-riadene-prorektorom-pre-manazovanie-akademickych-projektov/centrum-na-zabezpecenie-a-podporu-kvality</w:t>
              </w:r>
            </w:hyperlink>
          </w:p>
          <w:p w14:paraId="089E9E67" w14:textId="77777777" w:rsidR="0042666D" w:rsidRDefault="0042666D" w:rsidP="00E815D8">
            <w:pPr>
              <w:spacing w:line="216" w:lineRule="auto"/>
              <w:contextualSpacing/>
              <w:rPr>
                <w:rFonts w:cstheme="minorHAnsi"/>
                <w:color w:val="A6A6A6" w:themeColor="background1" w:themeShade="A6"/>
                <w:sz w:val="18"/>
                <w:szCs w:val="18"/>
                <w:lang w:eastAsia="sk-SK"/>
              </w:rPr>
            </w:pPr>
          </w:p>
          <w:p w14:paraId="0245A389" w14:textId="3D34433C" w:rsidR="0042666D" w:rsidRDefault="00AA5AC5" w:rsidP="00E815D8">
            <w:pPr>
              <w:spacing w:line="216" w:lineRule="auto"/>
              <w:contextualSpacing/>
              <w:rPr>
                <w:rFonts w:cstheme="minorHAnsi"/>
                <w:color w:val="A6A6A6" w:themeColor="background1" w:themeShade="A6"/>
                <w:sz w:val="18"/>
                <w:szCs w:val="18"/>
                <w:lang w:eastAsia="sk-SK"/>
              </w:rPr>
            </w:pPr>
            <w:hyperlink r:id="rId66" w:history="1">
              <w:r w:rsidR="00E5572D" w:rsidRPr="00E81255">
                <w:rPr>
                  <w:rStyle w:val="Hypertextovprepojenie"/>
                  <w:rFonts w:cstheme="minorHAnsi"/>
                  <w:sz w:val="18"/>
                  <w:szCs w:val="18"/>
                  <w:lang w:eastAsia="sk-SK"/>
                </w:rPr>
                <w:t>https://kariera.euba.sk/karierne-centrum</w:t>
              </w:r>
            </w:hyperlink>
          </w:p>
          <w:p w14:paraId="190437EE" w14:textId="62BF9AFA" w:rsidR="00E5572D" w:rsidRDefault="00E5572D" w:rsidP="00E815D8">
            <w:pPr>
              <w:spacing w:line="216" w:lineRule="auto"/>
              <w:contextualSpacing/>
              <w:rPr>
                <w:rFonts w:cstheme="minorHAnsi"/>
                <w:color w:val="A6A6A6" w:themeColor="background1" w:themeShade="A6"/>
                <w:sz w:val="18"/>
                <w:szCs w:val="18"/>
                <w:lang w:eastAsia="sk-SK"/>
              </w:rPr>
            </w:pPr>
          </w:p>
          <w:p w14:paraId="7CBC0C19" w14:textId="77777777" w:rsidR="00E5572D" w:rsidRPr="00E5572D" w:rsidRDefault="00E5572D"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fldChar w:fldCharType="begin"/>
            </w:r>
            <w:r>
              <w:rPr>
                <w:rFonts w:cstheme="minorHAnsi"/>
                <w:color w:val="A6A6A6" w:themeColor="background1" w:themeShade="A6"/>
                <w:sz w:val="18"/>
                <w:szCs w:val="18"/>
                <w:lang w:eastAsia="sk-SK"/>
              </w:rPr>
              <w:instrText xml:space="preserve"> HYPERLINK "</w:instrText>
            </w:r>
            <w:r w:rsidRPr="00E5572D">
              <w:rPr>
                <w:rFonts w:cstheme="minorHAnsi"/>
                <w:color w:val="A6A6A6" w:themeColor="background1" w:themeShade="A6"/>
                <w:sz w:val="18"/>
                <w:szCs w:val="18"/>
                <w:lang w:eastAsia="sk-SK"/>
              </w:rPr>
              <w:instrText>https://euba.sk/student/studenti-so</w:instrText>
            </w:r>
          </w:p>
          <w:p w14:paraId="55292027" w14:textId="77777777" w:rsidR="00E5572D" w:rsidRPr="00E5572D" w:rsidRDefault="00E5572D" w:rsidP="00E815D8">
            <w:pPr>
              <w:spacing w:line="216" w:lineRule="auto"/>
              <w:contextualSpacing/>
              <w:rPr>
                <w:rFonts w:cstheme="minorHAnsi"/>
                <w:color w:val="A6A6A6" w:themeColor="background1" w:themeShade="A6"/>
                <w:sz w:val="18"/>
                <w:szCs w:val="18"/>
                <w:lang w:eastAsia="sk-SK"/>
              </w:rPr>
            </w:pPr>
          </w:p>
          <w:p w14:paraId="25C368CA" w14:textId="77777777" w:rsidR="00E5572D" w:rsidRPr="00E81255" w:rsidRDefault="00E5572D" w:rsidP="00E815D8">
            <w:pPr>
              <w:spacing w:line="216" w:lineRule="auto"/>
              <w:contextualSpacing/>
              <w:rPr>
                <w:rStyle w:val="Hypertextovprepojenie"/>
                <w:rFonts w:cstheme="minorHAnsi"/>
                <w:sz w:val="18"/>
                <w:szCs w:val="18"/>
                <w:lang w:eastAsia="sk-SK"/>
              </w:rPr>
            </w:pPr>
            <w:r w:rsidRPr="00E5572D">
              <w:rPr>
                <w:rFonts w:cstheme="minorHAnsi"/>
                <w:color w:val="A6A6A6" w:themeColor="background1" w:themeShade="A6"/>
                <w:sz w:val="18"/>
                <w:szCs w:val="18"/>
                <w:lang w:eastAsia="sk-SK"/>
              </w:rPr>
              <w:instrText>https://euba.sk/student/studenti-so-specifickymi-potrebami/informacie-pre-uchadzacov-o-studium-so-specifickymi-potrebamispecifickymi-potrebami/koordinatori</w:instrText>
            </w:r>
            <w:r>
              <w:rPr>
                <w:rFonts w:cstheme="minorHAnsi"/>
                <w:color w:val="A6A6A6" w:themeColor="background1" w:themeShade="A6"/>
                <w:sz w:val="18"/>
                <w:szCs w:val="18"/>
                <w:lang w:eastAsia="sk-SK"/>
              </w:rPr>
              <w:instrText xml:space="preserve">" </w:instrText>
            </w:r>
            <w:r>
              <w:rPr>
                <w:rFonts w:cstheme="minorHAnsi"/>
                <w:color w:val="A6A6A6" w:themeColor="background1" w:themeShade="A6"/>
                <w:sz w:val="18"/>
                <w:szCs w:val="18"/>
                <w:lang w:eastAsia="sk-SK"/>
              </w:rPr>
              <w:fldChar w:fldCharType="separate"/>
            </w:r>
            <w:r w:rsidRPr="00E81255">
              <w:rPr>
                <w:rStyle w:val="Hypertextovprepojenie"/>
                <w:rFonts w:cstheme="minorHAnsi"/>
                <w:sz w:val="18"/>
                <w:szCs w:val="18"/>
                <w:lang w:eastAsia="sk-SK"/>
              </w:rPr>
              <w:t>https://euba.sk/student/studenti-so</w:t>
            </w:r>
          </w:p>
          <w:p w14:paraId="5497C115" w14:textId="77777777" w:rsidR="00E5572D" w:rsidRPr="00E81255" w:rsidRDefault="00E5572D" w:rsidP="00E815D8">
            <w:pPr>
              <w:spacing w:line="216" w:lineRule="auto"/>
              <w:contextualSpacing/>
              <w:rPr>
                <w:rStyle w:val="Hypertextovprepojenie"/>
                <w:rFonts w:cstheme="minorHAnsi"/>
                <w:sz w:val="18"/>
                <w:szCs w:val="18"/>
                <w:lang w:eastAsia="sk-SK"/>
              </w:rPr>
            </w:pPr>
          </w:p>
          <w:p w14:paraId="6BA94761" w14:textId="5CD72934" w:rsidR="00E5572D" w:rsidRDefault="00E5572D" w:rsidP="00E815D8">
            <w:pPr>
              <w:spacing w:line="216" w:lineRule="auto"/>
              <w:contextualSpacing/>
              <w:rPr>
                <w:rFonts w:cstheme="minorHAnsi"/>
                <w:color w:val="A6A6A6" w:themeColor="background1" w:themeShade="A6"/>
                <w:sz w:val="18"/>
                <w:szCs w:val="18"/>
                <w:lang w:eastAsia="sk-SK"/>
              </w:rPr>
            </w:pPr>
            <w:r w:rsidRPr="00E81255">
              <w:rPr>
                <w:rStyle w:val="Hypertextovprepojenie"/>
                <w:rFonts w:cstheme="minorHAnsi"/>
                <w:sz w:val="18"/>
                <w:szCs w:val="18"/>
                <w:lang w:eastAsia="sk-SK"/>
              </w:rPr>
              <w:t>https://euba.sk/student/studenti-so-specifickymi-potrebami/informacie-pre-uchadzacov-o-studium-so-specifickymi-potrebamispecifickymi-potrebami/koordinatori</w:t>
            </w:r>
            <w:r>
              <w:rPr>
                <w:rFonts w:cstheme="minorHAnsi"/>
                <w:color w:val="A6A6A6" w:themeColor="background1" w:themeShade="A6"/>
                <w:sz w:val="18"/>
                <w:szCs w:val="18"/>
                <w:lang w:eastAsia="sk-SK"/>
              </w:rPr>
              <w:fldChar w:fldCharType="end"/>
            </w:r>
          </w:p>
          <w:p w14:paraId="08EE642C" w14:textId="77777777" w:rsidR="00E5572D" w:rsidRDefault="00E5572D" w:rsidP="00E815D8">
            <w:pPr>
              <w:spacing w:line="216" w:lineRule="auto"/>
              <w:contextualSpacing/>
              <w:rPr>
                <w:rFonts w:cstheme="minorHAnsi"/>
                <w:color w:val="A6A6A6" w:themeColor="background1" w:themeShade="A6"/>
                <w:sz w:val="18"/>
                <w:szCs w:val="18"/>
                <w:lang w:eastAsia="sk-SK"/>
              </w:rPr>
            </w:pPr>
          </w:p>
          <w:p w14:paraId="60507CC6" w14:textId="1D2DD4B3" w:rsidR="00E5572D" w:rsidRPr="00C83AC0" w:rsidRDefault="00E5572D" w:rsidP="00E815D8">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50"/>
        <w:gridCol w:w="433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1CFE45AF" w14:textId="40C2201B" w:rsidR="00E5572D" w:rsidRPr="007E7D4C" w:rsidRDefault="00E5572D" w:rsidP="00E815D8">
            <w:pPr>
              <w:spacing w:line="216" w:lineRule="auto"/>
              <w:contextualSpacing/>
              <w:rPr>
                <w:rFonts w:cstheme="minorHAnsi"/>
                <w:bCs/>
                <w:i/>
                <w:iCs/>
                <w:color w:val="7F7F7F" w:themeColor="text1" w:themeTint="80"/>
                <w:sz w:val="18"/>
                <w:szCs w:val="18"/>
                <w:lang w:eastAsia="sk-SK"/>
              </w:rPr>
            </w:pPr>
            <w:r w:rsidRPr="007E7D4C">
              <w:rPr>
                <w:rFonts w:cstheme="minorHAnsi"/>
                <w:bCs/>
                <w:i/>
                <w:iCs/>
                <w:color w:val="7F7F7F" w:themeColor="text1" w:themeTint="80"/>
                <w:sz w:val="18"/>
                <w:szCs w:val="18"/>
                <w:lang w:eastAsia="sk-SK"/>
              </w:rPr>
              <w:t xml:space="preserve">Študenti majú nasledujúce možnosti : </w:t>
            </w:r>
          </w:p>
          <w:p w14:paraId="261DE59D" w14:textId="40274D8F" w:rsidR="00E5572D" w:rsidRPr="007E7D4C" w:rsidRDefault="00E5572D" w:rsidP="002A36F5">
            <w:pPr>
              <w:pStyle w:val="Odsekzoznamu"/>
              <w:numPr>
                <w:ilvl w:val="0"/>
                <w:numId w:val="3"/>
              </w:numPr>
              <w:shd w:val="clear" w:color="auto" w:fill="FFFFFF"/>
              <w:spacing w:before="300" w:after="150"/>
              <w:outlineLvl w:val="0"/>
              <w:rPr>
                <w:rFonts w:cstheme="minorHAnsi"/>
                <w:bCs/>
                <w:i/>
                <w:iCs/>
                <w:color w:val="7F7F7F" w:themeColor="text1" w:themeTint="80"/>
                <w:sz w:val="18"/>
                <w:szCs w:val="18"/>
                <w:lang w:eastAsia="sk-SK"/>
              </w:rPr>
            </w:pPr>
            <w:r w:rsidRPr="007E7D4C">
              <w:rPr>
                <w:rFonts w:cstheme="minorHAnsi"/>
                <w:bCs/>
                <w:i/>
                <w:iCs/>
                <w:color w:val="7F7F7F" w:themeColor="text1" w:themeTint="80"/>
                <w:sz w:val="18"/>
                <w:szCs w:val="18"/>
                <w:lang w:eastAsia="sk-SK"/>
              </w:rPr>
              <w:t xml:space="preserve">Študentská pôžička z Fondu na podporu vzdelávania, </w:t>
            </w:r>
          </w:p>
          <w:p w14:paraId="3ED738D9" w14:textId="7551DDE6" w:rsidR="00E5572D" w:rsidRPr="007E7D4C" w:rsidRDefault="00E5572D" w:rsidP="002A36F5">
            <w:pPr>
              <w:pStyle w:val="Odsekzoznamu"/>
              <w:numPr>
                <w:ilvl w:val="0"/>
                <w:numId w:val="3"/>
              </w:numPr>
              <w:shd w:val="clear" w:color="auto" w:fill="FFFFFF"/>
              <w:spacing w:before="300" w:after="150"/>
              <w:outlineLvl w:val="0"/>
              <w:rPr>
                <w:rFonts w:cstheme="minorHAnsi"/>
                <w:bCs/>
                <w:i/>
                <w:iCs/>
                <w:color w:val="7F7F7F" w:themeColor="text1" w:themeTint="80"/>
                <w:sz w:val="18"/>
                <w:szCs w:val="18"/>
                <w:lang w:eastAsia="sk-SK"/>
              </w:rPr>
            </w:pPr>
            <w:r w:rsidRPr="007E7D4C">
              <w:rPr>
                <w:rFonts w:cstheme="minorHAnsi"/>
                <w:bCs/>
                <w:i/>
                <w:iCs/>
                <w:color w:val="7F7F7F" w:themeColor="text1" w:themeTint="80"/>
                <w:sz w:val="18"/>
                <w:szCs w:val="18"/>
                <w:lang w:eastAsia="sk-SK"/>
              </w:rPr>
              <w:t xml:space="preserve">Športový klub Ekonóm </w:t>
            </w:r>
          </w:p>
          <w:p w14:paraId="60BAA8B4" w14:textId="6DE8398F" w:rsidR="00E5572D" w:rsidRPr="007E7D4C" w:rsidRDefault="00E5572D" w:rsidP="002A36F5">
            <w:pPr>
              <w:pStyle w:val="Odsekzoznamu"/>
              <w:numPr>
                <w:ilvl w:val="0"/>
                <w:numId w:val="3"/>
              </w:numPr>
              <w:shd w:val="clear" w:color="auto" w:fill="FFFFFF"/>
              <w:spacing w:before="300" w:after="150"/>
              <w:outlineLvl w:val="0"/>
              <w:rPr>
                <w:rFonts w:cstheme="minorHAnsi"/>
                <w:bCs/>
                <w:i/>
                <w:iCs/>
                <w:color w:val="7F7F7F" w:themeColor="text1" w:themeTint="80"/>
                <w:sz w:val="18"/>
                <w:szCs w:val="18"/>
                <w:lang w:eastAsia="sk-SK"/>
              </w:rPr>
            </w:pPr>
            <w:r w:rsidRPr="007E7D4C">
              <w:rPr>
                <w:rFonts w:cstheme="minorHAnsi"/>
                <w:bCs/>
                <w:i/>
                <w:iCs/>
                <w:color w:val="7F7F7F" w:themeColor="text1" w:themeTint="80"/>
                <w:sz w:val="18"/>
                <w:szCs w:val="18"/>
                <w:lang w:eastAsia="sk-SK"/>
              </w:rPr>
              <w:t xml:space="preserve">Aktivity </w:t>
            </w:r>
            <w:proofErr w:type="spellStart"/>
            <w:r w:rsidRPr="007E7D4C">
              <w:rPr>
                <w:rFonts w:cstheme="minorHAnsi"/>
                <w:bCs/>
                <w:i/>
                <w:iCs/>
                <w:color w:val="7F7F7F" w:themeColor="text1" w:themeTint="80"/>
                <w:sz w:val="18"/>
                <w:szCs w:val="18"/>
                <w:lang w:eastAsia="sk-SK"/>
              </w:rPr>
              <w:t>Oikos</w:t>
            </w:r>
            <w:proofErr w:type="spellEnd"/>
          </w:p>
          <w:p w14:paraId="00F5121D" w14:textId="275C504C" w:rsidR="00E5572D" w:rsidRPr="007E7D4C" w:rsidRDefault="00E5572D" w:rsidP="002A36F5">
            <w:pPr>
              <w:pStyle w:val="Odsekzoznamu"/>
              <w:numPr>
                <w:ilvl w:val="0"/>
                <w:numId w:val="3"/>
              </w:numPr>
              <w:shd w:val="clear" w:color="auto" w:fill="FFFFFF"/>
              <w:spacing w:before="300" w:after="150"/>
              <w:outlineLvl w:val="0"/>
              <w:rPr>
                <w:rFonts w:cstheme="minorHAnsi"/>
                <w:bCs/>
                <w:i/>
                <w:iCs/>
                <w:color w:val="7F7F7F" w:themeColor="text1" w:themeTint="80"/>
                <w:sz w:val="18"/>
                <w:szCs w:val="18"/>
                <w:lang w:eastAsia="sk-SK"/>
              </w:rPr>
            </w:pPr>
            <w:r w:rsidRPr="007E7D4C">
              <w:rPr>
                <w:rFonts w:cstheme="minorHAnsi"/>
                <w:bCs/>
                <w:i/>
                <w:iCs/>
                <w:color w:val="7F7F7F" w:themeColor="text1" w:themeTint="80"/>
                <w:sz w:val="18"/>
                <w:szCs w:val="18"/>
                <w:lang w:eastAsia="sk-SK"/>
              </w:rPr>
              <w:t>Aktivity centra telesnej výchovy a </w:t>
            </w:r>
            <w:proofErr w:type="spellStart"/>
            <w:r w:rsidRPr="007E7D4C">
              <w:rPr>
                <w:rFonts w:cstheme="minorHAnsi"/>
                <w:bCs/>
                <w:i/>
                <w:iCs/>
                <w:color w:val="7F7F7F" w:themeColor="text1" w:themeTint="80"/>
                <w:sz w:val="18"/>
                <w:szCs w:val="18"/>
                <w:lang w:eastAsia="sk-SK"/>
              </w:rPr>
              <w:t>šporu</w:t>
            </w:r>
            <w:proofErr w:type="spellEnd"/>
          </w:p>
          <w:p w14:paraId="1C28D6AE" w14:textId="3198B239" w:rsidR="00E5572D" w:rsidRPr="007E7D4C" w:rsidRDefault="00E5572D" w:rsidP="002A36F5">
            <w:pPr>
              <w:pStyle w:val="Odsekzoznamu"/>
              <w:numPr>
                <w:ilvl w:val="0"/>
                <w:numId w:val="3"/>
              </w:numPr>
              <w:shd w:val="clear" w:color="auto" w:fill="FFFFFF"/>
              <w:spacing w:before="300" w:after="150"/>
              <w:outlineLvl w:val="0"/>
              <w:rPr>
                <w:rFonts w:cstheme="minorHAnsi"/>
                <w:bCs/>
                <w:i/>
                <w:iCs/>
                <w:color w:val="7F7F7F" w:themeColor="text1" w:themeTint="80"/>
                <w:sz w:val="18"/>
                <w:szCs w:val="18"/>
                <w:lang w:eastAsia="sk-SK"/>
              </w:rPr>
            </w:pPr>
            <w:r w:rsidRPr="007E7D4C">
              <w:rPr>
                <w:rFonts w:cstheme="minorHAnsi"/>
                <w:bCs/>
                <w:i/>
                <w:iCs/>
                <w:color w:val="7F7F7F" w:themeColor="text1" w:themeTint="80"/>
                <w:sz w:val="18"/>
                <w:szCs w:val="18"/>
                <w:lang w:eastAsia="sk-SK"/>
              </w:rPr>
              <w:t xml:space="preserve">Tanečná škola University </w:t>
            </w:r>
            <w:proofErr w:type="spellStart"/>
            <w:r w:rsidRPr="007E7D4C">
              <w:rPr>
                <w:rFonts w:cstheme="minorHAnsi"/>
                <w:bCs/>
                <w:i/>
                <w:iCs/>
                <w:color w:val="7F7F7F" w:themeColor="text1" w:themeTint="80"/>
                <w:sz w:val="18"/>
                <w:szCs w:val="18"/>
                <w:lang w:eastAsia="sk-SK"/>
              </w:rPr>
              <w:t>Dance</w:t>
            </w:r>
            <w:proofErr w:type="spellEnd"/>
            <w:r w:rsidRPr="007E7D4C">
              <w:rPr>
                <w:rFonts w:cstheme="minorHAnsi"/>
                <w:bCs/>
                <w:i/>
                <w:iCs/>
                <w:color w:val="7F7F7F" w:themeColor="text1" w:themeTint="80"/>
                <w:sz w:val="18"/>
                <w:szCs w:val="18"/>
                <w:lang w:eastAsia="sk-SK"/>
              </w:rPr>
              <w:t xml:space="preserve"> Center</w:t>
            </w:r>
          </w:p>
          <w:p w14:paraId="49FA01CF" w14:textId="21B0C0AA" w:rsidR="00E5572D" w:rsidRPr="007E7D4C" w:rsidRDefault="00E5572D" w:rsidP="002A36F5">
            <w:pPr>
              <w:pStyle w:val="Odsekzoznamu"/>
              <w:numPr>
                <w:ilvl w:val="0"/>
                <w:numId w:val="3"/>
              </w:numPr>
              <w:shd w:val="clear" w:color="auto" w:fill="FFFFFF"/>
              <w:spacing w:before="300" w:after="150"/>
              <w:outlineLvl w:val="0"/>
              <w:rPr>
                <w:rFonts w:cstheme="minorHAnsi"/>
                <w:bCs/>
                <w:i/>
                <w:iCs/>
                <w:color w:val="7F7F7F" w:themeColor="text1" w:themeTint="80"/>
                <w:sz w:val="18"/>
                <w:szCs w:val="18"/>
                <w:lang w:eastAsia="sk-SK"/>
              </w:rPr>
            </w:pPr>
            <w:proofErr w:type="spellStart"/>
            <w:r w:rsidRPr="007E7D4C">
              <w:rPr>
                <w:rFonts w:cstheme="minorHAnsi"/>
                <w:bCs/>
                <w:i/>
                <w:iCs/>
                <w:color w:val="7F7F7F" w:themeColor="text1" w:themeTint="80"/>
                <w:sz w:val="18"/>
                <w:szCs w:val="18"/>
                <w:lang w:eastAsia="sk-SK"/>
              </w:rPr>
              <w:t>Foklórny</w:t>
            </w:r>
            <w:proofErr w:type="spellEnd"/>
            <w:r w:rsidRPr="007E7D4C">
              <w:rPr>
                <w:rFonts w:cstheme="minorHAnsi"/>
                <w:bCs/>
                <w:i/>
                <w:iCs/>
                <w:color w:val="7F7F7F" w:themeColor="text1" w:themeTint="80"/>
                <w:sz w:val="18"/>
                <w:szCs w:val="18"/>
                <w:lang w:eastAsia="sk-SK"/>
              </w:rPr>
              <w:t xml:space="preserve"> súbor Ekonóm.</w:t>
            </w:r>
          </w:p>
          <w:p w14:paraId="797646D2" w14:textId="612D4ABE" w:rsidR="00887504" w:rsidRPr="00C83AC0" w:rsidRDefault="00F633E1"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 xml:space="preserve"> </w:t>
            </w:r>
          </w:p>
        </w:tc>
        <w:tc>
          <w:tcPr>
            <w:tcW w:w="2691" w:type="dxa"/>
          </w:tcPr>
          <w:p w14:paraId="043C5F79" w14:textId="22B23ED3" w:rsidR="00E5572D" w:rsidRPr="00BF5BB0" w:rsidRDefault="00AA5AC5" w:rsidP="00E5572D">
            <w:pPr>
              <w:rPr>
                <w:rStyle w:val="Hypertextovprepojenie"/>
                <w:rFonts w:cstheme="minorHAnsi"/>
                <w:sz w:val="18"/>
                <w:szCs w:val="18"/>
                <w:lang w:eastAsia="sk-SK"/>
              </w:rPr>
            </w:pPr>
            <w:hyperlink r:id="rId67" w:history="1">
              <w:r w:rsidR="00E5572D" w:rsidRPr="00BF5BB0">
                <w:rPr>
                  <w:rStyle w:val="Hypertextovprepojenie"/>
                  <w:rFonts w:cstheme="minorHAnsi"/>
                  <w:sz w:val="18"/>
                  <w:szCs w:val="18"/>
                  <w:lang w:eastAsia="sk-SK"/>
                </w:rPr>
                <w:t>https://euba.sk/student/studentska-pozicka</w:t>
              </w:r>
            </w:hyperlink>
          </w:p>
          <w:p w14:paraId="005AE0C6" w14:textId="6A74FD57" w:rsidR="00E5572D" w:rsidRPr="00BF5BB0" w:rsidRDefault="00E5572D" w:rsidP="00E5572D">
            <w:pPr>
              <w:rPr>
                <w:rStyle w:val="Hypertextovprepojenie"/>
                <w:rFonts w:cstheme="minorHAnsi"/>
                <w:sz w:val="18"/>
                <w:szCs w:val="18"/>
                <w:lang w:eastAsia="sk-SK"/>
              </w:rPr>
            </w:pPr>
          </w:p>
          <w:p w14:paraId="4E228D74" w14:textId="0BF8537A" w:rsidR="00E5572D" w:rsidRPr="00BF5BB0" w:rsidRDefault="00AA5AC5" w:rsidP="00E5572D">
            <w:pPr>
              <w:rPr>
                <w:rStyle w:val="Hypertextovprepojenie"/>
                <w:rFonts w:cstheme="minorHAnsi"/>
                <w:sz w:val="18"/>
                <w:szCs w:val="18"/>
                <w:lang w:eastAsia="sk-SK"/>
              </w:rPr>
            </w:pPr>
            <w:hyperlink r:id="rId68" w:anchor="sportovy-klub-ekonom" w:history="1">
              <w:r w:rsidR="00E5572D" w:rsidRPr="00BF5BB0">
                <w:rPr>
                  <w:rStyle w:val="Hypertextovprepojenie"/>
                  <w:rFonts w:cstheme="minorHAnsi"/>
                  <w:sz w:val="18"/>
                  <w:szCs w:val="18"/>
                  <w:lang w:eastAsia="sk-SK"/>
                </w:rPr>
                <w:t>https://euba.sk/student/informacie-pre-studentov/sport#sportovy-klub-ekonom</w:t>
              </w:r>
            </w:hyperlink>
          </w:p>
          <w:p w14:paraId="2D2F41DB" w14:textId="77777777" w:rsidR="00E5572D" w:rsidRPr="00BF5BB0" w:rsidRDefault="00E5572D" w:rsidP="00E5572D">
            <w:pPr>
              <w:rPr>
                <w:rStyle w:val="Hypertextovprepojenie"/>
                <w:rFonts w:cstheme="minorHAnsi"/>
                <w:sz w:val="18"/>
                <w:szCs w:val="18"/>
                <w:lang w:eastAsia="sk-SK"/>
              </w:rPr>
            </w:pPr>
          </w:p>
          <w:p w14:paraId="1E9968B2" w14:textId="7F242F90" w:rsidR="00E5572D" w:rsidRPr="00BF5BB0" w:rsidRDefault="00AA5AC5" w:rsidP="00E5572D">
            <w:pPr>
              <w:rPr>
                <w:rStyle w:val="Hypertextovprepojenie"/>
                <w:rFonts w:cstheme="minorHAnsi"/>
                <w:sz w:val="18"/>
                <w:szCs w:val="18"/>
                <w:lang w:eastAsia="sk-SK"/>
              </w:rPr>
            </w:pPr>
            <w:hyperlink r:id="rId69" w:history="1">
              <w:r w:rsidR="00E5572D" w:rsidRPr="00BF5BB0">
                <w:rPr>
                  <w:rStyle w:val="Hypertextovprepojenie"/>
                  <w:rFonts w:cstheme="minorHAnsi"/>
                  <w:sz w:val="18"/>
                  <w:szCs w:val="18"/>
                  <w:lang w:eastAsia="sk-SK"/>
                </w:rPr>
                <w:t>https://euba.sk/student/studentske-organizacie/studentsky-parlament-eu-v-bratislave</w:t>
              </w:r>
            </w:hyperlink>
          </w:p>
          <w:p w14:paraId="7E522810" w14:textId="2BBD6730" w:rsidR="00E5572D" w:rsidRPr="00BF5BB0" w:rsidRDefault="00AA5AC5" w:rsidP="00E5572D">
            <w:pPr>
              <w:rPr>
                <w:rStyle w:val="Hypertextovprepojenie"/>
                <w:rFonts w:cstheme="minorHAnsi"/>
                <w:sz w:val="18"/>
                <w:szCs w:val="18"/>
                <w:lang w:eastAsia="sk-SK"/>
              </w:rPr>
            </w:pPr>
            <w:hyperlink r:id="rId70" w:history="1">
              <w:r w:rsidR="00E5572D" w:rsidRPr="00BF5BB0">
                <w:rPr>
                  <w:rStyle w:val="Hypertextovprepojenie"/>
                  <w:rFonts w:cstheme="minorHAnsi"/>
                  <w:sz w:val="18"/>
                  <w:szCs w:val="18"/>
                  <w:lang w:eastAsia="sk-SK"/>
                </w:rPr>
                <w:t>https://sp.euba.sk</w:t>
              </w:r>
            </w:hyperlink>
          </w:p>
          <w:p w14:paraId="1C2C67BE" w14:textId="77777777" w:rsidR="00E5572D" w:rsidRPr="00BF5BB0" w:rsidRDefault="00E5572D" w:rsidP="00E5572D">
            <w:pPr>
              <w:rPr>
                <w:rStyle w:val="Hypertextovprepojenie"/>
                <w:rFonts w:cstheme="minorHAnsi"/>
                <w:sz w:val="18"/>
                <w:szCs w:val="18"/>
                <w:lang w:eastAsia="sk-SK"/>
              </w:rPr>
            </w:pPr>
          </w:p>
          <w:p w14:paraId="30D7DEE1" w14:textId="45F33A4B" w:rsidR="00E5572D" w:rsidRPr="00BF5BB0" w:rsidRDefault="00AA5AC5" w:rsidP="00E5572D">
            <w:pPr>
              <w:rPr>
                <w:rStyle w:val="Hypertextovprepojenie"/>
                <w:rFonts w:cstheme="minorHAnsi"/>
                <w:sz w:val="18"/>
                <w:szCs w:val="18"/>
                <w:lang w:eastAsia="sk-SK"/>
              </w:rPr>
            </w:pPr>
            <w:hyperlink r:id="rId71" w:history="1">
              <w:r w:rsidR="00E5572D" w:rsidRPr="00BF5BB0">
                <w:rPr>
                  <w:rStyle w:val="Hypertextovprepojenie"/>
                  <w:rFonts w:cstheme="minorHAnsi"/>
                  <w:sz w:val="18"/>
                  <w:szCs w:val="18"/>
                  <w:lang w:eastAsia="sk-SK"/>
                </w:rPr>
                <w:t>https://www.facebook.com/studentsky.parlament.euba</w:t>
              </w:r>
            </w:hyperlink>
          </w:p>
          <w:p w14:paraId="795A6886" w14:textId="77777777" w:rsidR="00E5572D" w:rsidRPr="00BF5BB0" w:rsidRDefault="00E5572D" w:rsidP="00E5572D">
            <w:pPr>
              <w:rPr>
                <w:rStyle w:val="Hypertextovprepojenie"/>
                <w:rFonts w:cstheme="minorHAnsi"/>
                <w:sz w:val="18"/>
                <w:szCs w:val="18"/>
                <w:lang w:eastAsia="sk-SK"/>
              </w:rPr>
            </w:pPr>
          </w:p>
          <w:p w14:paraId="648E3B52" w14:textId="3FBC8F6A" w:rsidR="00E5572D" w:rsidRPr="00BF5BB0" w:rsidRDefault="00AA5AC5" w:rsidP="00E5572D">
            <w:pPr>
              <w:rPr>
                <w:rStyle w:val="Hypertextovprepojenie"/>
                <w:rFonts w:cstheme="minorHAnsi"/>
                <w:sz w:val="18"/>
                <w:szCs w:val="18"/>
                <w:lang w:eastAsia="sk-SK"/>
              </w:rPr>
            </w:pPr>
            <w:hyperlink r:id="rId72" w:history="1">
              <w:r w:rsidR="00E5572D" w:rsidRPr="00BF5BB0">
                <w:rPr>
                  <w:rStyle w:val="Hypertextovprepojenie"/>
                  <w:rFonts w:cstheme="minorHAnsi"/>
                  <w:sz w:val="18"/>
                  <w:szCs w:val="18"/>
                  <w:lang w:eastAsia="sk-SK"/>
                </w:rPr>
                <w:t>https://www.instagram.com/sp_euba/</w:t>
              </w:r>
            </w:hyperlink>
          </w:p>
          <w:p w14:paraId="2FD68AF1" w14:textId="77777777" w:rsidR="00E5572D" w:rsidRPr="00BF5BB0" w:rsidRDefault="00E5572D" w:rsidP="00E5572D">
            <w:pPr>
              <w:rPr>
                <w:rStyle w:val="Hypertextovprepojenie"/>
                <w:rFonts w:cstheme="minorHAnsi"/>
                <w:sz w:val="18"/>
                <w:szCs w:val="18"/>
                <w:lang w:eastAsia="sk-SK"/>
              </w:rPr>
            </w:pPr>
          </w:p>
          <w:p w14:paraId="3F86B3F9" w14:textId="4110D182" w:rsidR="00E5572D" w:rsidRPr="00BF5BB0" w:rsidRDefault="00AA5AC5" w:rsidP="00E5572D">
            <w:pPr>
              <w:rPr>
                <w:rStyle w:val="Hypertextovprepojenie"/>
                <w:rFonts w:cstheme="minorHAnsi"/>
                <w:sz w:val="18"/>
                <w:szCs w:val="18"/>
                <w:lang w:eastAsia="sk-SK"/>
              </w:rPr>
            </w:pPr>
            <w:hyperlink r:id="rId73" w:history="1">
              <w:r w:rsidR="00E5572D" w:rsidRPr="00BF5BB0">
                <w:rPr>
                  <w:rStyle w:val="Hypertextovprepojenie"/>
                  <w:rFonts w:cstheme="minorHAnsi"/>
                  <w:sz w:val="18"/>
                  <w:szCs w:val="18"/>
                  <w:lang w:eastAsia="sk-SK"/>
                </w:rPr>
                <w:t>https://euba.sk/student/studentske-organizacie/aiesec</w:t>
              </w:r>
            </w:hyperlink>
          </w:p>
          <w:p w14:paraId="4917177E" w14:textId="77777777" w:rsidR="00E5572D" w:rsidRPr="00BF5BB0" w:rsidRDefault="00E5572D" w:rsidP="00E5572D">
            <w:pPr>
              <w:rPr>
                <w:rStyle w:val="Hypertextovprepojenie"/>
                <w:rFonts w:cstheme="minorHAnsi"/>
                <w:sz w:val="18"/>
                <w:szCs w:val="18"/>
                <w:lang w:eastAsia="sk-SK"/>
              </w:rPr>
            </w:pPr>
          </w:p>
          <w:p w14:paraId="2DB3229D" w14:textId="6E47B3ED" w:rsidR="00E5572D" w:rsidRPr="00BF5BB0" w:rsidRDefault="00AA5AC5" w:rsidP="00E5572D">
            <w:pPr>
              <w:rPr>
                <w:rStyle w:val="Hypertextovprepojenie"/>
                <w:rFonts w:cstheme="minorHAnsi"/>
                <w:sz w:val="18"/>
                <w:szCs w:val="18"/>
                <w:lang w:eastAsia="sk-SK"/>
              </w:rPr>
            </w:pPr>
            <w:hyperlink r:id="rId74" w:history="1">
              <w:r w:rsidR="00E5572D" w:rsidRPr="00BF5BB0">
                <w:rPr>
                  <w:rStyle w:val="Hypertextovprepojenie"/>
                  <w:rFonts w:cstheme="minorHAnsi"/>
                  <w:sz w:val="18"/>
                  <w:szCs w:val="18"/>
                  <w:lang w:eastAsia="sk-SK"/>
                </w:rPr>
                <w:t>https://euba.sk/medzinarodne-vztahy/prichadzajuci-studenti/esn-buddy-system</w:t>
              </w:r>
            </w:hyperlink>
          </w:p>
          <w:p w14:paraId="4FFAF431" w14:textId="77777777" w:rsidR="00E5572D" w:rsidRPr="00BF5BB0" w:rsidRDefault="00E5572D" w:rsidP="00E5572D">
            <w:pPr>
              <w:rPr>
                <w:rStyle w:val="Hypertextovprepojenie"/>
                <w:rFonts w:cstheme="minorHAnsi"/>
                <w:sz w:val="18"/>
                <w:szCs w:val="18"/>
                <w:lang w:eastAsia="sk-SK"/>
              </w:rPr>
            </w:pPr>
          </w:p>
          <w:p w14:paraId="4C439BA1" w14:textId="691E2B32" w:rsidR="00E5572D" w:rsidRPr="00BF5BB0" w:rsidRDefault="00AA5AC5" w:rsidP="00E5572D">
            <w:pPr>
              <w:rPr>
                <w:rStyle w:val="Hypertextovprepojenie"/>
                <w:rFonts w:cstheme="minorHAnsi"/>
                <w:sz w:val="18"/>
                <w:szCs w:val="18"/>
                <w:lang w:eastAsia="sk-SK"/>
              </w:rPr>
            </w:pPr>
            <w:hyperlink r:id="rId75" w:history="1">
              <w:r w:rsidR="00E5572D" w:rsidRPr="00BF5BB0">
                <w:rPr>
                  <w:rStyle w:val="Hypertextovprepojenie"/>
                  <w:rFonts w:cstheme="minorHAnsi"/>
                  <w:sz w:val="18"/>
                  <w:szCs w:val="18"/>
                  <w:lang w:eastAsia="sk-SK"/>
                </w:rPr>
                <w:t>https://euba.sk/student/studentske-organizacie/oikos-bratislava</w:t>
              </w:r>
            </w:hyperlink>
            <w:r w:rsidR="00E5572D" w:rsidRPr="00BF5BB0">
              <w:rPr>
                <w:rStyle w:val="Hypertextovprepojenie"/>
                <w:rFonts w:cstheme="minorHAnsi"/>
                <w:sz w:val="18"/>
                <w:szCs w:val="18"/>
                <w:lang w:eastAsia="sk-SK"/>
              </w:rPr>
              <w:t xml:space="preserve">  </w:t>
            </w:r>
          </w:p>
          <w:p w14:paraId="5813D994" w14:textId="77777777" w:rsidR="00E5572D" w:rsidRPr="00BF5BB0" w:rsidRDefault="00E5572D" w:rsidP="00E5572D">
            <w:pPr>
              <w:rPr>
                <w:rStyle w:val="Hypertextovprepojenie"/>
                <w:rFonts w:cstheme="minorHAnsi"/>
                <w:sz w:val="18"/>
                <w:szCs w:val="18"/>
                <w:lang w:eastAsia="sk-SK"/>
              </w:rPr>
            </w:pPr>
          </w:p>
          <w:p w14:paraId="58B64AF9" w14:textId="16C23A50" w:rsidR="00E5572D" w:rsidRPr="00BF5BB0" w:rsidRDefault="00AA5AC5" w:rsidP="00E5572D">
            <w:pPr>
              <w:rPr>
                <w:rStyle w:val="Hypertextovprepojenie"/>
                <w:rFonts w:cstheme="minorHAnsi"/>
                <w:sz w:val="18"/>
                <w:szCs w:val="18"/>
                <w:lang w:eastAsia="sk-SK"/>
              </w:rPr>
            </w:pPr>
            <w:hyperlink r:id="rId76" w:anchor="informacie-o-telovychovnych-aktivitach" w:history="1">
              <w:r w:rsidR="00E5572D" w:rsidRPr="00BF5BB0">
                <w:rPr>
                  <w:rStyle w:val="Hypertextovprepojenie"/>
                  <w:rFonts w:cstheme="minorHAnsi"/>
                  <w:sz w:val="18"/>
                  <w:szCs w:val="18"/>
                  <w:lang w:eastAsia="sk-SK"/>
                </w:rPr>
                <w:t>https://euba.sk/student/informacie-pre-studentov/sport#informacie-o-telovychovnych-aktivitach</w:t>
              </w:r>
            </w:hyperlink>
          </w:p>
          <w:p w14:paraId="2F05C8C5" w14:textId="77777777" w:rsidR="00E5572D" w:rsidRPr="00BF5BB0" w:rsidRDefault="00E5572D" w:rsidP="00E5572D">
            <w:pPr>
              <w:rPr>
                <w:rStyle w:val="Hypertextovprepojenie"/>
                <w:rFonts w:cstheme="minorHAnsi"/>
                <w:sz w:val="18"/>
                <w:szCs w:val="18"/>
                <w:lang w:eastAsia="sk-SK"/>
              </w:rPr>
            </w:pPr>
          </w:p>
          <w:p w14:paraId="64672A57" w14:textId="3892CC48" w:rsidR="00E5572D" w:rsidRPr="00BF5BB0" w:rsidRDefault="00AA5AC5" w:rsidP="00E5572D">
            <w:pPr>
              <w:rPr>
                <w:rStyle w:val="Hypertextovprepojenie"/>
                <w:rFonts w:cstheme="minorHAnsi"/>
                <w:sz w:val="18"/>
                <w:szCs w:val="18"/>
                <w:lang w:eastAsia="sk-SK"/>
              </w:rPr>
            </w:pPr>
            <w:hyperlink r:id="rId77" w:history="1">
              <w:r w:rsidR="00E5572D" w:rsidRPr="00BF5BB0">
                <w:rPr>
                  <w:rStyle w:val="Hypertextovprepojenie"/>
                  <w:rFonts w:cstheme="minorHAnsi"/>
                  <w:sz w:val="18"/>
                  <w:szCs w:val="18"/>
                  <w:lang w:eastAsia="sk-SK"/>
                </w:rPr>
                <w:t>https://www.unidc.sk/mesto/bratislava/</w:t>
              </w:r>
            </w:hyperlink>
          </w:p>
          <w:p w14:paraId="0BFC52D2" w14:textId="77777777" w:rsidR="00E5572D" w:rsidRPr="00BF5BB0" w:rsidRDefault="00E5572D" w:rsidP="00E5572D">
            <w:pPr>
              <w:rPr>
                <w:rStyle w:val="Hypertextovprepojenie"/>
                <w:rFonts w:cstheme="minorHAnsi"/>
                <w:sz w:val="18"/>
                <w:szCs w:val="18"/>
                <w:lang w:eastAsia="sk-SK"/>
              </w:rPr>
            </w:pPr>
          </w:p>
          <w:p w14:paraId="64D03D6B" w14:textId="4FE7D5A7" w:rsidR="00E5572D" w:rsidRPr="00BF5BB0" w:rsidRDefault="00AA5AC5" w:rsidP="00E5572D">
            <w:pPr>
              <w:rPr>
                <w:rStyle w:val="Hypertextovprepojenie"/>
                <w:rFonts w:cstheme="minorHAnsi"/>
                <w:sz w:val="18"/>
                <w:szCs w:val="18"/>
                <w:lang w:eastAsia="sk-SK"/>
              </w:rPr>
            </w:pPr>
            <w:hyperlink r:id="rId78" w:history="1">
              <w:r w:rsidR="00E5572D" w:rsidRPr="00BF5BB0">
                <w:rPr>
                  <w:rStyle w:val="Hypertextovprepojenie"/>
                  <w:rFonts w:cstheme="minorHAnsi"/>
                  <w:sz w:val="18"/>
                  <w:szCs w:val="18"/>
                  <w:lang w:eastAsia="sk-SK"/>
                </w:rPr>
                <w:t>https://www.fsekonom.sk/</w:t>
              </w:r>
            </w:hyperlink>
          </w:p>
          <w:p w14:paraId="4987D9D4" w14:textId="149C1319"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323309A4" w14:textId="7C8B66FD" w:rsidR="00755377" w:rsidRPr="007E7D4C" w:rsidRDefault="00755377" w:rsidP="00755377">
            <w:pPr>
              <w:spacing w:line="216" w:lineRule="auto"/>
              <w:jc w:val="both"/>
              <w:rPr>
                <w:rFonts w:cstheme="minorHAnsi"/>
                <w:bCs/>
                <w:iCs/>
                <w:color w:val="7F7F7F" w:themeColor="text1" w:themeTint="80"/>
                <w:sz w:val="16"/>
                <w:szCs w:val="16"/>
              </w:rPr>
            </w:pPr>
            <w:r w:rsidRPr="007E7D4C">
              <w:rPr>
                <w:rFonts w:cstheme="minorHAnsi"/>
                <w:bCs/>
                <w:iCs/>
                <w:color w:val="7F7F7F" w:themeColor="text1" w:themeTint="80"/>
                <w:sz w:val="16"/>
                <w:szCs w:val="16"/>
              </w:rPr>
              <w:t xml:space="preserve">Mobilita doktorandov na úrovni študijnej alebo výskumnej časti formou výmenných pobytov a/alebo zahraničných stáží je zabezpečená v podobe povinnej súčasti doktorandského štúdia. Časť doktorandského štúdia v zahraničí zároveň prispieva k plneniu ďalších cieľov a výstupov doktoranda a to ovládania cudzieho jazyka v odbornej oblasti na úrovni C1. </w:t>
            </w:r>
          </w:p>
          <w:p w14:paraId="0AFAFEEF" w14:textId="7E4E8AFD" w:rsidR="00755377" w:rsidRPr="007E7D4C" w:rsidRDefault="00755377" w:rsidP="00755377">
            <w:pPr>
              <w:spacing w:line="216" w:lineRule="auto"/>
              <w:jc w:val="both"/>
              <w:rPr>
                <w:rFonts w:cstheme="minorHAnsi"/>
                <w:bCs/>
                <w:iCs/>
                <w:color w:val="7F7F7F" w:themeColor="text1" w:themeTint="80"/>
                <w:sz w:val="16"/>
                <w:szCs w:val="16"/>
              </w:rPr>
            </w:pPr>
            <w:r w:rsidRPr="007E7D4C">
              <w:rPr>
                <w:rFonts w:cstheme="minorHAnsi"/>
                <w:bCs/>
                <w:iCs/>
                <w:color w:val="7F7F7F" w:themeColor="text1" w:themeTint="80"/>
                <w:sz w:val="16"/>
                <w:szCs w:val="16"/>
              </w:rPr>
              <w:t xml:space="preserve">Zahraničné mobility a stáže sú zabezpečované v rámci širokej siete zmluvných – partnerských univerzít EUBA vo svete, doktorand však môže využiť aj formu individuálnej stáže/mobility u nezmluvného partnera. Schémy dostupné doktorandom na tieto účely zahŕňajú stáže (Erasmus, individuálne) a študijné/výskumné mobility v rámci schém Erasmus+, CEEPUS, </w:t>
            </w:r>
            <w:r w:rsidR="003939F9" w:rsidRPr="007E7D4C">
              <w:rPr>
                <w:rFonts w:cstheme="minorHAnsi"/>
                <w:bCs/>
                <w:iCs/>
                <w:color w:val="7F7F7F" w:themeColor="text1" w:themeTint="80"/>
                <w:sz w:val="16"/>
                <w:szCs w:val="16"/>
              </w:rPr>
              <w:t xml:space="preserve">štúdium na základe bilaterálnych dohôd, súkromné a verejné nadácie a fondy na podporu mobility. </w:t>
            </w:r>
          </w:p>
          <w:p w14:paraId="36BAAAB1" w14:textId="77777777" w:rsidR="00755377" w:rsidRDefault="00755377" w:rsidP="00E815D8">
            <w:pPr>
              <w:spacing w:line="216" w:lineRule="auto"/>
              <w:contextualSpacing/>
              <w:rPr>
                <w:rFonts w:cstheme="minorHAnsi"/>
                <w:bCs/>
                <w:i/>
                <w:iCs/>
                <w:color w:val="A6A6A6" w:themeColor="background1" w:themeShade="A6"/>
                <w:sz w:val="18"/>
                <w:szCs w:val="18"/>
                <w:lang w:eastAsia="sk-SK"/>
              </w:rPr>
            </w:pPr>
          </w:p>
          <w:p w14:paraId="521B4E25" w14:textId="719E749E" w:rsidR="00755377" w:rsidRPr="00755377" w:rsidRDefault="00755377" w:rsidP="00E815D8">
            <w:pPr>
              <w:spacing w:line="216" w:lineRule="auto"/>
              <w:contextualSpacing/>
              <w:rPr>
                <w:rFonts w:cstheme="minorHAnsi"/>
                <w:bCs/>
                <w:iCs/>
                <w:color w:val="A6A6A6" w:themeColor="background1" w:themeShade="A6"/>
                <w:sz w:val="18"/>
                <w:szCs w:val="18"/>
                <w:lang w:eastAsia="sk-SK"/>
              </w:rPr>
            </w:pPr>
          </w:p>
        </w:tc>
        <w:tc>
          <w:tcPr>
            <w:tcW w:w="2691" w:type="dxa"/>
          </w:tcPr>
          <w:p w14:paraId="057CD1F6" w14:textId="5F466180" w:rsidR="003117BC" w:rsidRDefault="00AA5AC5" w:rsidP="00E815D8">
            <w:pPr>
              <w:spacing w:line="216" w:lineRule="auto"/>
              <w:contextualSpacing/>
              <w:rPr>
                <w:rFonts w:cstheme="minorHAnsi"/>
                <w:color w:val="A6A6A6" w:themeColor="background1" w:themeShade="A6"/>
                <w:sz w:val="18"/>
                <w:szCs w:val="18"/>
                <w:lang w:eastAsia="sk-SK"/>
              </w:rPr>
            </w:pPr>
            <w:hyperlink r:id="rId79" w:history="1">
              <w:r w:rsidR="008762FF" w:rsidRPr="00E81255">
                <w:rPr>
                  <w:rStyle w:val="Hypertextovprepojenie"/>
                  <w:rFonts w:cstheme="minorHAnsi"/>
                  <w:sz w:val="18"/>
                  <w:szCs w:val="18"/>
                  <w:lang w:eastAsia="sk-SK"/>
                </w:rPr>
                <w:t>https://euba.sk/medzinarodne-vztahy</w:t>
              </w:r>
            </w:hyperlink>
          </w:p>
          <w:p w14:paraId="0A73A164" w14:textId="77777777" w:rsidR="008762FF" w:rsidRDefault="008762FF" w:rsidP="00E815D8">
            <w:pPr>
              <w:spacing w:line="216" w:lineRule="auto"/>
              <w:contextualSpacing/>
              <w:rPr>
                <w:rFonts w:cstheme="minorHAnsi"/>
                <w:color w:val="A6A6A6" w:themeColor="background1" w:themeShade="A6"/>
                <w:sz w:val="18"/>
                <w:szCs w:val="18"/>
                <w:lang w:eastAsia="sk-SK"/>
              </w:rPr>
            </w:pPr>
          </w:p>
          <w:p w14:paraId="3D487B71" w14:textId="71722393" w:rsidR="003939F9" w:rsidRDefault="00AA5AC5" w:rsidP="00E815D8">
            <w:pPr>
              <w:spacing w:line="216" w:lineRule="auto"/>
              <w:contextualSpacing/>
              <w:rPr>
                <w:rFonts w:cstheme="minorHAnsi"/>
                <w:color w:val="A6A6A6" w:themeColor="background1" w:themeShade="A6"/>
                <w:sz w:val="18"/>
                <w:szCs w:val="18"/>
                <w:lang w:eastAsia="sk-SK"/>
              </w:rPr>
            </w:pPr>
            <w:hyperlink r:id="rId80" w:anchor="vseobecne-informacie-2" w:history="1">
              <w:r w:rsidR="003939F9" w:rsidRPr="00D50DED">
                <w:rPr>
                  <w:rStyle w:val="Hypertextovprepojenie"/>
                  <w:rFonts w:cstheme="minorHAnsi"/>
                  <w:sz w:val="18"/>
                  <w:szCs w:val="18"/>
                  <w:lang w:eastAsia="sk-SK"/>
                </w:rPr>
                <w:t>https://euba.sk/medzinarodne-vztahy/odchadzajuci-studenti/mobilitne-programy#vseobecne-informacie-2</w:t>
              </w:r>
            </w:hyperlink>
          </w:p>
          <w:p w14:paraId="7C91BAC1" w14:textId="168D1417" w:rsidR="003939F9" w:rsidRPr="00C83AC0" w:rsidRDefault="003939F9"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1"/>
        <w:gridCol w:w="2710"/>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735B2FEA" w14:textId="77777777" w:rsidR="003939F9" w:rsidRPr="007E7D4C" w:rsidRDefault="003939F9" w:rsidP="00E815D8">
            <w:pPr>
              <w:spacing w:line="216" w:lineRule="auto"/>
              <w:contextualSpacing/>
              <w:rPr>
                <w:rFonts w:cstheme="minorHAnsi"/>
                <w:bCs/>
                <w:i/>
                <w:iCs/>
                <w:color w:val="7F7F7F" w:themeColor="text1" w:themeTint="80"/>
                <w:sz w:val="16"/>
                <w:szCs w:val="16"/>
                <w:lang w:eastAsia="sk-SK"/>
              </w:rPr>
            </w:pPr>
            <w:r w:rsidRPr="007E7D4C">
              <w:rPr>
                <w:rFonts w:cstheme="minorHAnsi"/>
                <w:bCs/>
                <w:i/>
                <w:iCs/>
                <w:color w:val="7F7F7F" w:themeColor="text1" w:themeTint="80"/>
                <w:sz w:val="16"/>
                <w:szCs w:val="16"/>
                <w:lang w:eastAsia="sk-SK"/>
              </w:rPr>
              <w:t xml:space="preserve">Pre študentov tretieho stupňa uvedeného programu v plnej miere platí politika EUBA pre študentov so špecifickými potrebami: </w:t>
            </w:r>
          </w:p>
          <w:p w14:paraId="69D1A242" w14:textId="6BA7940F" w:rsidR="003939F9" w:rsidRPr="007E7D4C" w:rsidRDefault="003939F9" w:rsidP="00E815D8">
            <w:pPr>
              <w:spacing w:line="216" w:lineRule="auto"/>
              <w:contextualSpacing/>
              <w:rPr>
                <w:rFonts w:cstheme="minorHAnsi"/>
                <w:color w:val="7F7F7F" w:themeColor="text1" w:themeTint="80"/>
                <w:sz w:val="16"/>
                <w:szCs w:val="16"/>
                <w:shd w:val="clear" w:color="auto" w:fill="FFFFFF"/>
              </w:rPr>
            </w:pPr>
            <w:r w:rsidRPr="007E7D4C">
              <w:rPr>
                <w:rFonts w:cstheme="minorHAnsi"/>
                <w:color w:val="7F7F7F" w:themeColor="text1" w:themeTint="80"/>
                <w:sz w:val="16"/>
                <w:szCs w:val="16"/>
                <w:shd w:val="clear" w:color="auto" w:fill="FFFFFF"/>
              </w:rPr>
              <w:t xml:space="preserve">„Ekonomická univerzita v Bratislave venuje osobitú pozornosť študentom so špecifickými potrebami, s dôrazom na rešpektovanie ľudskej dôstojnosti a individuality človeka. Podporujeme každého jednotlivca so zdravotným znevýhodnením, ktorý nájde vo vzdelaní nový životný rozmer. Spoločný cieľ orientujeme na podporu rozvoja osobnosti človeka, na formovanie a rozširovanie </w:t>
            </w:r>
            <w:proofErr w:type="spellStart"/>
            <w:r w:rsidRPr="007E7D4C">
              <w:rPr>
                <w:rFonts w:cstheme="minorHAnsi"/>
                <w:color w:val="7F7F7F" w:themeColor="text1" w:themeTint="80"/>
                <w:sz w:val="16"/>
                <w:szCs w:val="16"/>
                <w:shd w:val="clear" w:color="auto" w:fill="FFFFFF"/>
              </w:rPr>
              <w:t>inkluzívneho</w:t>
            </w:r>
            <w:proofErr w:type="spellEnd"/>
            <w:r w:rsidRPr="007E7D4C">
              <w:rPr>
                <w:rFonts w:cstheme="minorHAnsi"/>
                <w:color w:val="7F7F7F" w:themeColor="text1" w:themeTint="80"/>
                <w:sz w:val="16"/>
                <w:szCs w:val="16"/>
                <w:shd w:val="clear" w:color="auto" w:fill="FFFFFF"/>
              </w:rPr>
              <w:t xml:space="preserve"> akademického prostredia.“ </w:t>
            </w:r>
          </w:p>
          <w:p w14:paraId="0D1EC28A" w14:textId="77777777" w:rsidR="003939F9" w:rsidRPr="007E7D4C" w:rsidRDefault="003939F9" w:rsidP="00E815D8">
            <w:pPr>
              <w:spacing w:line="216" w:lineRule="auto"/>
              <w:contextualSpacing/>
              <w:rPr>
                <w:rFonts w:cstheme="minorHAnsi"/>
                <w:bCs/>
                <w:i/>
                <w:iCs/>
                <w:color w:val="7F7F7F" w:themeColor="text1" w:themeTint="80"/>
                <w:sz w:val="18"/>
                <w:szCs w:val="18"/>
                <w:lang w:eastAsia="sk-SK"/>
              </w:rPr>
            </w:pPr>
          </w:p>
          <w:p w14:paraId="14D299EC" w14:textId="2A4AA814" w:rsidR="003939F9" w:rsidRPr="00C83AC0" w:rsidRDefault="003939F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3C50CB0C" w14:textId="3E83DDB4" w:rsidR="000A0DFC" w:rsidRDefault="00AA5AC5" w:rsidP="00E815D8">
            <w:pPr>
              <w:spacing w:line="216" w:lineRule="auto"/>
              <w:contextualSpacing/>
              <w:rPr>
                <w:rFonts w:cstheme="minorHAnsi"/>
                <w:color w:val="A6A6A6" w:themeColor="background1" w:themeShade="A6"/>
                <w:sz w:val="18"/>
                <w:szCs w:val="18"/>
                <w:lang w:eastAsia="sk-SK"/>
              </w:rPr>
            </w:pPr>
            <w:hyperlink r:id="rId81" w:history="1">
              <w:r w:rsidR="008762FF" w:rsidRPr="00E81255">
                <w:rPr>
                  <w:rStyle w:val="Hypertextovprepojenie"/>
                  <w:rFonts w:cstheme="minorHAnsi"/>
                  <w:sz w:val="18"/>
                  <w:szCs w:val="18"/>
                  <w:lang w:eastAsia="sk-SK"/>
                </w:rPr>
                <w:t>https://euba.sk/student/studenti-so-specifickymi-potrebami</w:t>
              </w:r>
            </w:hyperlink>
          </w:p>
          <w:p w14:paraId="3158793C" w14:textId="77777777" w:rsidR="008762FF" w:rsidRDefault="008762FF" w:rsidP="00E815D8">
            <w:pPr>
              <w:spacing w:line="216" w:lineRule="auto"/>
              <w:contextualSpacing/>
              <w:rPr>
                <w:rFonts w:cstheme="minorHAnsi"/>
                <w:color w:val="A6A6A6" w:themeColor="background1" w:themeShade="A6"/>
                <w:sz w:val="18"/>
                <w:szCs w:val="18"/>
                <w:lang w:eastAsia="sk-SK"/>
              </w:rPr>
            </w:pPr>
          </w:p>
          <w:p w14:paraId="30B9698E" w14:textId="11E48D1D" w:rsidR="008762FF" w:rsidRDefault="00AA5AC5" w:rsidP="00E815D8">
            <w:pPr>
              <w:spacing w:line="216" w:lineRule="auto"/>
              <w:contextualSpacing/>
              <w:rPr>
                <w:rFonts w:cstheme="minorHAnsi"/>
                <w:color w:val="A6A6A6" w:themeColor="background1" w:themeShade="A6"/>
                <w:sz w:val="18"/>
                <w:szCs w:val="18"/>
                <w:lang w:eastAsia="sk-SK"/>
              </w:rPr>
            </w:pPr>
            <w:hyperlink r:id="rId82" w:history="1">
              <w:r w:rsidR="00BF5BB0" w:rsidRPr="00E81255">
                <w:rPr>
                  <w:rStyle w:val="Hypertextovprepojenie"/>
                  <w:rFonts w:cstheme="minorHAnsi"/>
                  <w:sz w:val="18"/>
                  <w:szCs w:val="18"/>
                  <w:lang w:eastAsia="sk-SK"/>
                </w:rPr>
                <w:t>https://euba.sk/student/studenti-so-specifickymi-potrebami/informacie-pre-uchadzacov-o-studium-so-specifickymi-potrebami</w:t>
              </w:r>
            </w:hyperlink>
          </w:p>
          <w:p w14:paraId="6E67A53C" w14:textId="283FC01A" w:rsidR="00BF5BB0" w:rsidRPr="00C83AC0" w:rsidRDefault="00BF5BB0" w:rsidP="00E815D8">
            <w:pPr>
              <w:spacing w:line="216" w:lineRule="auto"/>
              <w:contextualSpacing/>
              <w:rPr>
                <w:rFonts w:cstheme="minorHAnsi"/>
                <w:color w:val="A6A6A6" w:themeColor="background1" w:themeShade="A6"/>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33EFD751" w:rsidR="00D62CC9" w:rsidRPr="003939F9" w:rsidRDefault="00D62CC9" w:rsidP="00E815D8">
            <w:pPr>
              <w:spacing w:line="216" w:lineRule="auto"/>
              <w:contextualSpacing/>
              <w:rPr>
                <w:rFonts w:cstheme="minorHAnsi"/>
                <w:bCs/>
                <w:iCs/>
                <w:color w:val="A6A6A6" w:themeColor="background1" w:themeShade="A6"/>
                <w:sz w:val="18"/>
                <w:szCs w:val="18"/>
                <w:lang w:eastAsia="sk-SK"/>
              </w:rPr>
            </w:pP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2A36F5">
      <w:pPr>
        <w:pStyle w:val="Odsekzoznamu"/>
        <w:numPr>
          <w:ilvl w:val="0"/>
          <w:numId w:val="2"/>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48"/>
        <w:gridCol w:w="4233"/>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562122E8" w14:textId="77777777" w:rsidR="0071071F" w:rsidRPr="007E7D4C" w:rsidRDefault="0071071F" w:rsidP="00E815D8">
            <w:pPr>
              <w:spacing w:line="216" w:lineRule="auto"/>
              <w:contextualSpacing/>
              <w:rPr>
                <w:rFonts w:cstheme="minorHAnsi"/>
                <w:bCs/>
                <w:i/>
                <w:iCs/>
                <w:color w:val="7F7F7F" w:themeColor="text1" w:themeTint="80"/>
                <w:sz w:val="18"/>
                <w:szCs w:val="18"/>
                <w:lang w:eastAsia="sk-SK"/>
              </w:rPr>
            </w:pPr>
          </w:p>
          <w:p w14:paraId="3B00DBB0" w14:textId="46655F07" w:rsidR="0071071F" w:rsidRPr="007E7D4C" w:rsidRDefault="0071071F" w:rsidP="0071071F">
            <w:pPr>
              <w:spacing w:line="216" w:lineRule="auto"/>
              <w:contextualSpacing/>
              <w:rPr>
                <w:rFonts w:cstheme="minorHAnsi"/>
                <w:bCs/>
                <w:i/>
                <w:iCs/>
                <w:color w:val="7F7F7F" w:themeColor="text1" w:themeTint="80"/>
                <w:sz w:val="18"/>
                <w:szCs w:val="18"/>
                <w:lang w:eastAsia="sk-SK"/>
              </w:rPr>
            </w:pPr>
            <w:r w:rsidRPr="007E7D4C">
              <w:rPr>
                <w:rFonts w:cstheme="minorHAnsi"/>
                <w:bCs/>
                <w:i/>
                <w:iCs/>
                <w:color w:val="7F7F7F" w:themeColor="text1" w:themeTint="80"/>
                <w:sz w:val="18"/>
                <w:szCs w:val="18"/>
                <w:lang w:eastAsia="sk-SK"/>
              </w:rPr>
              <w:t xml:space="preserve">Prieskumy názorov sú realizované v zmysle zákona č. 131/2002 </w:t>
            </w:r>
            <w:proofErr w:type="spellStart"/>
            <w:r w:rsidRPr="007E7D4C">
              <w:rPr>
                <w:rFonts w:cstheme="minorHAnsi"/>
                <w:bCs/>
                <w:i/>
                <w:iCs/>
                <w:color w:val="7F7F7F" w:themeColor="text1" w:themeTint="80"/>
                <w:sz w:val="18"/>
                <w:szCs w:val="18"/>
                <w:lang w:eastAsia="sk-SK"/>
              </w:rPr>
              <w:t>Z.z</w:t>
            </w:r>
            <w:proofErr w:type="spellEnd"/>
            <w:r w:rsidRPr="007E7D4C">
              <w:rPr>
                <w:rFonts w:cstheme="minorHAnsi"/>
                <w:bCs/>
                <w:i/>
                <w:iCs/>
                <w:color w:val="7F7F7F" w:themeColor="text1" w:themeTint="80"/>
                <w:sz w:val="18"/>
                <w:szCs w:val="18"/>
                <w:lang w:eastAsia="sk-SK"/>
              </w:rPr>
              <w:t>. o vysokých školách §70 ods. 1 písm. h. Účelom anonymnej ankety je umožniť respondentom vyjadriť sa ku kvalite pedagogického procesu zo strany študentov. Cieľom je získanie spätnej väzby k vyučovaciemu procesu. Výsledky ankiet budú vyhodnotené a premietnuté do výučby zabezpečovanej na EUBA. Anketa je anonymná, realizovaná prostredníctvom AIS. Anketa je v systéme zadaná na jednotlivé fakulty.</w:t>
            </w:r>
          </w:p>
          <w:p w14:paraId="2AF8C16F" w14:textId="77777777" w:rsidR="0071071F" w:rsidRPr="007E7D4C" w:rsidRDefault="0071071F" w:rsidP="0071071F">
            <w:pPr>
              <w:spacing w:line="216" w:lineRule="auto"/>
              <w:contextualSpacing/>
              <w:rPr>
                <w:rFonts w:cstheme="minorHAnsi"/>
                <w:bCs/>
                <w:i/>
                <w:iCs/>
                <w:color w:val="7F7F7F" w:themeColor="text1" w:themeTint="80"/>
                <w:sz w:val="18"/>
                <w:szCs w:val="18"/>
                <w:lang w:eastAsia="sk-SK"/>
              </w:rPr>
            </w:pPr>
            <w:r w:rsidRPr="007E7D4C">
              <w:rPr>
                <w:rFonts w:cstheme="minorHAnsi"/>
                <w:bCs/>
                <w:i/>
                <w:iCs/>
                <w:color w:val="7F7F7F" w:themeColor="text1" w:themeTint="80"/>
                <w:sz w:val="18"/>
                <w:szCs w:val="18"/>
                <w:lang w:eastAsia="sk-SK"/>
              </w:rPr>
              <w:t>Otázky sú nadefinované v blokoch A, B, C:</w:t>
            </w:r>
          </w:p>
          <w:p w14:paraId="37E992D6" w14:textId="315C1531" w:rsidR="0071071F" w:rsidRPr="007E7D4C" w:rsidRDefault="0071071F" w:rsidP="0071071F">
            <w:pPr>
              <w:spacing w:line="216" w:lineRule="auto"/>
              <w:contextualSpacing/>
              <w:rPr>
                <w:rFonts w:cstheme="minorHAnsi"/>
                <w:bCs/>
                <w:i/>
                <w:iCs/>
                <w:color w:val="7F7F7F" w:themeColor="text1" w:themeTint="80"/>
                <w:sz w:val="18"/>
                <w:szCs w:val="18"/>
                <w:lang w:eastAsia="sk-SK"/>
              </w:rPr>
            </w:pPr>
            <w:r w:rsidRPr="007E7D4C">
              <w:rPr>
                <w:rFonts w:cstheme="minorHAnsi"/>
                <w:bCs/>
                <w:i/>
                <w:iCs/>
                <w:color w:val="7F7F7F" w:themeColor="text1" w:themeTint="80"/>
                <w:sz w:val="18"/>
                <w:szCs w:val="18"/>
                <w:lang w:eastAsia="sk-SK"/>
              </w:rPr>
              <w:t>V bloku A budete hodnotiť prednášky</w:t>
            </w:r>
          </w:p>
          <w:p w14:paraId="203C5C68" w14:textId="4559373E" w:rsidR="0071071F" w:rsidRPr="007E7D4C" w:rsidRDefault="0071071F" w:rsidP="0071071F">
            <w:pPr>
              <w:spacing w:line="216" w:lineRule="auto"/>
              <w:contextualSpacing/>
              <w:rPr>
                <w:rFonts w:cstheme="minorHAnsi"/>
                <w:bCs/>
                <w:i/>
                <w:iCs/>
                <w:color w:val="7F7F7F" w:themeColor="text1" w:themeTint="80"/>
                <w:sz w:val="18"/>
                <w:szCs w:val="18"/>
                <w:lang w:eastAsia="sk-SK"/>
              </w:rPr>
            </w:pPr>
            <w:r w:rsidRPr="007E7D4C">
              <w:rPr>
                <w:rFonts w:cstheme="minorHAnsi"/>
                <w:bCs/>
                <w:i/>
                <w:iCs/>
                <w:color w:val="7F7F7F" w:themeColor="text1" w:themeTint="80"/>
                <w:sz w:val="18"/>
                <w:szCs w:val="18"/>
                <w:lang w:eastAsia="sk-SK"/>
              </w:rPr>
              <w:t>V bloku B budete hodnotiť cvičenia</w:t>
            </w:r>
          </w:p>
          <w:p w14:paraId="1799F05E" w14:textId="46E944A5" w:rsidR="00627C0C" w:rsidRPr="007E7D4C" w:rsidRDefault="0071071F" w:rsidP="0071071F">
            <w:pPr>
              <w:spacing w:line="216" w:lineRule="auto"/>
              <w:contextualSpacing/>
              <w:rPr>
                <w:rFonts w:cstheme="minorHAnsi"/>
                <w:bCs/>
                <w:i/>
                <w:iCs/>
                <w:color w:val="7F7F7F" w:themeColor="text1" w:themeTint="80"/>
                <w:sz w:val="18"/>
                <w:szCs w:val="18"/>
                <w:lang w:eastAsia="sk-SK"/>
              </w:rPr>
            </w:pPr>
            <w:r w:rsidRPr="007E7D4C">
              <w:rPr>
                <w:rFonts w:cstheme="minorHAnsi"/>
                <w:bCs/>
                <w:i/>
                <w:iCs/>
                <w:color w:val="7F7F7F" w:themeColor="text1" w:themeTint="80"/>
                <w:sz w:val="18"/>
                <w:szCs w:val="18"/>
                <w:lang w:eastAsia="sk-SK"/>
              </w:rPr>
              <w:t>V bloku C budete hodnotiť iné aspekty predmetu</w:t>
            </w:r>
            <w:r w:rsidR="00627C0C" w:rsidRPr="007E7D4C">
              <w:rPr>
                <w:rFonts w:cstheme="minorHAnsi"/>
                <w:bCs/>
                <w:i/>
                <w:iCs/>
                <w:color w:val="7F7F7F" w:themeColor="text1" w:themeTint="80"/>
                <w:sz w:val="18"/>
                <w:szCs w:val="18"/>
                <w:lang w:eastAsia="sk-SK"/>
              </w:rPr>
              <w:t xml:space="preserve"> </w:t>
            </w:r>
          </w:p>
          <w:p w14:paraId="7DFB3DD0" w14:textId="71F5243C" w:rsidR="00465FA9" w:rsidRPr="007E7D4C" w:rsidRDefault="00465FA9" w:rsidP="0071071F">
            <w:pPr>
              <w:spacing w:line="216" w:lineRule="auto"/>
              <w:contextualSpacing/>
              <w:rPr>
                <w:rFonts w:cstheme="minorHAnsi"/>
                <w:bCs/>
                <w:i/>
                <w:iCs/>
                <w:color w:val="7F7F7F" w:themeColor="text1" w:themeTint="80"/>
                <w:sz w:val="18"/>
                <w:szCs w:val="18"/>
                <w:lang w:eastAsia="sk-SK"/>
              </w:rPr>
            </w:pPr>
          </w:p>
          <w:p w14:paraId="647BF320" w14:textId="26D7C914" w:rsidR="00465FA9" w:rsidRPr="007E7D4C" w:rsidRDefault="00465FA9" w:rsidP="0071071F">
            <w:pPr>
              <w:spacing w:line="216" w:lineRule="auto"/>
              <w:contextualSpacing/>
              <w:rPr>
                <w:rFonts w:cstheme="minorHAnsi"/>
                <w:bCs/>
                <w:i/>
                <w:iCs/>
                <w:color w:val="7F7F7F" w:themeColor="text1" w:themeTint="80"/>
                <w:sz w:val="18"/>
                <w:szCs w:val="18"/>
                <w:lang w:eastAsia="sk-SK"/>
              </w:rPr>
            </w:pPr>
            <w:r w:rsidRPr="007E7D4C">
              <w:rPr>
                <w:rFonts w:cstheme="minorHAnsi"/>
                <w:bCs/>
                <w:i/>
                <w:iCs/>
                <w:color w:val="7F7F7F" w:themeColor="text1" w:themeTint="80"/>
                <w:sz w:val="18"/>
                <w:szCs w:val="18"/>
                <w:lang w:eastAsia="sk-SK"/>
              </w:rPr>
              <w:t xml:space="preserve">Daný prieskum je realizovaný prostredníctvom AIS alebo cez platformu Google </w:t>
            </w:r>
            <w:proofErr w:type="spellStart"/>
            <w:r w:rsidR="006C56C9">
              <w:rPr>
                <w:rFonts w:cstheme="minorHAnsi"/>
                <w:bCs/>
                <w:i/>
                <w:iCs/>
                <w:color w:val="7F7F7F" w:themeColor="text1" w:themeTint="80"/>
                <w:sz w:val="18"/>
                <w:szCs w:val="18"/>
                <w:lang w:eastAsia="sk-SK"/>
              </w:rPr>
              <w:t>F</w:t>
            </w:r>
            <w:r w:rsidRPr="007E7D4C">
              <w:rPr>
                <w:rFonts w:cstheme="minorHAnsi"/>
                <w:bCs/>
                <w:i/>
                <w:iCs/>
                <w:color w:val="7F7F7F" w:themeColor="text1" w:themeTint="80"/>
                <w:sz w:val="18"/>
                <w:szCs w:val="18"/>
                <w:lang w:eastAsia="sk-SK"/>
              </w:rPr>
              <w:t>orms</w:t>
            </w:r>
            <w:proofErr w:type="spellEnd"/>
            <w:r w:rsidRPr="007E7D4C">
              <w:rPr>
                <w:rFonts w:cstheme="minorHAnsi"/>
                <w:bCs/>
                <w:i/>
                <w:iCs/>
                <w:color w:val="7F7F7F" w:themeColor="text1" w:themeTint="80"/>
                <w:sz w:val="18"/>
                <w:szCs w:val="18"/>
                <w:lang w:eastAsia="sk-SK"/>
              </w:rPr>
              <w:t xml:space="preserve">. </w:t>
            </w:r>
          </w:p>
          <w:p w14:paraId="2A0C6426" w14:textId="77777777" w:rsidR="00465FA9" w:rsidRDefault="00465FA9" w:rsidP="0071071F">
            <w:pPr>
              <w:spacing w:line="216" w:lineRule="auto"/>
              <w:contextualSpacing/>
              <w:rPr>
                <w:rFonts w:cstheme="minorHAnsi"/>
                <w:bCs/>
                <w:i/>
                <w:iCs/>
                <w:color w:val="A6A6A6" w:themeColor="background1" w:themeShade="A6"/>
                <w:sz w:val="18"/>
                <w:szCs w:val="18"/>
                <w:lang w:eastAsia="sk-SK"/>
              </w:rPr>
            </w:pPr>
          </w:p>
          <w:p w14:paraId="792F6532" w14:textId="29FB5584" w:rsidR="00465FA9" w:rsidRPr="00C83AC0" w:rsidRDefault="00465FA9" w:rsidP="0071071F">
            <w:pPr>
              <w:spacing w:line="216" w:lineRule="auto"/>
              <w:contextualSpacing/>
              <w:rPr>
                <w:rFonts w:cstheme="minorHAnsi"/>
                <w:bCs/>
                <w:i/>
                <w:iCs/>
                <w:color w:val="A6A6A6" w:themeColor="background1" w:themeShade="A6"/>
                <w:sz w:val="18"/>
                <w:szCs w:val="18"/>
                <w:lang w:eastAsia="sk-SK"/>
              </w:rPr>
            </w:pPr>
          </w:p>
        </w:tc>
        <w:tc>
          <w:tcPr>
            <w:tcW w:w="2691" w:type="dxa"/>
          </w:tcPr>
          <w:p w14:paraId="222DD9D5" w14:textId="402C0A27" w:rsidR="005F0692" w:rsidRDefault="00AA5AC5" w:rsidP="00E815D8">
            <w:pPr>
              <w:spacing w:line="216" w:lineRule="auto"/>
              <w:contextualSpacing/>
              <w:rPr>
                <w:rFonts w:cstheme="minorHAnsi"/>
                <w:color w:val="A6A6A6" w:themeColor="background1" w:themeShade="A6"/>
                <w:sz w:val="18"/>
                <w:szCs w:val="18"/>
                <w:lang w:eastAsia="sk-SK"/>
              </w:rPr>
            </w:pPr>
            <w:hyperlink r:id="rId83" w:history="1">
              <w:r w:rsidR="00465FA9" w:rsidRPr="00E81255">
                <w:rPr>
                  <w:rStyle w:val="Hypertextovprepojenie"/>
                  <w:rFonts w:cstheme="minorHAnsi"/>
                  <w:sz w:val="18"/>
                  <w:szCs w:val="18"/>
                  <w:lang w:eastAsia="sk-SK"/>
                </w:rPr>
                <w:t>https://euba.sk/www_write/files/SK/docs/vnutorne-predpisy/2021/2021_pravidla_pre_vnutorny_system_-_euba.pdf</w:t>
              </w:r>
            </w:hyperlink>
          </w:p>
          <w:p w14:paraId="30D5AD86" w14:textId="77777777" w:rsidR="00465FA9" w:rsidRDefault="00465FA9" w:rsidP="00E815D8">
            <w:pPr>
              <w:spacing w:line="216" w:lineRule="auto"/>
              <w:contextualSpacing/>
              <w:rPr>
                <w:rFonts w:cstheme="minorHAnsi"/>
                <w:color w:val="A6A6A6" w:themeColor="background1" w:themeShade="A6"/>
                <w:sz w:val="18"/>
                <w:szCs w:val="18"/>
                <w:lang w:eastAsia="sk-SK"/>
              </w:rPr>
            </w:pPr>
          </w:p>
          <w:p w14:paraId="1E3501D2" w14:textId="77777777" w:rsidR="00A971ED" w:rsidRDefault="00A971ED" w:rsidP="00E815D8">
            <w:pPr>
              <w:spacing w:line="216" w:lineRule="auto"/>
              <w:contextualSpacing/>
              <w:rPr>
                <w:rFonts w:cstheme="minorHAnsi"/>
                <w:color w:val="A6A6A6" w:themeColor="background1" w:themeShade="A6"/>
                <w:sz w:val="18"/>
                <w:szCs w:val="18"/>
                <w:lang w:eastAsia="sk-SK"/>
              </w:rPr>
            </w:pPr>
          </w:p>
          <w:p w14:paraId="23DE304C" w14:textId="07CEA434" w:rsidR="00465FA9" w:rsidRPr="00013AF9" w:rsidRDefault="00AA5AC5" w:rsidP="00E815D8">
            <w:pPr>
              <w:spacing w:line="216" w:lineRule="auto"/>
              <w:contextualSpacing/>
              <w:rPr>
                <w:rFonts w:cstheme="minorHAnsi"/>
                <w:color w:val="A6A6A6" w:themeColor="background1" w:themeShade="A6"/>
                <w:sz w:val="18"/>
                <w:szCs w:val="18"/>
                <w:lang w:eastAsia="sk-SK"/>
              </w:rPr>
            </w:pPr>
            <w:hyperlink r:id="rId84" w:history="1">
              <w:r w:rsidR="0071071F" w:rsidRPr="00013AF9">
                <w:rPr>
                  <w:rStyle w:val="Hypertextovprepojenie"/>
                  <w:rFonts w:cstheme="minorHAnsi"/>
                  <w:sz w:val="18"/>
                  <w:szCs w:val="18"/>
                  <w:lang w:eastAsia="sk-SK"/>
                </w:rPr>
                <w:t>https://of.euba.sk/kmo/449-kmo-ing-svobodova-tzo-sylabus</w:t>
              </w:r>
            </w:hyperlink>
          </w:p>
          <w:p w14:paraId="3E695921" w14:textId="77777777" w:rsidR="0071071F" w:rsidRPr="00013AF9" w:rsidRDefault="0071071F" w:rsidP="00E815D8">
            <w:pPr>
              <w:spacing w:line="216" w:lineRule="auto"/>
              <w:contextualSpacing/>
              <w:rPr>
                <w:rFonts w:cstheme="minorHAnsi"/>
                <w:color w:val="A6A6A6" w:themeColor="background1" w:themeShade="A6"/>
                <w:sz w:val="18"/>
                <w:szCs w:val="18"/>
                <w:lang w:eastAsia="sk-SK"/>
              </w:rPr>
            </w:pPr>
          </w:p>
          <w:p w14:paraId="161659AE" w14:textId="41CB61C8" w:rsidR="0071071F" w:rsidRPr="00013AF9" w:rsidRDefault="00AA5AC5" w:rsidP="00E815D8">
            <w:pPr>
              <w:spacing w:line="216" w:lineRule="auto"/>
              <w:contextualSpacing/>
              <w:rPr>
                <w:rFonts w:cstheme="minorHAnsi"/>
                <w:color w:val="A6A6A6" w:themeColor="background1" w:themeShade="A6"/>
                <w:sz w:val="18"/>
                <w:szCs w:val="18"/>
                <w:lang w:eastAsia="sk-SK"/>
              </w:rPr>
            </w:pPr>
            <w:hyperlink r:id="rId85" w:history="1">
              <w:r w:rsidR="0071071F" w:rsidRPr="00013AF9">
                <w:rPr>
                  <w:rStyle w:val="Hypertextovprepojenie"/>
                  <w:rFonts w:cstheme="minorHAnsi"/>
                  <w:sz w:val="18"/>
                  <w:szCs w:val="18"/>
                  <w:lang w:eastAsia="sk-SK"/>
                </w:rPr>
                <w:t>https://ais2.euba.sk/prirucky/ankety-uni-SK-dec2012.pdf</w:t>
              </w:r>
            </w:hyperlink>
          </w:p>
          <w:p w14:paraId="37F5A08B" w14:textId="77777777" w:rsidR="0071071F" w:rsidRPr="00013AF9" w:rsidRDefault="0071071F" w:rsidP="00E815D8">
            <w:pPr>
              <w:spacing w:line="216" w:lineRule="auto"/>
              <w:contextualSpacing/>
              <w:rPr>
                <w:rFonts w:cstheme="minorHAnsi"/>
                <w:color w:val="A6A6A6" w:themeColor="background1" w:themeShade="A6"/>
                <w:sz w:val="18"/>
                <w:szCs w:val="18"/>
                <w:lang w:eastAsia="sk-SK"/>
              </w:rPr>
            </w:pPr>
          </w:p>
          <w:p w14:paraId="0C2D8797" w14:textId="6C27E651" w:rsidR="0071071F" w:rsidRPr="00013AF9" w:rsidRDefault="00AA5AC5" w:rsidP="00E815D8">
            <w:pPr>
              <w:spacing w:line="216" w:lineRule="auto"/>
              <w:contextualSpacing/>
              <w:rPr>
                <w:rFonts w:cstheme="minorHAnsi"/>
                <w:color w:val="A6A6A6" w:themeColor="background1" w:themeShade="A6"/>
                <w:sz w:val="18"/>
                <w:szCs w:val="18"/>
                <w:lang w:eastAsia="sk-SK"/>
              </w:rPr>
            </w:pPr>
            <w:hyperlink r:id="rId86" w:history="1">
              <w:r w:rsidR="00465FA9" w:rsidRPr="00013AF9">
                <w:rPr>
                  <w:rStyle w:val="Hypertextovprepojenie"/>
                  <w:rFonts w:cstheme="minorHAnsi"/>
                  <w:sz w:val="18"/>
                  <w:szCs w:val="18"/>
                  <w:lang w:eastAsia="sk-SK"/>
                </w:rPr>
                <w:t>https://euba.sk/www_write/files/SK/docs/interne-smernice/2011/interna_smernica_2.pdf</w:t>
              </w:r>
            </w:hyperlink>
          </w:p>
          <w:p w14:paraId="2A4A2780" w14:textId="13A3C0F1" w:rsidR="00465FA9" w:rsidRPr="00A971ED" w:rsidRDefault="00465FA9" w:rsidP="00E815D8">
            <w:pPr>
              <w:spacing w:line="216" w:lineRule="auto"/>
              <w:contextualSpacing/>
              <w:rPr>
                <w:rFonts w:cstheme="minorHAnsi"/>
                <w:b/>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31"/>
        <w:gridCol w:w="3950"/>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3CA4329D" w14:textId="4733A658" w:rsidR="003939F9" w:rsidRPr="007E7D4C" w:rsidRDefault="003939F9" w:rsidP="00E815D8">
            <w:pPr>
              <w:spacing w:line="216" w:lineRule="auto"/>
              <w:contextualSpacing/>
              <w:rPr>
                <w:rFonts w:cstheme="minorHAnsi"/>
                <w:bCs/>
                <w:iCs/>
                <w:color w:val="7F7F7F" w:themeColor="text1" w:themeTint="80"/>
                <w:sz w:val="16"/>
                <w:szCs w:val="16"/>
                <w:lang w:eastAsia="sk-SK"/>
              </w:rPr>
            </w:pPr>
            <w:r w:rsidRPr="007E7D4C">
              <w:rPr>
                <w:rFonts w:cstheme="minorHAnsi"/>
                <w:bCs/>
                <w:iCs/>
                <w:color w:val="7F7F7F" w:themeColor="text1" w:themeTint="80"/>
                <w:sz w:val="16"/>
                <w:szCs w:val="16"/>
                <w:lang w:eastAsia="sk-SK"/>
              </w:rPr>
              <w:t xml:space="preserve">Na úrovni doktorandského štúdia je pravidelne vyhodnocovaná kvality výučby, resp. podnety doktorandov na zmeny v rámci dotazníkového prieskumu názorov na predmet a učiteľa. </w:t>
            </w:r>
          </w:p>
          <w:p w14:paraId="02EA747F" w14:textId="77777777" w:rsidR="003939F9" w:rsidRPr="007E7D4C" w:rsidRDefault="003939F9" w:rsidP="00E815D8">
            <w:pPr>
              <w:spacing w:line="216" w:lineRule="auto"/>
              <w:contextualSpacing/>
              <w:rPr>
                <w:rFonts w:cstheme="minorHAnsi"/>
                <w:bCs/>
                <w:iCs/>
                <w:color w:val="7F7F7F" w:themeColor="text1" w:themeTint="80"/>
                <w:sz w:val="16"/>
                <w:szCs w:val="16"/>
                <w:lang w:eastAsia="sk-SK"/>
              </w:rPr>
            </w:pPr>
          </w:p>
          <w:p w14:paraId="750841E3" w14:textId="1975123F" w:rsidR="0071071F" w:rsidRPr="007E7D4C" w:rsidRDefault="003939F9" w:rsidP="00E815D8">
            <w:pPr>
              <w:spacing w:line="216" w:lineRule="auto"/>
              <w:contextualSpacing/>
              <w:rPr>
                <w:rFonts w:cstheme="minorHAnsi"/>
                <w:b/>
                <w:bCs/>
                <w:i/>
                <w:iCs/>
                <w:color w:val="7F7F7F" w:themeColor="text1" w:themeTint="80"/>
                <w:sz w:val="16"/>
                <w:szCs w:val="16"/>
                <w:lang w:eastAsia="sk-SK"/>
              </w:rPr>
            </w:pPr>
            <w:r w:rsidRPr="007E7D4C">
              <w:rPr>
                <w:rFonts w:cstheme="minorHAnsi"/>
                <w:bCs/>
                <w:iCs/>
                <w:color w:val="7F7F7F" w:themeColor="text1" w:themeTint="80"/>
                <w:sz w:val="16"/>
                <w:szCs w:val="16"/>
                <w:lang w:eastAsia="sk-SK"/>
              </w:rPr>
              <w:t>Programová rada minimálne raz ročne spracuje materiál vyhodnocujúci kvalitu poskytovaného vzdelávania na úrovni doktorandského štúdia prioritne za účasti externých členov programovej rady a zabezpečí implementáciu navrhnutých zmien</w:t>
            </w:r>
            <w:r w:rsidRPr="007E7D4C">
              <w:rPr>
                <w:rFonts w:cstheme="minorHAnsi"/>
                <w:bCs/>
                <w:i/>
                <w:iCs/>
                <w:color w:val="7F7F7F" w:themeColor="text1" w:themeTint="80"/>
                <w:sz w:val="16"/>
                <w:szCs w:val="16"/>
                <w:lang w:eastAsia="sk-SK"/>
              </w:rPr>
              <w:t xml:space="preserve">. </w:t>
            </w:r>
          </w:p>
        </w:tc>
        <w:tc>
          <w:tcPr>
            <w:tcW w:w="2833" w:type="dxa"/>
          </w:tcPr>
          <w:p w14:paraId="3C8DD1EA" w14:textId="06D58E62" w:rsidR="00B20F32" w:rsidRDefault="00AA5AC5" w:rsidP="00E815D8">
            <w:pPr>
              <w:spacing w:line="216" w:lineRule="auto"/>
              <w:contextualSpacing/>
              <w:rPr>
                <w:rFonts w:cstheme="minorHAnsi"/>
                <w:color w:val="A6A6A6" w:themeColor="background1" w:themeShade="A6"/>
                <w:sz w:val="18"/>
                <w:szCs w:val="18"/>
                <w:lang w:eastAsia="sk-SK"/>
              </w:rPr>
            </w:pPr>
            <w:hyperlink r:id="rId87" w:history="1">
              <w:r w:rsidR="003939F9" w:rsidRPr="00D50DED">
                <w:rPr>
                  <w:rStyle w:val="Hypertextovprepojenie"/>
                  <w:rFonts w:cstheme="minorHAnsi"/>
                  <w:sz w:val="18"/>
                  <w:szCs w:val="18"/>
                  <w:lang w:eastAsia="sk-SK"/>
                </w:rPr>
                <w:t>https://of.euba.sk/kmo/449-kmo-ing-svobodova-tzo-sylabus</w:t>
              </w:r>
            </w:hyperlink>
          </w:p>
          <w:p w14:paraId="684A08B8" w14:textId="77777777" w:rsidR="003939F9" w:rsidRDefault="003939F9" w:rsidP="00E815D8">
            <w:pPr>
              <w:spacing w:line="216" w:lineRule="auto"/>
              <w:contextualSpacing/>
              <w:rPr>
                <w:rFonts w:cstheme="minorHAnsi"/>
                <w:color w:val="A6A6A6" w:themeColor="background1" w:themeShade="A6"/>
                <w:sz w:val="18"/>
                <w:szCs w:val="18"/>
                <w:lang w:eastAsia="sk-SK"/>
              </w:rPr>
            </w:pPr>
          </w:p>
          <w:p w14:paraId="06ABD6DA" w14:textId="77777777" w:rsidR="005C04C8" w:rsidRDefault="005C04C8" w:rsidP="00E815D8">
            <w:pPr>
              <w:spacing w:line="216" w:lineRule="auto"/>
              <w:contextualSpacing/>
              <w:rPr>
                <w:rFonts w:cstheme="minorHAnsi"/>
                <w:color w:val="A6A6A6" w:themeColor="background1" w:themeShade="A6"/>
                <w:sz w:val="18"/>
                <w:szCs w:val="18"/>
                <w:lang w:eastAsia="sk-SK"/>
              </w:rPr>
            </w:pPr>
          </w:p>
          <w:p w14:paraId="36406F4C" w14:textId="33644673" w:rsidR="005C04C8" w:rsidRDefault="00AA5AC5" w:rsidP="00E815D8">
            <w:pPr>
              <w:spacing w:line="216" w:lineRule="auto"/>
              <w:contextualSpacing/>
              <w:rPr>
                <w:rFonts w:cstheme="minorHAnsi"/>
                <w:color w:val="A6A6A6" w:themeColor="background1" w:themeShade="A6"/>
                <w:sz w:val="18"/>
                <w:szCs w:val="18"/>
                <w:lang w:eastAsia="sk-SK"/>
              </w:rPr>
            </w:pPr>
            <w:hyperlink r:id="rId88" w:history="1">
              <w:r w:rsidR="0071071F" w:rsidRPr="00E81255">
                <w:rPr>
                  <w:rStyle w:val="Hypertextovprepojenie"/>
                  <w:rFonts w:cstheme="minorHAnsi"/>
                  <w:sz w:val="18"/>
                  <w:szCs w:val="18"/>
                  <w:lang w:eastAsia="sk-SK"/>
                </w:rPr>
                <w:t>https://euba.sk/univerzita/organizacna-struktura-a-pracoviska/utvary-riadene-prorektorom-pre-manazovanie-akademickych-projektov/centrum-na-zabezpecenie-a-podporu-kvality</w:t>
              </w:r>
            </w:hyperlink>
          </w:p>
          <w:p w14:paraId="2174C731" w14:textId="77777777" w:rsidR="0071071F" w:rsidRDefault="0071071F" w:rsidP="00E815D8">
            <w:pPr>
              <w:spacing w:line="216" w:lineRule="auto"/>
              <w:contextualSpacing/>
              <w:rPr>
                <w:rFonts w:cstheme="minorHAnsi"/>
                <w:color w:val="A6A6A6" w:themeColor="background1" w:themeShade="A6"/>
                <w:sz w:val="18"/>
                <w:szCs w:val="18"/>
                <w:lang w:eastAsia="sk-SK"/>
              </w:rPr>
            </w:pPr>
          </w:p>
          <w:p w14:paraId="58D4A38A" w14:textId="7C6DB5AD" w:rsidR="00235C66" w:rsidRPr="00C83AC0" w:rsidRDefault="00AA5AC5" w:rsidP="00235C66">
            <w:pPr>
              <w:spacing w:line="216" w:lineRule="auto"/>
              <w:contextualSpacing/>
              <w:rPr>
                <w:rFonts w:cstheme="minorHAnsi"/>
                <w:color w:val="A6A6A6" w:themeColor="background1" w:themeShade="A6"/>
                <w:sz w:val="18"/>
                <w:szCs w:val="18"/>
                <w:lang w:eastAsia="sk-SK"/>
              </w:rPr>
            </w:pPr>
            <w:hyperlink r:id="rId89" w:history="1">
              <w:r w:rsidR="00235C66" w:rsidRPr="00D974FF">
                <w:rPr>
                  <w:rStyle w:val="Hypertextovprepojenie"/>
                  <w:rFonts w:cstheme="minorHAnsi"/>
                  <w:sz w:val="18"/>
                  <w:szCs w:val="18"/>
                  <w:lang w:eastAsia="sk-SK"/>
                </w:rPr>
                <w:t>https://euba.sk/www_write/files/SK/docs/interne-smernice/2011/interna_smernica_2.pdf</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58"/>
        <w:gridCol w:w="362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5B135233" w14:textId="77777777" w:rsidR="002A43FC" w:rsidRPr="007E7D4C" w:rsidRDefault="00952FBF" w:rsidP="00952FBF">
            <w:pPr>
              <w:spacing w:line="216" w:lineRule="auto"/>
              <w:contextualSpacing/>
              <w:rPr>
                <w:rFonts w:cstheme="minorHAnsi"/>
                <w:bCs/>
                <w:i/>
                <w:iCs/>
                <w:color w:val="7F7F7F" w:themeColor="text1" w:themeTint="80"/>
                <w:sz w:val="16"/>
                <w:szCs w:val="16"/>
                <w:lang w:eastAsia="sk-SK"/>
              </w:rPr>
            </w:pPr>
            <w:r w:rsidRPr="007E7D4C">
              <w:rPr>
                <w:rFonts w:cstheme="minorHAnsi"/>
                <w:bCs/>
                <w:i/>
                <w:iCs/>
                <w:color w:val="7F7F7F" w:themeColor="text1" w:themeTint="80"/>
                <w:sz w:val="16"/>
                <w:szCs w:val="16"/>
                <w:lang w:eastAsia="sk-SK"/>
              </w:rPr>
              <w:t xml:space="preserve">Dané indikátory sú sledované na úrovni </w:t>
            </w:r>
            <w:proofErr w:type="spellStart"/>
            <w:r w:rsidRPr="007E7D4C">
              <w:rPr>
                <w:rFonts w:cstheme="minorHAnsi"/>
                <w:bCs/>
                <w:i/>
                <w:iCs/>
                <w:color w:val="7F7F7F" w:themeColor="text1" w:themeTint="80"/>
                <w:sz w:val="16"/>
                <w:szCs w:val="16"/>
                <w:lang w:eastAsia="sk-SK"/>
              </w:rPr>
              <w:t>subodborvých</w:t>
            </w:r>
            <w:proofErr w:type="spellEnd"/>
            <w:r w:rsidRPr="007E7D4C">
              <w:rPr>
                <w:rFonts w:cstheme="minorHAnsi"/>
                <w:bCs/>
                <w:i/>
                <w:iCs/>
                <w:color w:val="7F7F7F" w:themeColor="text1" w:themeTint="80"/>
                <w:sz w:val="16"/>
                <w:szCs w:val="16"/>
                <w:lang w:eastAsia="sk-SK"/>
              </w:rPr>
              <w:t xml:space="preserve"> komisií fakulty a referátom pre vedu, doktorandské štúdium a medzinárodné projekty. Tie </w:t>
            </w:r>
            <w:proofErr w:type="spellStart"/>
            <w:r w:rsidRPr="007E7D4C">
              <w:rPr>
                <w:rFonts w:cstheme="minorHAnsi"/>
                <w:bCs/>
                <w:i/>
                <w:iCs/>
                <w:color w:val="7F7F7F" w:themeColor="text1" w:themeTint="80"/>
                <w:sz w:val="16"/>
                <w:szCs w:val="16"/>
                <w:lang w:eastAsia="sk-SK"/>
              </w:rPr>
              <w:t>vypracuvávajú</w:t>
            </w:r>
            <w:proofErr w:type="spellEnd"/>
            <w:r w:rsidRPr="007E7D4C">
              <w:rPr>
                <w:rFonts w:cstheme="minorHAnsi"/>
                <w:bCs/>
                <w:i/>
                <w:iCs/>
                <w:color w:val="7F7F7F" w:themeColor="text1" w:themeTint="80"/>
                <w:sz w:val="16"/>
                <w:szCs w:val="16"/>
                <w:lang w:eastAsia="sk-SK"/>
              </w:rPr>
              <w:t xml:space="preserve"> podklady pre Odborovú komisiu EUBA. Výsledky indikátorov sú zverejňované v Správe o výsledkoch Obchodnej fakulty.  </w:t>
            </w:r>
          </w:p>
          <w:p w14:paraId="395C6CBE" w14:textId="49A0AE05" w:rsidR="00952FBF" w:rsidRPr="007E7D4C" w:rsidRDefault="00952FBF" w:rsidP="00952FBF">
            <w:pPr>
              <w:spacing w:line="216" w:lineRule="auto"/>
              <w:contextualSpacing/>
              <w:rPr>
                <w:rFonts w:cstheme="minorHAnsi"/>
                <w:bCs/>
                <w:iCs/>
                <w:color w:val="7F7F7F" w:themeColor="text1" w:themeTint="80"/>
                <w:sz w:val="16"/>
                <w:szCs w:val="16"/>
                <w:lang w:eastAsia="sk-SK"/>
              </w:rPr>
            </w:pPr>
          </w:p>
          <w:p w14:paraId="3440CC23" w14:textId="68B4AE13" w:rsidR="007D49ED" w:rsidRPr="007E7D4C" w:rsidRDefault="007D49ED" w:rsidP="00952FBF">
            <w:pPr>
              <w:spacing w:line="216" w:lineRule="auto"/>
              <w:contextualSpacing/>
              <w:rPr>
                <w:rFonts w:cstheme="minorHAnsi"/>
                <w:bCs/>
                <w:iCs/>
                <w:color w:val="7F7F7F" w:themeColor="text1" w:themeTint="80"/>
                <w:sz w:val="16"/>
                <w:szCs w:val="16"/>
                <w:lang w:eastAsia="sk-SK"/>
              </w:rPr>
            </w:pPr>
            <w:r w:rsidRPr="007E7D4C">
              <w:rPr>
                <w:rFonts w:cstheme="minorHAnsi"/>
                <w:bCs/>
                <w:iCs/>
                <w:color w:val="7F7F7F" w:themeColor="text1" w:themeTint="80"/>
                <w:sz w:val="16"/>
                <w:szCs w:val="16"/>
                <w:lang w:eastAsia="sk-SK"/>
              </w:rPr>
              <w:t>Programová rada hodnotí kľúčové indikátory prostredníctvom vyhodnocovania výsledkov študentov v študijnej časti (hodnotenie), vedeckej časti (počet a predovšetkým bonita publikačných výstupov), monitoruje spätnú väzbu od doktorandov prostredníctvom dotazníkov. So zástupcami praxe a osobitne so zástupcom praxe v rámci programovej rady sú konzultované podnety na zlepšenie kvality. Dekanát Obchodnej fakulty pravidelne, najneskôr pred začiatkom každého akademického roku, informuje doktorandov o zdrojoch a podpore študentov v relevantných oblastiach.</w:t>
            </w:r>
          </w:p>
          <w:p w14:paraId="7686F627" w14:textId="08D90F3E" w:rsidR="007D49ED" w:rsidRPr="007E7D4C" w:rsidRDefault="007D49ED" w:rsidP="00952FBF">
            <w:pPr>
              <w:spacing w:line="216" w:lineRule="auto"/>
              <w:contextualSpacing/>
              <w:rPr>
                <w:rFonts w:cstheme="minorHAnsi"/>
                <w:bCs/>
                <w:iCs/>
                <w:color w:val="7F7F7F" w:themeColor="text1" w:themeTint="80"/>
                <w:sz w:val="16"/>
                <w:szCs w:val="16"/>
                <w:lang w:eastAsia="sk-SK"/>
              </w:rPr>
            </w:pPr>
            <w:r w:rsidRPr="007E7D4C">
              <w:rPr>
                <w:rFonts w:cstheme="minorHAnsi"/>
                <w:bCs/>
                <w:iCs/>
                <w:color w:val="7F7F7F" w:themeColor="text1" w:themeTint="80"/>
                <w:sz w:val="16"/>
                <w:szCs w:val="16"/>
                <w:lang w:eastAsia="sk-SK"/>
              </w:rPr>
              <w:t xml:space="preserve">Správne a priebežné vyhodnocovanie kľúčových indikátorov vzdelávania a učenia sa je komunikované so </w:t>
            </w:r>
            <w:proofErr w:type="spellStart"/>
            <w:r w:rsidRPr="007E7D4C">
              <w:rPr>
                <w:rFonts w:cstheme="minorHAnsi"/>
                <w:bCs/>
                <w:iCs/>
                <w:color w:val="7F7F7F" w:themeColor="text1" w:themeTint="80"/>
                <w:sz w:val="16"/>
                <w:szCs w:val="16"/>
                <w:lang w:eastAsia="sk-SK"/>
              </w:rPr>
              <w:t>subodborovou</w:t>
            </w:r>
            <w:proofErr w:type="spellEnd"/>
            <w:r w:rsidRPr="007E7D4C">
              <w:rPr>
                <w:rFonts w:cstheme="minorHAnsi"/>
                <w:bCs/>
                <w:iCs/>
                <w:color w:val="7F7F7F" w:themeColor="text1" w:themeTint="80"/>
                <w:sz w:val="16"/>
                <w:szCs w:val="16"/>
                <w:lang w:eastAsia="sk-SK"/>
              </w:rPr>
              <w:t xml:space="preserve"> komisiou. </w:t>
            </w:r>
          </w:p>
          <w:p w14:paraId="1231FDD1" w14:textId="7121C719" w:rsidR="00952FBF" w:rsidRPr="00952FBF" w:rsidRDefault="00952FBF" w:rsidP="00952FBF">
            <w:pPr>
              <w:spacing w:line="216" w:lineRule="auto"/>
              <w:contextualSpacing/>
              <w:rPr>
                <w:rFonts w:cstheme="minorHAnsi"/>
                <w:b/>
                <w:bCs/>
                <w:i/>
                <w:iCs/>
                <w:color w:val="A6A6A6" w:themeColor="background1" w:themeShade="A6"/>
                <w:sz w:val="18"/>
                <w:szCs w:val="18"/>
                <w:lang w:eastAsia="sk-SK"/>
              </w:rPr>
            </w:pPr>
          </w:p>
        </w:tc>
        <w:tc>
          <w:tcPr>
            <w:tcW w:w="2833" w:type="dxa"/>
          </w:tcPr>
          <w:p w14:paraId="5BAC04CF" w14:textId="79EFBC45" w:rsidR="00B37EB6" w:rsidRDefault="00AA5AC5" w:rsidP="00E815D8">
            <w:pPr>
              <w:spacing w:line="216" w:lineRule="auto"/>
              <w:contextualSpacing/>
              <w:rPr>
                <w:rFonts w:cstheme="minorHAnsi"/>
                <w:color w:val="A6A6A6" w:themeColor="background1" w:themeShade="A6"/>
                <w:sz w:val="18"/>
                <w:szCs w:val="18"/>
                <w:lang w:eastAsia="sk-SK"/>
              </w:rPr>
            </w:pPr>
            <w:hyperlink r:id="rId90" w:history="1">
              <w:r w:rsidR="00952FBF" w:rsidRPr="00E81255">
                <w:rPr>
                  <w:rStyle w:val="Hypertextovprepojenie"/>
                  <w:rFonts w:cstheme="minorHAnsi"/>
                  <w:sz w:val="18"/>
                  <w:szCs w:val="18"/>
                  <w:lang w:eastAsia="sk-SK"/>
                </w:rPr>
                <w:t>https://of.euba.sk/studium/doktorandske-studium/subodborove-komisie</w:t>
              </w:r>
            </w:hyperlink>
          </w:p>
          <w:p w14:paraId="540B960B" w14:textId="77777777" w:rsidR="00952FBF" w:rsidRDefault="00952FBF" w:rsidP="00E815D8">
            <w:pPr>
              <w:spacing w:line="216" w:lineRule="auto"/>
              <w:contextualSpacing/>
              <w:rPr>
                <w:rFonts w:cstheme="minorHAnsi"/>
                <w:color w:val="A6A6A6" w:themeColor="background1" w:themeShade="A6"/>
                <w:sz w:val="18"/>
                <w:szCs w:val="18"/>
                <w:lang w:eastAsia="sk-SK"/>
              </w:rPr>
            </w:pPr>
          </w:p>
          <w:p w14:paraId="4AC0B09C" w14:textId="49BDC753" w:rsidR="00952FBF" w:rsidRDefault="00AA5AC5" w:rsidP="00E815D8">
            <w:pPr>
              <w:spacing w:line="216" w:lineRule="auto"/>
              <w:contextualSpacing/>
              <w:rPr>
                <w:rFonts w:cstheme="minorHAnsi"/>
                <w:color w:val="A6A6A6" w:themeColor="background1" w:themeShade="A6"/>
                <w:sz w:val="18"/>
                <w:szCs w:val="18"/>
                <w:lang w:eastAsia="sk-SK"/>
              </w:rPr>
            </w:pPr>
            <w:hyperlink r:id="rId91" w:anchor="spravy-o-vysledkoch-obchodnej-fakulty" w:history="1">
              <w:r w:rsidR="001B1DC5" w:rsidRPr="00D50DED">
                <w:rPr>
                  <w:rStyle w:val="Hypertextovprepojenie"/>
                  <w:rFonts w:cstheme="minorHAnsi"/>
                  <w:sz w:val="18"/>
                  <w:szCs w:val="18"/>
                  <w:lang w:eastAsia="sk-SK"/>
                </w:rPr>
                <w:t>https://of.euba.sk/fakulta/dokumenty/spravy-a-ine-materialy#spravy-o-vysledkoch-obchodnej-fakulty</w:t>
              </w:r>
            </w:hyperlink>
          </w:p>
          <w:p w14:paraId="22E2F8E5" w14:textId="6ED05E5B" w:rsidR="001B1DC5" w:rsidRPr="00C83AC0" w:rsidRDefault="001B1DC5" w:rsidP="00E815D8">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17"/>
        <w:gridCol w:w="2964"/>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F7D3812" w14:textId="77777777" w:rsidR="00B37EB6" w:rsidRPr="007D49ED" w:rsidRDefault="00B37EB6" w:rsidP="00E815D8">
            <w:pPr>
              <w:spacing w:line="216" w:lineRule="auto"/>
              <w:contextualSpacing/>
              <w:rPr>
                <w:rFonts w:cstheme="minorHAnsi"/>
                <w:i/>
                <w:iCs/>
                <w:color w:val="808080" w:themeColor="background1" w:themeShade="80"/>
                <w:sz w:val="18"/>
                <w:szCs w:val="18"/>
                <w:lang w:eastAsia="sk-SK"/>
              </w:rPr>
            </w:pPr>
            <w:r w:rsidRPr="007D49ED">
              <w:rPr>
                <w:rFonts w:cstheme="minorHAnsi"/>
                <w:b w:val="0"/>
                <w:bCs w:val="0"/>
                <w:i/>
                <w:iCs/>
                <w:color w:val="808080" w:themeColor="background1" w:themeShade="80"/>
                <w:sz w:val="16"/>
                <w:szCs w:val="16"/>
              </w:rPr>
              <w:t xml:space="preserve">Samohodnotenie plnenia </w:t>
            </w:r>
            <w:r w:rsidRPr="007D49ED">
              <w:rPr>
                <w:rFonts w:cstheme="minorHAnsi"/>
                <w:b w:val="0"/>
                <w:bCs w:val="0"/>
                <w:i/>
                <w:iCs/>
                <w:color w:val="808080" w:themeColor="background1" w:themeShade="80"/>
                <w:sz w:val="16"/>
                <w:szCs w:val="16"/>
              </w:rPr>
              <w:tab/>
            </w:r>
          </w:p>
        </w:tc>
        <w:tc>
          <w:tcPr>
            <w:tcW w:w="2833" w:type="dxa"/>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2A43FC">
        <w:trPr>
          <w:trHeight w:val="567"/>
        </w:trPr>
        <w:tc>
          <w:tcPr>
            <w:tcW w:w="6948" w:type="dxa"/>
          </w:tcPr>
          <w:p w14:paraId="2621AFE5" w14:textId="450BA5BD" w:rsidR="00B37EB6" w:rsidRPr="007D49ED" w:rsidRDefault="00952FBF" w:rsidP="00E815D8">
            <w:pPr>
              <w:spacing w:line="216" w:lineRule="auto"/>
              <w:contextualSpacing/>
              <w:rPr>
                <w:rFonts w:cstheme="minorHAnsi"/>
                <w:bCs/>
                <w:iCs/>
                <w:color w:val="A6A6A6" w:themeColor="background1" w:themeShade="A6"/>
                <w:sz w:val="16"/>
                <w:szCs w:val="16"/>
                <w:lang w:eastAsia="sk-SK"/>
              </w:rPr>
            </w:pPr>
            <w:r w:rsidRPr="007E7D4C">
              <w:rPr>
                <w:rFonts w:cstheme="minorHAnsi"/>
                <w:bCs/>
                <w:iCs/>
                <w:color w:val="7F7F7F" w:themeColor="text1" w:themeTint="80"/>
                <w:sz w:val="16"/>
                <w:szCs w:val="16"/>
                <w:lang w:eastAsia="sk-SK"/>
              </w:rPr>
              <w:t xml:space="preserve">Programová rada určí </w:t>
            </w:r>
            <w:r w:rsidR="003939F9" w:rsidRPr="007E7D4C">
              <w:rPr>
                <w:rFonts w:cstheme="minorHAnsi"/>
                <w:bCs/>
                <w:iCs/>
                <w:color w:val="7F7F7F" w:themeColor="text1" w:themeTint="80"/>
                <w:sz w:val="16"/>
                <w:szCs w:val="16"/>
                <w:lang w:eastAsia="sk-SK"/>
              </w:rPr>
              <w:t xml:space="preserve">podľa </w:t>
            </w:r>
            <w:r w:rsidRPr="007E7D4C">
              <w:rPr>
                <w:rFonts w:cstheme="minorHAnsi"/>
                <w:bCs/>
                <w:iCs/>
                <w:color w:val="7F7F7F" w:themeColor="text1" w:themeTint="80"/>
                <w:sz w:val="16"/>
                <w:szCs w:val="16"/>
                <w:lang w:eastAsia="sk-SK"/>
              </w:rPr>
              <w:t xml:space="preserve">SP 9.1 , tzn. </w:t>
            </w:r>
            <w:r w:rsidR="003939F9" w:rsidRPr="007E7D4C">
              <w:rPr>
                <w:rFonts w:cstheme="minorHAnsi"/>
                <w:bCs/>
                <w:iCs/>
                <w:color w:val="7F7F7F" w:themeColor="text1" w:themeTint="80"/>
                <w:sz w:val="16"/>
                <w:szCs w:val="16"/>
                <w:lang w:eastAsia="sk-SK"/>
              </w:rPr>
              <w:t xml:space="preserve">Dotazníkový </w:t>
            </w:r>
            <w:r w:rsidR="00627C0C" w:rsidRPr="007E7D4C">
              <w:rPr>
                <w:rFonts w:cstheme="minorHAnsi"/>
                <w:bCs/>
                <w:iCs/>
                <w:color w:val="7F7F7F" w:themeColor="text1" w:themeTint="80"/>
                <w:sz w:val="16"/>
                <w:szCs w:val="16"/>
                <w:lang w:eastAsia="sk-SK"/>
              </w:rPr>
              <w:t>prieskum názoru študentov cez AIS</w:t>
            </w:r>
            <w:r w:rsidR="003939F9" w:rsidRPr="007E7D4C">
              <w:rPr>
                <w:rFonts w:cstheme="minorHAnsi"/>
                <w:bCs/>
                <w:iCs/>
                <w:color w:val="7F7F7F" w:themeColor="text1" w:themeTint="80"/>
                <w:sz w:val="16"/>
                <w:szCs w:val="16"/>
                <w:lang w:eastAsia="sk-SK"/>
              </w:rPr>
              <w:t xml:space="preserve"> (anonymný)</w:t>
            </w:r>
            <w:r w:rsidR="00627C0C" w:rsidRPr="007E7D4C">
              <w:rPr>
                <w:rFonts w:cstheme="minorHAnsi"/>
                <w:bCs/>
                <w:iCs/>
                <w:color w:val="7F7F7F" w:themeColor="text1" w:themeTint="80"/>
                <w:sz w:val="16"/>
                <w:szCs w:val="16"/>
                <w:lang w:eastAsia="sk-SK"/>
              </w:rPr>
              <w:t>,</w:t>
            </w:r>
            <w:r w:rsidRPr="007E7D4C">
              <w:rPr>
                <w:rFonts w:cstheme="minorHAnsi"/>
                <w:bCs/>
                <w:iCs/>
                <w:color w:val="7F7F7F" w:themeColor="text1" w:themeTint="80"/>
                <w:sz w:val="16"/>
                <w:szCs w:val="16"/>
                <w:lang w:eastAsia="sk-SK"/>
              </w:rPr>
              <w:t xml:space="preserve"> uvedie  </w:t>
            </w:r>
            <w:r w:rsidR="003939F9" w:rsidRPr="007E7D4C">
              <w:rPr>
                <w:rFonts w:cstheme="minorHAnsi"/>
                <w:bCs/>
                <w:iCs/>
                <w:color w:val="7F7F7F" w:themeColor="text1" w:themeTint="80"/>
                <w:sz w:val="16"/>
                <w:szCs w:val="16"/>
                <w:lang w:eastAsia="sk-SK"/>
              </w:rPr>
              <w:t>prostredníctvom</w:t>
            </w:r>
            <w:r w:rsidRPr="007E7D4C">
              <w:rPr>
                <w:rFonts w:cstheme="minorHAnsi"/>
                <w:bCs/>
                <w:iCs/>
                <w:color w:val="7F7F7F" w:themeColor="text1" w:themeTint="80"/>
                <w:sz w:val="16"/>
                <w:szCs w:val="16"/>
                <w:lang w:eastAsia="sk-SK"/>
              </w:rPr>
              <w:t xml:space="preserve"> vedúc</w:t>
            </w:r>
            <w:r w:rsidR="003939F9" w:rsidRPr="007E7D4C">
              <w:rPr>
                <w:rFonts w:cstheme="minorHAnsi"/>
                <w:bCs/>
                <w:iCs/>
                <w:color w:val="7F7F7F" w:themeColor="text1" w:themeTint="80"/>
                <w:sz w:val="16"/>
                <w:szCs w:val="16"/>
                <w:lang w:eastAsia="sk-SK"/>
              </w:rPr>
              <w:t>eho</w:t>
            </w:r>
            <w:r w:rsidRPr="007E7D4C">
              <w:rPr>
                <w:rFonts w:cstheme="minorHAnsi"/>
                <w:bCs/>
                <w:iCs/>
                <w:color w:val="7F7F7F" w:themeColor="text1" w:themeTint="80"/>
                <w:sz w:val="16"/>
                <w:szCs w:val="16"/>
                <w:lang w:eastAsia="sk-SK"/>
              </w:rPr>
              <w:t xml:space="preserve"> katedry - </w:t>
            </w:r>
            <w:r w:rsidR="00627C0C" w:rsidRPr="007E7D4C">
              <w:rPr>
                <w:rFonts w:cstheme="minorHAnsi"/>
                <w:bCs/>
                <w:iCs/>
                <w:color w:val="7F7F7F" w:themeColor="text1" w:themeTint="80"/>
                <w:sz w:val="16"/>
                <w:szCs w:val="16"/>
                <w:lang w:eastAsia="sk-SK"/>
              </w:rPr>
              <w:t xml:space="preserve"> hodnotenie zamestnávateľov – list nezávislého hodnotenia</w:t>
            </w:r>
            <w:r w:rsidR="001B1DC5" w:rsidRPr="007E7D4C">
              <w:rPr>
                <w:rFonts w:cstheme="minorHAnsi"/>
                <w:bCs/>
                <w:iCs/>
                <w:color w:val="7F7F7F" w:themeColor="text1" w:themeTint="80"/>
                <w:sz w:val="16"/>
                <w:szCs w:val="16"/>
                <w:lang w:eastAsia="sk-SK"/>
              </w:rPr>
              <w:t>. Programová rada zároveň zbiera a vyhodnocuje podnety zo strany zamestnávateľov, zástupcu zamestnávateľov v programovej rade a zástupcu študentov v programovej rade podľa bodu SP 9.3.</w:t>
            </w:r>
          </w:p>
        </w:tc>
        <w:tc>
          <w:tcPr>
            <w:tcW w:w="2833" w:type="dxa"/>
          </w:tcPr>
          <w:p w14:paraId="303E1899" w14:textId="6B3756D9" w:rsidR="00B37EB6" w:rsidRDefault="00AA5AC5" w:rsidP="00E815D8">
            <w:pPr>
              <w:spacing w:line="216" w:lineRule="auto"/>
              <w:contextualSpacing/>
              <w:rPr>
                <w:rFonts w:cstheme="minorHAnsi"/>
                <w:color w:val="A6A6A6" w:themeColor="background1" w:themeShade="A6"/>
                <w:sz w:val="18"/>
                <w:szCs w:val="18"/>
                <w:lang w:eastAsia="sk-SK"/>
              </w:rPr>
            </w:pPr>
            <w:hyperlink r:id="rId92" w:history="1">
              <w:r w:rsidR="001B1DC5" w:rsidRPr="00D50DED">
                <w:rPr>
                  <w:rStyle w:val="Hypertextovprepojenie"/>
                  <w:rFonts w:cstheme="minorHAnsi"/>
                  <w:sz w:val="18"/>
                  <w:szCs w:val="18"/>
                  <w:lang w:eastAsia="sk-SK"/>
                </w:rPr>
                <w:t>https://ais2.euba.sk/prirucky/ankety-uni-SK-2012.pdf</w:t>
              </w:r>
            </w:hyperlink>
          </w:p>
          <w:p w14:paraId="7565A78D" w14:textId="41C4A6C1" w:rsidR="001B1DC5" w:rsidRPr="00C83AC0" w:rsidRDefault="001B1DC5" w:rsidP="00E815D8">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2A36F5">
      <w:pPr>
        <w:pStyle w:val="Odsekzoznamu"/>
        <w:numPr>
          <w:ilvl w:val="0"/>
          <w:numId w:val="2"/>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9"/>
        <w:gridCol w:w="3342"/>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2A43FC">
        <w:trPr>
          <w:trHeight w:val="567"/>
        </w:trPr>
        <w:tc>
          <w:tcPr>
            <w:tcW w:w="6948" w:type="dxa"/>
          </w:tcPr>
          <w:p w14:paraId="6412808B" w14:textId="7ECC0D08" w:rsidR="00B37EB6" w:rsidRPr="007D49ED" w:rsidRDefault="00952FBF" w:rsidP="00E815D8">
            <w:pPr>
              <w:spacing w:line="216" w:lineRule="auto"/>
              <w:contextualSpacing/>
              <w:rPr>
                <w:rFonts w:cstheme="minorHAnsi"/>
                <w:bCs/>
                <w:iCs/>
                <w:color w:val="A6A6A6" w:themeColor="background1" w:themeShade="A6"/>
                <w:sz w:val="18"/>
                <w:szCs w:val="18"/>
                <w:lang w:eastAsia="sk-SK"/>
              </w:rPr>
            </w:pPr>
            <w:r w:rsidRPr="007E7D4C">
              <w:rPr>
                <w:rFonts w:cstheme="minorHAnsi"/>
                <w:bCs/>
                <w:iCs/>
                <w:color w:val="7F7F7F" w:themeColor="text1" w:themeTint="80"/>
                <w:sz w:val="18"/>
                <w:szCs w:val="18"/>
                <w:lang w:eastAsia="sk-SK"/>
              </w:rPr>
              <w:t xml:space="preserve">Všetky </w:t>
            </w:r>
            <w:r w:rsidR="001B1DC5" w:rsidRPr="007E7D4C">
              <w:rPr>
                <w:rFonts w:cstheme="minorHAnsi"/>
                <w:bCs/>
                <w:iCs/>
                <w:color w:val="7F7F7F" w:themeColor="text1" w:themeTint="80"/>
                <w:sz w:val="18"/>
                <w:szCs w:val="18"/>
                <w:lang w:eastAsia="sk-SK"/>
              </w:rPr>
              <w:t xml:space="preserve">informácie a </w:t>
            </w:r>
            <w:r w:rsidRPr="007E7D4C">
              <w:rPr>
                <w:rFonts w:cstheme="minorHAnsi"/>
                <w:bCs/>
                <w:iCs/>
                <w:color w:val="7F7F7F" w:themeColor="text1" w:themeTint="80"/>
                <w:sz w:val="18"/>
                <w:szCs w:val="18"/>
                <w:lang w:eastAsia="sk-SK"/>
              </w:rPr>
              <w:t xml:space="preserve">dokumenty o študijných programoch sú zverejňované prostredníctvom webovej stránky: </w:t>
            </w:r>
            <w:hyperlink r:id="rId93" w:history="1">
              <w:r w:rsidRPr="007E7D4C">
                <w:rPr>
                  <w:rStyle w:val="Hypertextovprepojenie"/>
                  <w:rFonts w:cstheme="minorHAnsi"/>
                  <w:color w:val="7F7F7F" w:themeColor="text1" w:themeTint="80"/>
                  <w:sz w:val="18"/>
                  <w:szCs w:val="18"/>
                  <w:u w:val="none"/>
                  <w:lang w:eastAsia="sk-SK"/>
                </w:rPr>
                <w:t>https://of.euba.sk/</w:t>
              </w:r>
            </w:hyperlink>
            <w:r w:rsidRPr="007E7D4C">
              <w:rPr>
                <w:rFonts w:cstheme="minorHAnsi"/>
                <w:color w:val="7F7F7F" w:themeColor="text1" w:themeTint="80"/>
                <w:sz w:val="18"/>
                <w:szCs w:val="18"/>
                <w:lang w:eastAsia="sk-SK"/>
              </w:rPr>
              <w:t xml:space="preserve"> </w:t>
            </w:r>
            <w:r w:rsidR="001B1DC5" w:rsidRPr="007E7D4C">
              <w:rPr>
                <w:rFonts w:cstheme="minorHAnsi"/>
                <w:color w:val="7F7F7F" w:themeColor="text1" w:themeTint="80"/>
                <w:sz w:val="18"/>
                <w:szCs w:val="18"/>
                <w:lang w:eastAsia="sk-SK"/>
              </w:rPr>
              <w:t xml:space="preserve">a uvedené v predchádzajúcich bodoch. </w:t>
            </w:r>
            <w:r w:rsidRPr="007E7D4C">
              <w:rPr>
                <w:rFonts w:cstheme="minorHAnsi"/>
                <w:color w:val="7F7F7F" w:themeColor="text1" w:themeTint="80"/>
                <w:sz w:val="18"/>
                <w:szCs w:val="18"/>
                <w:lang w:eastAsia="sk-SK"/>
              </w:rPr>
              <w:t xml:space="preserve">Všetky náležitosti budú uvedené na linku v odkazoch. </w:t>
            </w:r>
          </w:p>
        </w:tc>
        <w:tc>
          <w:tcPr>
            <w:tcW w:w="2833" w:type="dxa"/>
          </w:tcPr>
          <w:p w14:paraId="34DA383A" w14:textId="3C77F0C0" w:rsidR="00235C66" w:rsidRPr="00C83AC0" w:rsidRDefault="00AA5AC5" w:rsidP="00235C66">
            <w:pPr>
              <w:spacing w:line="216" w:lineRule="auto"/>
              <w:contextualSpacing/>
              <w:rPr>
                <w:rFonts w:cstheme="minorHAnsi"/>
                <w:color w:val="A6A6A6" w:themeColor="background1" w:themeShade="A6"/>
                <w:sz w:val="18"/>
                <w:szCs w:val="18"/>
                <w:lang w:eastAsia="sk-SK"/>
              </w:rPr>
            </w:pPr>
            <w:hyperlink r:id="rId94" w:history="1">
              <w:r w:rsidR="00235C66" w:rsidRPr="00D974FF">
                <w:rPr>
                  <w:rStyle w:val="Hypertextovprepojenie"/>
                  <w:rFonts w:cstheme="minorHAnsi"/>
                  <w:sz w:val="18"/>
                  <w:szCs w:val="18"/>
                  <w:lang w:eastAsia="sk-SK"/>
                </w:rPr>
                <w:t>https://of.euba.sk/studium/doktorandske-studium/studijne-programy</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9"/>
        <w:gridCol w:w="3342"/>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2A43FC">
        <w:trPr>
          <w:trHeight w:val="567"/>
        </w:trPr>
        <w:tc>
          <w:tcPr>
            <w:tcW w:w="7090" w:type="dxa"/>
          </w:tcPr>
          <w:p w14:paraId="2C28832F" w14:textId="1545E3FB" w:rsidR="002A43FC" w:rsidRPr="000F2B38" w:rsidRDefault="00952FBF" w:rsidP="00E815D8">
            <w:pPr>
              <w:spacing w:line="216" w:lineRule="auto"/>
              <w:contextualSpacing/>
              <w:rPr>
                <w:rFonts w:cstheme="minorHAnsi"/>
                <w:bCs/>
                <w:i/>
                <w:iCs/>
                <w:color w:val="A6A6A6" w:themeColor="background1" w:themeShade="A6"/>
                <w:sz w:val="18"/>
                <w:szCs w:val="18"/>
                <w:lang w:eastAsia="sk-SK"/>
              </w:rPr>
            </w:pPr>
            <w:r w:rsidRPr="000F2B38">
              <w:rPr>
                <w:rFonts w:cstheme="minorHAnsi"/>
                <w:bCs/>
                <w:i/>
                <w:iCs/>
                <w:color w:val="7F7F7F" w:themeColor="text1" w:themeTint="80"/>
                <w:sz w:val="18"/>
                <w:szCs w:val="18"/>
                <w:lang w:eastAsia="sk-SK"/>
              </w:rPr>
              <w:t>Všetky dokumenty o študijných programoch</w:t>
            </w:r>
            <w:r w:rsidR="00BF5BB0" w:rsidRPr="000F2B38">
              <w:rPr>
                <w:rFonts w:cstheme="minorHAnsi"/>
                <w:bCs/>
                <w:i/>
                <w:iCs/>
                <w:color w:val="7F7F7F" w:themeColor="text1" w:themeTint="80"/>
                <w:sz w:val="18"/>
                <w:szCs w:val="18"/>
                <w:lang w:eastAsia="sk-SK"/>
              </w:rPr>
              <w:t>, prijímacom konaní a informácie pre študentov so špecifickými potrebami</w:t>
            </w:r>
            <w:r w:rsidRPr="000F2B38">
              <w:rPr>
                <w:rFonts w:cstheme="minorHAnsi"/>
                <w:bCs/>
                <w:i/>
                <w:iCs/>
                <w:color w:val="7F7F7F" w:themeColor="text1" w:themeTint="80"/>
                <w:sz w:val="18"/>
                <w:szCs w:val="18"/>
                <w:lang w:eastAsia="sk-SK"/>
              </w:rPr>
              <w:t xml:space="preserve"> sú zverejňované prostredníctvom webovej stránky : </w:t>
            </w:r>
            <w:hyperlink r:id="rId95" w:history="1">
              <w:r w:rsidRPr="000F2B38">
                <w:rPr>
                  <w:rStyle w:val="Hypertextovprepojenie"/>
                  <w:rFonts w:cstheme="minorHAnsi"/>
                  <w:color w:val="7F7F7F" w:themeColor="text1" w:themeTint="80"/>
                  <w:sz w:val="18"/>
                  <w:szCs w:val="18"/>
                  <w:lang w:eastAsia="sk-SK"/>
                </w:rPr>
                <w:t>https://of.euba.sk/</w:t>
              </w:r>
            </w:hyperlink>
            <w:r w:rsidR="00BF5BB0" w:rsidRPr="000F2B38">
              <w:rPr>
                <w:rFonts w:cstheme="minorHAnsi"/>
                <w:color w:val="7F7F7F" w:themeColor="text1" w:themeTint="80"/>
                <w:sz w:val="18"/>
                <w:szCs w:val="18"/>
                <w:lang w:eastAsia="sk-SK"/>
              </w:rPr>
              <w:t xml:space="preserve"> a </w:t>
            </w:r>
            <w:hyperlink r:id="rId96" w:history="1">
              <w:r w:rsidR="00BF5BB0" w:rsidRPr="000F2B38">
                <w:rPr>
                  <w:rStyle w:val="Hypertextovprepojenie"/>
                  <w:rFonts w:cstheme="minorHAnsi"/>
                  <w:color w:val="7F7F7F" w:themeColor="text1" w:themeTint="80"/>
                  <w:sz w:val="18"/>
                  <w:szCs w:val="18"/>
                  <w:lang w:eastAsia="sk-SK"/>
                </w:rPr>
                <w:t>www.euba.sk</w:t>
              </w:r>
            </w:hyperlink>
            <w:r w:rsidR="00BF5BB0" w:rsidRPr="000F2B38">
              <w:rPr>
                <w:rFonts w:cstheme="minorHAnsi"/>
                <w:color w:val="7F7F7F" w:themeColor="text1" w:themeTint="80"/>
                <w:sz w:val="18"/>
                <w:szCs w:val="18"/>
                <w:lang w:eastAsia="sk-SK"/>
              </w:rPr>
              <w:t xml:space="preserve">. </w:t>
            </w:r>
          </w:p>
        </w:tc>
        <w:tc>
          <w:tcPr>
            <w:tcW w:w="2691" w:type="dxa"/>
          </w:tcPr>
          <w:p w14:paraId="723C877E" w14:textId="75678D90" w:rsidR="00B37EB6" w:rsidRDefault="00AA5AC5" w:rsidP="00E815D8">
            <w:pPr>
              <w:spacing w:line="216" w:lineRule="auto"/>
              <w:contextualSpacing/>
              <w:rPr>
                <w:rFonts w:cstheme="minorHAnsi"/>
                <w:color w:val="A6A6A6" w:themeColor="background1" w:themeShade="A6"/>
                <w:sz w:val="18"/>
                <w:szCs w:val="18"/>
                <w:lang w:eastAsia="sk-SK"/>
              </w:rPr>
            </w:pPr>
            <w:hyperlink r:id="rId97" w:history="1">
              <w:r w:rsidR="00BF5BB0" w:rsidRPr="00E81255">
                <w:rPr>
                  <w:rStyle w:val="Hypertextovprepojenie"/>
                  <w:rFonts w:cstheme="minorHAnsi"/>
                  <w:sz w:val="18"/>
                  <w:szCs w:val="18"/>
                  <w:lang w:eastAsia="sk-SK"/>
                </w:rPr>
                <w:t>https://of.euba.sk/studium/doktorandske-studium/studijne-programy</w:t>
              </w:r>
            </w:hyperlink>
          </w:p>
          <w:p w14:paraId="097A33DD" w14:textId="0E08773E" w:rsidR="00BF5BB0" w:rsidRDefault="00BF5BB0" w:rsidP="00E815D8">
            <w:pPr>
              <w:spacing w:line="216" w:lineRule="auto"/>
              <w:contextualSpacing/>
              <w:rPr>
                <w:rFonts w:cstheme="minorHAnsi"/>
                <w:color w:val="A6A6A6" w:themeColor="background1" w:themeShade="A6"/>
                <w:sz w:val="18"/>
                <w:szCs w:val="18"/>
                <w:lang w:eastAsia="sk-SK"/>
              </w:rPr>
            </w:pPr>
          </w:p>
          <w:p w14:paraId="75D33E8A" w14:textId="4640CED3" w:rsidR="00BF5BB0" w:rsidRDefault="00AA5AC5" w:rsidP="00E815D8">
            <w:pPr>
              <w:spacing w:line="216" w:lineRule="auto"/>
              <w:contextualSpacing/>
              <w:rPr>
                <w:rFonts w:cstheme="minorHAnsi"/>
                <w:color w:val="A6A6A6" w:themeColor="background1" w:themeShade="A6"/>
                <w:sz w:val="18"/>
                <w:szCs w:val="18"/>
                <w:lang w:eastAsia="sk-SK"/>
              </w:rPr>
            </w:pPr>
            <w:hyperlink r:id="rId98" w:history="1">
              <w:r w:rsidR="00BF5BB0" w:rsidRPr="00E81255">
                <w:rPr>
                  <w:rStyle w:val="Hypertextovprepojenie"/>
                  <w:rFonts w:cstheme="minorHAnsi"/>
                  <w:sz w:val="18"/>
                  <w:szCs w:val="18"/>
                  <w:lang w:eastAsia="sk-SK"/>
                </w:rPr>
                <w:t>https://euba.sk/uchadzac/studijne-programy</w:t>
              </w:r>
            </w:hyperlink>
          </w:p>
          <w:p w14:paraId="7C9E4809" w14:textId="5AF959A5" w:rsidR="00BF5BB0" w:rsidRDefault="00BF5BB0" w:rsidP="00E815D8">
            <w:pPr>
              <w:spacing w:line="216" w:lineRule="auto"/>
              <w:contextualSpacing/>
              <w:rPr>
                <w:rFonts w:cstheme="minorHAnsi"/>
                <w:color w:val="A6A6A6" w:themeColor="background1" w:themeShade="A6"/>
                <w:sz w:val="18"/>
                <w:szCs w:val="18"/>
                <w:lang w:eastAsia="sk-SK"/>
              </w:rPr>
            </w:pPr>
          </w:p>
          <w:p w14:paraId="2AF0FF30" w14:textId="1897E1F8" w:rsidR="00BF5BB0" w:rsidRDefault="00AA5AC5" w:rsidP="00E815D8">
            <w:pPr>
              <w:spacing w:line="216" w:lineRule="auto"/>
              <w:contextualSpacing/>
              <w:rPr>
                <w:rFonts w:cstheme="minorHAnsi"/>
                <w:color w:val="A6A6A6" w:themeColor="background1" w:themeShade="A6"/>
                <w:sz w:val="18"/>
                <w:szCs w:val="18"/>
                <w:lang w:eastAsia="sk-SK"/>
              </w:rPr>
            </w:pPr>
            <w:hyperlink r:id="rId99" w:history="1">
              <w:r w:rsidR="00BF5BB0" w:rsidRPr="00E81255">
                <w:rPr>
                  <w:rStyle w:val="Hypertextovprepojenie"/>
                  <w:rFonts w:cstheme="minorHAnsi"/>
                  <w:sz w:val="18"/>
                  <w:szCs w:val="18"/>
                  <w:lang w:eastAsia="sk-SK"/>
                </w:rPr>
                <w:t>https://of.euba.sk/uchadzaci-o-studium/prijimacie-konanie-3-stupen</w:t>
              </w:r>
            </w:hyperlink>
          </w:p>
          <w:p w14:paraId="59FBCDE7" w14:textId="51371413" w:rsidR="00BF5BB0" w:rsidRDefault="00BF5BB0" w:rsidP="00E815D8">
            <w:pPr>
              <w:spacing w:line="216" w:lineRule="auto"/>
              <w:contextualSpacing/>
              <w:rPr>
                <w:rFonts w:cstheme="minorHAnsi"/>
                <w:color w:val="A6A6A6" w:themeColor="background1" w:themeShade="A6"/>
                <w:sz w:val="18"/>
                <w:szCs w:val="18"/>
                <w:lang w:eastAsia="sk-SK"/>
              </w:rPr>
            </w:pPr>
          </w:p>
          <w:p w14:paraId="0A39884D" w14:textId="77777777" w:rsidR="008E154B" w:rsidRDefault="008E154B" w:rsidP="00E815D8">
            <w:pPr>
              <w:spacing w:line="216" w:lineRule="auto"/>
              <w:contextualSpacing/>
              <w:rPr>
                <w:rFonts w:cstheme="minorHAnsi"/>
                <w:color w:val="A6A6A6" w:themeColor="background1" w:themeShade="A6"/>
                <w:sz w:val="18"/>
                <w:szCs w:val="18"/>
                <w:lang w:eastAsia="sk-SK"/>
              </w:rPr>
            </w:pPr>
          </w:p>
          <w:p w14:paraId="0EEBB174" w14:textId="54FB0995" w:rsidR="008E154B" w:rsidRDefault="00AA5AC5" w:rsidP="00E815D8">
            <w:pPr>
              <w:spacing w:line="216" w:lineRule="auto"/>
              <w:contextualSpacing/>
              <w:rPr>
                <w:rFonts w:cstheme="minorHAnsi"/>
                <w:color w:val="A6A6A6" w:themeColor="background1" w:themeShade="A6"/>
                <w:sz w:val="18"/>
                <w:szCs w:val="18"/>
                <w:lang w:eastAsia="sk-SK"/>
              </w:rPr>
            </w:pPr>
            <w:hyperlink r:id="rId100" w:history="1">
              <w:r w:rsidR="00BF5BB0" w:rsidRPr="00E81255">
                <w:rPr>
                  <w:rStyle w:val="Hypertextovprepojenie"/>
                  <w:rFonts w:cstheme="minorHAnsi"/>
                  <w:sz w:val="18"/>
                  <w:szCs w:val="18"/>
                  <w:lang w:eastAsia="sk-SK"/>
                </w:rPr>
                <w:t>https://euba.sk/student/studenti-so-specifickymi-potrebami</w:t>
              </w:r>
            </w:hyperlink>
          </w:p>
          <w:p w14:paraId="293D6E0E" w14:textId="6309ED91" w:rsidR="008E154B" w:rsidRPr="00C83AC0" w:rsidRDefault="008E154B" w:rsidP="00E815D8">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2A36F5">
      <w:pPr>
        <w:pStyle w:val="Odsekzoznamu"/>
        <w:numPr>
          <w:ilvl w:val="0"/>
          <w:numId w:val="2"/>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48"/>
        <w:gridCol w:w="4233"/>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1F849D30" w14:textId="13ADB78D" w:rsidR="001B1DC5" w:rsidRPr="007E7D4C" w:rsidRDefault="001B1DC5" w:rsidP="001B1DC5">
            <w:pPr>
              <w:spacing w:line="216" w:lineRule="auto"/>
              <w:contextualSpacing/>
              <w:rPr>
                <w:rFonts w:cstheme="minorHAnsi"/>
                <w:bCs/>
                <w:iCs/>
                <w:color w:val="7F7F7F" w:themeColor="text1" w:themeTint="80"/>
                <w:sz w:val="16"/>
                <w:szCs w:val="16"/>
                <w:lang w:eastAsia="sk-SK"/>
              </w:rPr>
            </w:pPr>
            <w:bookmarkStart w:id="19" w:name="OLE_LINK9"/>
            <w:bookmarkStart w:id="20" w:name="OLE_LINK10"/>
            <w:r w:rsidRPr="007E7D4C">
              <w:rPr>
                <w:rFonts w:cstheme="minorHAnsi"/>
                <w:bCs/>
                <w:iCs/>
                <w:color w:val="7F7F7F" w:themeColor="text1" w:themeTint="80"/>
                <w:sz w:val="16"/>
                <w:szCs w:val="16"/>
                <w:lang w:eastAsia="sk-SK"/>
              </w:rPr>
              <w:t>V súlade s internými predpismi EUBA a predovšetkým s ohľadom na článok 11 systému kvality EUBA programová rada minimálne raz ročne spracuje materiál vyhodnocujúci kvalitu poskytovaného vzdelávania na úrovni doktorandského štúdia prioritne za účasti externých členov programovej rady a zabezpečí implementáciu navrhnutých zmien v prípustnom rozsahu.</w:t>
            </w:r>
          </w:p>
          <w:p w14:paraId="3174C2B9" w14:textId="77777777" w:rsidR="001B1DC5" w:rsidRPr="007E7D4C" w:rsidRDefault="001B1DC5" w:rsidP="001B1DC5">
            <w:pPr>
              <w:spacing w:line="216" w:lineRule="auto"/>
              <w:contextualSpacing/>
              <w:rPr>
                <w:rFonts w:cstheme="minorHAnsi"/>
                <w:bCs/>
                <w:iCs/>
                <w:color w:val="7F7F7F" w:themeColor="text1" w:themeTint="80"/>
                <w:sz w:val="16"/>
                <w:szCs w:val="16"/>
                <w:lang w:eastAsia="sk-SK"/>
              </w:rPr>
            </w:pPr>
          </w:p>
          <w:p w14:paraId="0FF013BF" w14:textId="3D8EFC60" w:rsidR="001B1DC5" w:rsidRPr="007E7D4C" w:rsidRDefault="001B1DC5" w:rsidP="001B1DC5">
            <w:pPr>
              <w:spacing w:line="216" w:lineRule="auto"/>
              <w:contextualSpacing/>
              <w:rPr>
                <w:rFonts w:cstheme="minorHAnsi"/>
                <w:bCs/>
                <w:iCs/>
                <w:color w:val="7F7F7F" w:themeColor="text1" w:themeTint="80"/>
                <w:sz w:val="16"/>
                <w:szCs w:val="16"/>
                <w:lang w:eastAsia="sk-SK"/>
              </w:rPr>
            </w:pPr>
            <w:r w:rsidRPr="007E7D4C">
              <w:rPr>
                <w:rFonts w:cstheme="minorHAnsi"/>
                <w:bCs/>
                <w:iCs/>
                <w:color w:val="7F7F7F" w:themeColor="text1" w:themeTint="80"/>
                <w:sz w:val="16"/>
                <w:szCs w:val="16"/>
                <w:lang w:eastAsia="sk-SK"/>
              </w:rPr>
              <w:t xml:space="preserve">Na úrovni doktorandského štúdia je pravidelne vyhodnocovaná kvality výučby, resp. podnety doktorandov na zmeny v rámci dotazníkového prieskumu názorov na predmet a učiteľa. </w:t>
            </w:r>
          </w:p>
          <w:bookmarkEnd w:id="19"/>
          <w:bookmarkEnd w:id="20"/>
          <w:p w14:paraId="0832324C" w14:textId="77777777" w:rsidR="001B1DC5" w:rsidRPr="007E7D4C" w:rsidRDefault="001B1DC5" w:rsidP="001B1DC5">
            <w:pPr>
              <w:spacing w:line="216" w:lineRule="auto"/>
              <w:contextualSpacing/>
              <w:rPr>
                <w:rFonts w:cstheme="minorHAnsi"/>
                <w:bCs/>
                <w:iCs/>
                <w:color w:val="7F7F7F" w:themeColor="text1" w:themeTint="80"/>
                <w:sz w:val="16"/>
                <w:szCs w:val="16"/>
                <w:highlight w:val="cyan"/>
                <w:lang w:eastAsia="sk-SK"/>
              </w:rPr>
            </w:pPr>
          </w:p>
          <w:p w14:paraId="6BEE8D6C" w14:textId="1B12E0D3" w:rsidR="0065317A" w:rsidRPr="00C83AC0" w:rsidRDefault="0065317A" w:rsidP="001B1DC5">
            <w:pPr>
              <w:spacing w:line="216" w:lineRule="auto"/>
              <w:contextualSpacing/>
              <w:rPr>
                <w:rFonts w:cstheme="minorHAnsi"/>
                <w:bCs/>
                <w:i/>
                <w:iCs/>
                <w:color w:val="A6A6A6" w:themeColor="background1" w:themeShade="A6"/>
                <w:sz w:val="18"/>
                <w:szCs w:val="18"/>
                <w:lang w:eastAsia="sk-SK"/>
              </w:rPr>
            </w:pPr>
          </w:p>
        </w:tc>
        <w:tc>
          <w:tcPr>
            <w:tcW w:w="2691" w:type="dxa"/>
          </w:tcPr>
          <w:p w14:paraId="4ACF7F2A" w14:textId="7A097214" w:rsidR="0065317A" w:rsidRDefault="00AA5AC5" w:rsidP="00E815D8">
            <w:pPr>
              <w:spacing w:line="216" w:lineRule="auto"/>
              <w:contextualSpacing/>
              <w:rPr>
                <w:rFonts w:cstheme="minorHAnsi"/>
                <w:color w:val="A6A6A6" w:themeColor="background1" w:themeShade="A6"/>
                <w:sz w:val="18"/>
                <w:szCs w:val="18"/>
                <w:lang w:eastAsia="sk-SK"/>
              </w:rPr>
            </w:pPr>
            <w:hyperlink r:id="rId101" w:history="1">
              <w:r w:rsidR="001B1DC5" w:rsidRPr="00D50DED">
                <w:rPr>
                  <w:rStyle w:val="Hypertextovprepojenie"/>
                  <w:rFonts w:cstheme="minorHAnsi"/>
                  <w:sz w:val="18"/>
                  <w:szCs w:val="18"/>
                  <w:lang w:eastAsia="sk-SK"/>
                </w:rPr>
                <w:t>https://euba.sk/www_write/files/SK/docs/vnutorne-predpisy/2021/2021_pravidla_pre_vnutorny_system_-_euba.pdf</w:t>
              </w:r>
            </w:hyperlink>
          </w:p>
          <w:p w14:paraId="403D284E" w14:textId="77777777" w:rsidR="001B1DC5" w:rsidRDefault="001B1DC5" w:rsidP="00E815D8">
            <w:pPr>
              <w:spacing w:line="216" w:lineRule="auto"/>
              <w:contextualSpacing/>
              <w:rPr>
                <w:rFonts w:cstheme="minorHAnsi"/>
                <w:color w:val="A6A6A6" w:themeColor="background1" w:themeShade="A6"/>
                <w:sz w:val="18"/>
                <w:szCs w:val="18"/>
                <w:lang w:eastAsia="sk-SK"/>
              </w:rPr>
            </w:pPr>
          </w:p>
          <w:p w14:paraId="76FB964B" w14:textId="77777777" w:rsidR="00D57C89" w:rsidRDefault="00D57C89" w:rsidP="00E815D8">
            <w:pPr>
              <w:spacing w:line="216" w:lineRule="auto"/>
              <w:contextualSpacing/>
              <w:rPr>
                <w:rFonts w:cstheme="minorHAnsi"/>
                <w:color w:val="A6A6A6" w:themeColor="background1" w:themeShade="A6"/>
                <w:sz w:val="18"/>
                <w:szCs w:val="18"/>
                <w:lang w:eastAsia="sk-SK"/>
              </w:rPr>
            </w:pPr>
          </w:p>
          <w:p w14:paraId="573E2E3A" w14:textId="263B8320" w:rsidR="00D57C89" w:rsidRDefault="00AA5AC5" w:rsidP="00E815D8">
            <w:pPr>
              <w:spacing w:line="216" w:lineRule="auto"/>
              <w:contextualSpacing/>
              <w:rPr>
                <w:rFonts w:cstheme="minorHAnsi"/>
                <w:color w:val="A6A6A6" w:themeColor="background1" w:themeShade="A6"/>
                <w:sz w:val="18"/>
                <w:szCs w:val="18"/>
                <w:lang w:eastAsia="sk-SK"/>
              </w:rPr>
            </w:pPr>
            <w:hyperlink r:id="rId102" w:history="1">
              <w:r w:rsidR="00BF5BB0" w:rsidRPr="00E81255">
                <w:rPr>
                  <w:rStyle w:val="Hypertextovprepojenie"/>
                  <w:rFonts w:cstheme="minorHAnsi"/>
                  <w:sz w:val="18"/>
                  <w:szCs w:val="18"/>
                  <w:lang w:eastAsia="sk-SK"/>
                </w:rPr>
                <w:t>https://euba.sk/www_write/files/SK/docs/interne-smernice/2011/interna_smernica_2.pdf</w:t>
              </w:r>
            </w:hyperlink>
          </w:p>
          <w:p w14:paraId="09EED6B1" w14:textId="77777777" w:rsidR="00BF5BB0" w:rsidRDefault="00BF5BB0" w:rsidP="00E815D8">
            <w:pPr>
              <w:spacing w:line="216" w:lineRule="auto"/>
              <w:contextualSpacing/>
              <w:rPr>
                <w:rFonts w:cstheme="minorHAnsi"/>
                <w:color w:val="A6A6A6" w:themeColor="background1" w:themeShade="A6"/>
                <w:sz w:val="18"/>
                <w:szCs w:val="18"/>
                <w:lang w:eastAsia="sk-SK"/>
              </w:rPr>
            </w:pPr>
          </w:p>
          <w:p w14:paraId="5E50803D" w14:textId="42637736" w:rsidR="00BF5BB0" w:rsidRDefault="00AA5AC5" w:rsidP="00E815D8">
            <w:pPr>
              <w:spacing w:line="216" w:lineRule="auto"/>
              <w:contextualSpacing/>
              <w:rPr>
                <w:rFonts w:cstheme="minorHAnsi"/>
                <w:color w:val="A6A6A6" w:themeColor="background1" w:themeShade="A6"/>
                <w:sz w:val="18"/>
                <w:szCs w:val="18"/>
                <w:lang w:eastAsia="sk-SK"/>
              </w:rPr>
            </w:pPr>
            <w:hyperlink r:id="rId103" w:history="1">
              <w:r w:rsidR="00BF5BB0" w:rsidRPr="00E81255">
                <w:rPr>
                  <w:rStyle w:val="Hypertextovprepojenie"/>
                  <w:rFonts w:cstheme="minorHAnsi"/>
                  <w:sz w:val="18"/>
                  <w:szCs w:val="18"/>
                  <w:lang w:eastAsia="sk-SK"/>
                </w:rPr>
                <w:t>https://euba.sk/www_write/files/SK/docs/interne-smernice/2015/4-2015-metodika-systemu-zabezpecenia-vzdelavania.pdf</w:t>
              </w:r>
            </w:hyperlink>
          </w:p>
          <w:p w14:paraId="6C40508A" w14:textId="77777777" w:rsidR="00BF5BB0" w:rsidRDefault="00BF5BB0" w:rsidP="00E815D8">
            <w:pPr>
              <w:spacing w:line="216" w:lineRule="auto"/>
              <w:contextualSpacing/>
              <w:rPr>
                <w:rFonts w:cstheme="minorHAnsi"/>
                <w:color w:val="A6A6A6" w:themeColor="background1" w:themeShade="A6"/>
                <w:sz w:val="18"/>
                <w:szCs w:val="18"/>
                <w:lang w:eastAsia="sk-SK"/>
              </w:rPr>
            </w:pPr>
          </w:p>
          <w:p w14:paraId="39B44F09" w14:textId="6AA9209F" w:rsidR="00A0583D" w:rsidRPr="00C83AC0" w:rsidRDefault="00A0583D" w:rsidP="00E815D8">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48"/>
        <w:gridCol w:w="4233"/>
      </w:tblGrid>
      <w:tr w:rsidR="0065317A" w:rsidRPr="00C83AC0" w14:paraId="3DF80E33" w14:textId="77777777" w:rsidTr="00BF5BB0">
        <w:trPr>
          <w:cnfStyle w:val="100000000000" w:firstRow="1" w:lastRow="0" w:firstColumn="0" w:lastColumn="0" w:oddVBand="0" w:evenVBand="0" w:oddHBand="0" w:evenHBand="0" w:firstRowFirstColumn="0" w:firstRowLastColumn="0" w:lastRowFirstColumn="0" w:lastRowLastColumn="0"/>
          <w:trHeight w:val="128"/>
        </w:trPr>
        <w:tc>
          <w:tcPr>
            <w:tcW w:w="7940" w:type="dxa"/>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841" w:type="dxa"/>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BF5BB0">
        <w:trPr>
          <w:trHeight w:val="567"/>
        </w:trPr>
        <w:tc>
          <w:tcPr>
            <w:tcW w:w="7940" w:type="dxa"/>
          </w:tcPr>
          <w:p w14:paraId="126131C8" w14:textId="6915F57F" w:rsidR="00BF5BB0" w:rsidRPr="000F2B38" w:rsidRDefault="00BF5BB0" w:rsidP="00BF5BB0">
            <w:pPr>
              <w:spacing w:line="216" w:lineRule="auto"/>
              <w:contextualSpacing/>
              <w:rPr>
                <w:rFonts w:cstheme="minorHAnsi"/>
                <w:bCs/>
                <w:iCs/>
                <w:color w:val="7F7F7F" w:themeColor="text1" w:themeTint="80"/>
                <w:sz w:val="16"/>
                <w:szCs w:val="16"/>
                <w:lang w:eastAsia="sk-SK"/>
              </w:rPr>
            </w:pPr>
            <w:r w:rsidRPr="000F2B38">
              <w:rPr>
                <w:rFonts w:cstheme="minorHAnsi"/>
                <w:bCs/>
                <w:iCs/>
                <w:color w:val="7F7F7F" w:themeColor="text1" w:themeTint="80"/>
                <w:sz w:val="16"/>
                <w:szCs w:val="16"/>
                <w:lang w:eastAsia="sk-SK"/>
              </w:rPr>
              <w:t xml:space="preserve">Prieskumy názorov sú realizované v zmysle zákona č. 131/2002 </w:t>
            </w:r>
            <w:proofErr w:type="spellStart"/>
            <w:r w:rsidRPr="000F2B38">
              <w:rPr>
                <w:rFonts w:cstheme="minorHAnsi"/>
                <w:bCs/>
                <w:iCs/>
                <w:color w:val="7F7F7F" w:themeColor="text1" w:themeTint="80"/>
                <w:sz w:val="16"/>
                <w:szCs w:val="16"/>
                <w:lang w:eastAsia="sk-SK"/>
              </w:rPr>
              <w:t>Z.z</w:t>
            </w:r>
            <w:proofErr w:type="spellEnd"/>
            <w:r w:rsidRPr="000F2B38">
              <w:rPr>
                <w:rFonts w:cstheme="minorHAnsi"/>
                <w:bCs/>
                <w:iCs/>
                <w:color w:val="7F7F7F" w:themeColor="text1" w:themeTint="80"/>
                <w:sz w:val="16"/>
                <w:szCs w:val="16"/>
                <w:lang w:eastAsia="sk-SK"/>
              </w:rPr>
              <w:t xml:space="preserve">. o vysokých školách §70 ods. 1 písm. h. Účelom anonymnej ankety je umožniť respondentom </w:t>
            </w:r>
            <w:r w:rsidR="001B1DC5" w:rsidRPr="000F2B38">
              <w:rPr>
                <w:rFonts w:cstheme="minorHAnsi"/>
                <w:bCs/>
                <w:iCs/>
                <w:color w:val="7F7F7F" w:themeColor="text1" w:themeTint="80"/>
                <w:sz w:val="16"/>
                <w:szCs w:val="16"/>
                <w:lang w:eastAsia="sk-SK"/>
              </w:rPr>
              <w:t xml:space="preserve">(študentom doktorandského štúdia) </w:t>
            </w:r>
            <w:r w:rsidRPr="000F2B38">
              <w:rPr>
                <w:rFonts w:cstheme="minorHAnsi"/>
                <w:bCs/>
                <w:iCs/>
                <w:color w:val="7F7F7F" w:themeColor="text1" w:themeTint="80"/>
                <w:sz w:val="16"/>
                <w:szCs w:val="16"/>
                <w:lang w:eastAsia="sk-SK"/>
              </w:rPr>
              <w:t>vyjadriť sa ku kvalite pedagogického procesu zo strany študentov. Cieľom je získanie spätnej väzby k vyučovaciemu procesu</w:t>
            </w:r>
            <w:r w:rsidR="001B1DC5" w:rsidRPr="000F2B38">
              <w:rPr>
                <w:rFonts w:cstheme="minorHAnsi"/>
                <w:bCs/>
                <w:iCs/>
                <w:color w:val="7F7F7F" w:themeColor="text1" w:themeTint="80"/>
                <w:sz w:val="16"/>
                <w:szCs w:val="16"/>
                <w:lang w:eastAsia="sk-SK"/>
              </w:rPr>
              <w:t>, kvalite zabezpečovania a podnetom k zmene priebehu doktorandského štúdia</w:t>
            </w:r>
            <w:r w:rsidRPr="000F2B38">
              <w:rPr>
                <w:rFonts w:cstheme="minorHAnsi"/>
                <w:bCs/>
                <w:iCs/>
                <w:color w:val="7F7F7F" w:themeColor="text1" w:themeTint="80"/>
                <w:sz w:val="16"/>
                <w:szCs w:val="16"/>
                <w:lang w:eastAsia="sk-SK"/>
              </w:rPr>
              <w:t>. Výsledky ankiet budú vyhodnotené a premietnuté do výučby zabezpečovanej na EUBA. Anketa je anonymná, realizovaná prostredníctvom AIS. Anketa je v systéme zadaná na jednotlivé fakulty.</w:t>
            </w:r>
          </w:p>
          <w:p w14:paraId="35BF808D" w14:textId="77777777" w:rsidR="00BF5BB0" w:rsidRPr="000F2B38" w:rsidRDefault="00BF5BB0" w:rsidP="00BF5BB0">
            <w:pPr>
              <w:spacing w:line="216" w:lineRule="auto"/>
              <w:contextualSpacing/>
              <w:rPr>
                <w:rFonts w:cstheme="minorHAnsi"/>
                <w:bCs/>
                <w:iCs/>
                <w:color w:val="7F7F7F" w:themeColor="text1" w:themeTint="80"/>
                <w:sz w:val="16"/>
                <w:szCs w:val="16"/>
                <w:lang w:eastAsia="sk-SK"/>
              </w:rPr>
            </w:pPr>
            <w:r w:rsidRPr="000F2B38">
              <w:rPr>
                <w:rFonts w:cstheme="minorHAnsi"/>
                <w:bCs/>
                <w:iCs/>
                <w:color w:val="7F7F7F" w:themeColor="text1" w:themeTint="80"/>
                <w:sz w:val="16"/>
                <w:szCs w:val="16"/>
                <w:lang w:eastAsia="sk-SK"/>
              </w:rPr>
              <w:t>Otázky sú nadefinované v blokoch A, B, C:</w:t>
            </w:r>
          </w:p>
          <w:p w14:paraId="0EB37239" w14:textId="77777777" w:rsidR="00BF5BB0" w:rsidRPr="000F2B38" w:rsidRDefault="00BF5BB0" w:rsidP="00BF5BB0">
            <w:pPr>
              <w:spacing w:line="216" w:lineRule="auto"/>
              <w:contextualSpacing/>
              <w:rPr>
                <w:rFonts w:cstheme="minorHAnsi"/>
                <w:bCs/>
                <w:iCs/>
                <w:color w:val="7F7F7F" w:themeColor="text1" w:themeTint="80"/>
                <w:sz w:val="16"/>
                <w:szCs w:val="16"/>
                <w:lang w:eastAsia="sk-SK"/>
              </w:rPr>
            </w:pPr>
            <w:r w:rsidRPr="000F2B38">
              <w:rPr>
                <w:rFonts w:cstheme="minorHAnsi"/>
                <w:bCs/>
                <w:iCs/>
                <w:color w:val="7F7F7F" w:themeColor="text1" w:themeTint="80"/>
                <w:sz w:val="16"/>
                <w:szCs w:val="16"/>
                <w:lang w:eastAsia="sk-SK"/>
              </w:rPr>
              <w:t>V bloku A budete hodnotiť prednášky</w:t>
            </w:r>
          </w:p>
          <w:p w14:paraId="1531B5BF" w14:textId="77777777" w:rsidR="00BF5BB0" w:rsidRPr="000F2B38" w:rsidRDefault="00BF5BB0" w:rsidP="00BF5BB0">
            <w:pPr>
              <w:spacing w:line="216" w:lineRule="auto"/>
              <w:contextualSpacing/>
              <w:rPr>
                <w:rFonts w:cstheme="minorHAnsi"/>
                <w:bCs/>
                <w:iCs/>
                <w:color w:val="7F7F7F" w:themeColor="text1" w:themeTint="80"/>
                <w:sz w:val="16"/>
                <w:szCs w:val="16"/>
                <w:lang w:eastAsia="sk-SK"/>
              </w:rPr>
            </w:pPr>
            <w:r w:rsidRPr="000F2B38">
              <w:rPr>
                <w:rFonts w:cstheme="minorHAnsi"/>
                <w:bCs/>
                <w:iCs/>
                <w:color w:val="7F7F7F" w:themeColor="text1" w:themeTint="80"/>
                <w:sz w:val="16"/>
                <w:szCs w:val="16"/>
                <w:lang w:eastAsia="sk-SK"/>
              </w:rPr>
              <w:lastRenderedPageBreak/>
              <w:t>V bloku B budete hodnotiť cvičenia</w:t>
            </w:r>
          </w:p>
          <w:p w14:paraId="2F162D57" w14:textId="77777777" w:rsidR="00BF5BB0" w:rsidRPr="000F2B38" w:rsidRDefault="00BF5BB0" w:rsidP="00BF5BB0">
            <w:pPr>
              <w:spacing w:line="216" w:lineRule="auto"/>
              <w:contextualSpacing/>
              <w:rPr>
                <w:rFonts w:cstheme="minorHAnsi"/>
                <w:bCs/>
                <w:iCs/>
                <w:color w:val="7F7F7F" w:themeColor="text1" w:themeTint="80"/>
                <w:sz w:val="16"/>
                <w:szCs w:val="16"/>
                <w:lang w:eastAsia="sk-SK"/>
              </w:rPr>
            </w:pPr>
            <w:r w:rsidRPr="000F2B38">
              <w:rPr>
                <w:rFonts w:cstheme="minorHAnsi"/>
                <w:bCs/>
                <w:iCs/>
                <w:color w:val="7F7F7F" w:themeColor="text1" w:themeTint="80"/>
                <w:sz w:val="16"/>
                <w:szCs w:val="16"/>
                <w:lang w:eastAsia="sk-SK"/>
              </w:rPr>
              <w:t xml:space="preserve">V bloku C budete hodnotiť iné aspekty predmetu </w:t>
            </w:r>
          </w:p>
          <w:p w14:paraId="00D62AFE" w14:textId="77777777" w:rsidR="00BF5BB0" w:rsidRPr="000F2B38" w:rsidRDefault="00BF5BB0" w:rsidP="00BF5BB0">
            <w:pPr>
              <w:spacing w:line="216" w:lineRule="auto"/>
              <w:contextualSpacing/>
              <w:rPr>
                <w:rFonts w:cstheme="minorHAnsi"/>
                <w:bCs/>
                <w:i/>
                <w:iCs/>
                <w:color w:val="7F7F7F" w:themeColor="text1" w:themeTint="80"/>
                <w:sz w:val="18"/>
                <w:szCs w:val="18"/>
                <w:lang w:eastAsia="sk-SK"/>
              </w:rPr>
            </w:pPr>
          </w:p>
          <w:p w14:paraId="333BF138" w14:textId="77777777" w:rsidR="00BF5BB0" w:rsidRPr="000F2B38" w:rsidRDefault="00BF5BB0" w:rsidP="00BF5BB0">
            <w:pPr>
              <w:spacing w:line="216" w:lineRule="auto"/>
              <w:contextualSpacing/>
              <w:rPr>
                <w:rFonts w:cstheme="minorHAnsi"/>
                <w:bCs/>
                <w:iCs/>
                <w:color w:val="7F7F7F" w:themeColor="text1" w:themeTint="80"/>
                <w:sz w:val="16"/>
                <w:szCs w:val="16"/>
                <w:lang w:eastAsia="sk-SK"/>
              </w:rPr>
            </w:pPr>
            <w:r w:rsidRPr="000F2B38">
              <w:rPr>
                <w:rFonts w:cstheme="minorHAnsi"/>
                <w:bCs/>
                <w:iCs/>
                <w:color w:val="7F7F7F" w:themeColor="text1" w:themeTint="80"/>
                <w:sz w:val="16"/>
                <w:szCs w:val="16"/>
                <w:lang w:eastAsia="sk-SK"/>
              </w:rPr>
              <w:t xml:space="preserve">Daný prieskum je realizovaný prostredníctvom AIS alebo cez platformu Google </w:t>
            </w:r>
            <w:proofErr w:type="spellStart"/>
            <w:r w:rsidRPr="000F2B38">
              <w:rPr>
                <w:rFonts w:cstheme="minorHAnsi"/>
                <w:bCs/>
                <w:iCs/>
                <w:color w:val="7F7F7F" w:themeColor="text1" w:themeTint="80"/>
                <w:sz w:val="16"/>
                <w:szCs w:val="16"/>
                <w:lang w:eastAsia="sk-SK"/>
              </w:rPr>
              <w:t>forms</w:t>
            </w:r>
            <w:proofErr w:type="spellEnd"/>
            <w:r w:rsidRPr="000F2B38">
              <w:rPr>
                <w:rFonts w:cstheme="minorHAnsi"/>
                <w:bCs/>
                <w:iCs/>
                <w:color w:val="7F7F7F" w:themeColor="text1" w:themeTint="80"/>
                <w:sz w:val="16"/>
                <w:szCs w:val="16"/>
                <w:lang w:eastAsia="sk-SK"/>
              </w:rPr>
              <w:t xml:space="preserve">. </w:t>
            </w:r>
          </w:p>
          <w:p w14:paraId="704593B0" w14:textId="10F81B5D" w:rsidR="0065317A" w:rsidRPr="00C83AC0" w:rsidRDefault="0065317A" w:rsidP="00E815D8">
            <w:pPr>
              <w:spacing w:line="216" w:lineRule="auto"/>
              <w:contextualSpacing/>
              <w:rPr>
                <w:rFonts w:cstheme="minorHAnsi"/>
                <w:bCs/>
                <w:i/>
                <w:iCs/>
                <w:color w:val="A6A6A6" w:themeColor="background1" w:themeShade="A6"/>
                <w:sz w:val="18"/>
                <w:szCs w:val="18"/>
                <w:lang w:eastAsia="sk-SK"/>
              </w:rPr>
            </w:pPr>
          </w:p>
        </w:tc>
        <w:tc>
          <w:tcPr>
            <w:tcW w:w="1841" w:type="dxa"/>
          </w:tcPr>
          <w:p w14:paraId="501248F4" w14:textId="1FB53B73" w:rsidR="00235C66" w:rsidRPr="00235C66" w:rsidRDefault="00235C66" w:rsidP="00E815D8">
            <w:pPr>
              <w:spacing w:line="216" w:lineRule="auto"/>
              <w:contextualSpacing/>
              <w:rPr>
                <w:rStyle w:val="Hypertextovprepojenie"/>
                <w:rFonts w:cstheme="minorHAnsi"/>
                <w:sz w:val="18"/>
                <w:szCs w:val="18"/>
                <w:lang w:eastAsia="sk-SK"/>
              </w:rPr>
            </w:pPr>
            <w:r>
              <w:rPr>
                <w:rFonts w:cstheme="minorHAnsi"/>
                <w:sz w:val="18"/>
                <w:szCs w:val="18"/>
                <w:lang w:eastAsia="sk-SK"/>
              </w:rPr>
              <w:lastRenderedPageBreak/>
              <w:fldChar w:fldCharType="begin"/>
            </w:r>
            <w:r>
              <w:rPr>
                <w:rFonts w:cstheme="minorHAnsi"/>
                <w:sz w:val="18"/>
                <w:szCs w:val="18"/>
                <w:lang w:eastAsia="sk-SK"/>
              </w:rPr>
              <w:instrText xml:space="preserve"> HYPERLINK "https://ais2.euba.sk/prirucky/Manual%20univerzalny%20k%20studentskej%20ankete.pdf" </w:instrText>
            </w:r>
            <w:r>
              <w:rPr>
                <w:rFonts w:cstheme="minorHAnsi"/>
                <w:sz w:val="18"/>
                <w:szCs w:val="18"/>
                <w:lang w:eastAsia="sk-SK"/>
              </w:rPr>
              <w:fldChar w:fldCharType="separate"/>
            </w:r>
            <w:r w:rsidR="00522FBB" w:rsidRPr="00235C66">
              <w:rPr>
                <w:rStyle w:val="Hypertextovprepojenie"/>
                <w:rFonts w:cstheme="minorHAnsi"/>
                <w:sz w:val="18"/>
                <w:szCs w:val="18"/>
                <w:lang w:eastAsia="sk-SK"/>
              </w:rPr>
              <w:t>https://ais2.euba.sk/prirucky/Manual%20univerzalny</w:t>
            </w:r>
          </w:p>
          <w:p w14:paraId="5E7D34F7" w14:textId="7C9E448B" w:rsidR="00235C66" w:rsidRDefault="00235C66" w:rsidP="00E815D8">
            <w:pPr>
              <w:spacing w:line="216" w:lineRule="auto"/>
              <w:contextualSpacing/>
              <w:rPr>
                <w:rFonts w:cstheme="minorHAnsi"/>
                <w:color w:val="A6A6A6" w:themeColor="background1" w:themeShade="A6"/>
                <w:sz w:val="18"/>
                <w:szCs w:val="18"/>
                <w:lang w:eastAsia="sk-SK"/>
              </w:rPr>
            </w:pPr>
            <w:r>
              <w:rPr>
                <w:rFonts w:cstheme="minorHAnsi"/>
                <w:sz w:val="18"/>
                <w:szCs w:val="18"/>
                <w:lang w:eastAsia="sk-SK"/>
              </w:rPr>
              <w:fldChar w:fldCharType="end"/>
            </w:r>
            <w:hyperlink r:id="rId104" w:history="1">
              <w:r w:rsidR="00D57C89" w:rsidRPr="00235C66">
                <w:rPr>
                  <w:rStyle w:val="Hypertextovprepojenie"/>
                  <w:rFonts w:cstheme="minorHAnsi"/>
                  <w:sz w:val="18"/>
                  <w:szCs w:val="18"/>
                  <w:lang w:eastAsia="sk-SK"/>
                </w:rPr>
                <w:t>%20k%20studentskej%20ankete.pdf</w:t>
              </w:r>
            </w:hyperlink>
          </w:p>
          <w:p w14:paraId="14777B3A" w14:textId="71F84E13" w:rsidR="00BF5BB0" w:rsidRDefault="00BF5BB0" w:rsidP="00E815D8">
            <w:pPr>
              <w:spacing w:line="216" w:lineRule="auto"/>
              <w:contextualSpacing/>
              <w:rPr>
                <w:rFonts w:cstheme="minorHAnsi"/>
                <w:color w:val="A6A6A6" w:themeColor="background1" w:themeShade="A6"/>
                <w:sz w:val="18"/>
                <w:szCs w:val="18"/>
                <w:lang w:eastAsia="sk-SK"/>
              </w:rPr>
            </w:pPr>
          </w:p>
          <w:p w14:paraId="65955C14" w14:textId="77777777" w:rsidR="00BF5BB0" w:rsidRDefault="00AA5AC5" w:rsidP="00BF5BB0">
            <w:pPr>
              <w:spacing w:line="216" w:lineRule="auto"/>
              <w:contextualSpacing/>
              <w:rPr>
                <w:rFonts w:cstheme="minorHAnsi"/>
                <w:color w:val="A6A6A6" w:themeColor="background1" w:themeShade="A6"/>
                <w:sz w:val="18"/>
                <w:szCs w:val="18"/>
                <w:lang w:eastAsia="sk-SK"/>
              </w:rPr>
            </w:pPr>
            <w:hyperlink r:id="rId105" w:history="1">
              <w:r w:rsidR="00BF5BB0" w:rsidRPr="00E81255">
                <w:rPr>
                  <w:rStyle w:val="Hypertextovprepojenie"/>
                  <w:rFonts w:cstheme="minorHAnsi"/>
                  <w:sz w:val="18"/>
                  <w:szCs w:val="18"/>
                  <w:lang w:eastAsia="sk-SK"/>
                </w:rPr>
                <w:t>https://euba.sk/www_write/files/SK/docs/vnutorne-predpisy/2021/2021_pravidla_pre_vnutorny_system_-_euba.pdf</w:t>
              </w:r>
            </w:hyperlink>
          </w:p>
          <w:p w14:paraId="2DFA65A0" w14:textId="77777777" w:rsidR="00BF5BB0" w:rsidRDefault="00BF5BB0" w:rsidP="00BF5BB0">
            <w:pPr>
              <w:spacing w:line="216" w:lineRule="auto"/>
              <w:contextualSpacing/>
              <w:rPr>
                <w:rFonts w:cstheme="minorHAnsi"/>
                <w:color w:val="A6A6A6" w:themeColor="background1" w:themeShade="A6"/>
                <w:sz w:val="18"/>
                <w:szCs w:val="18"/>
                <w:lang w:eastAsia="sk-SK"/>
              </w:rPr>
            </w:pPr>
          </w:p>
          <w:p w14:paraId="7A1981D0" w14:textId="77777777" w:rsidR="00BF5BB0" w:rsidRDefault="00BF5BB0" w:rsidP="00BF5BB0">
            <w:pPr>
              <w:spacing w:line="216" w:lineRule="auto"/>
              <w:contextualSpacing/>
              <w:rPr>
                <w:rFonts w:cstheme="minorHAnsi"/>
                <w:color w:val="A6A6A6" w:themeColor="background1" w:themeShade="A6"/>
                <w:sz w:val="18"/>
                <w:szCs w:val="18"/>
                <w:lang w:eastAsia="sk-SK"/>
              </w:rPr>
            </w:pPr>
          </w:p>
          <w:p w14:paraId="3F960ED6" w14:textId="77777777" w:rsidR="00BF5BB0" w:rsidRDefault="00AA5AC5" w:rsidP="00BF5BB0">
            <w:pPr>
              <w:spacing w:line="216" w:lineRule="auto"/>
              <w:contextualSpacing/>
              <w:rPr>
                <w:rFonts w:cstheme="minorHAnsi"/>
                <w:b/>
                <w:color w:val="A6A6A6" w:themeColor="background1" w:themeShade="A6"/>
                <w:sz w:val="18"/>
                <w:szCs w:val="18"/>
                <w:lang w:eastAsia="sk-SK"/>
              </w:rPr>
            </w:pPr>
            <w:hyperlink r:id="rId106" w:history="1">
              <w:r w:rsidR="00BF5BB0" w:rsidRPr="00E81255">
                <w:rPr>
                  <w:rStyle w:val="Hypertextovprepojenie"/>
                  <w:rFonts w:cstheme="minorHAnsi"/>
                  <w:b/>
                  <w:sz w:val="18"/>
                  <w:szCs w:val="18"/>
                  <w:lang w:eastAsia="sk-SK"/>
                </w:rPr>
                <w:t>https://of.euba.sk/kmo/449-kmo-ing-svobodova-tzo-sylabus</w:t>
              </w:r>
            </w:hyperlink>
          </w:p>
          <w:p w14:paraId="7AC3EE65" w14:textId="77777777" w:rsidR="00BF5BB0" w:rsidRDefault="00BF5BB0" w:rsidP="00BF5BB0">
            <w:pPr>
              <w:spacing w:line="216" w:lineRule="auto"/>
              <w:contextualSpacing/>
              <w:rPr>
                <w:rFonts w:cstheme="minorHAnsi"/>
                <w:b/>
                <w:color w:val="A6A6A6" w:themeColor="background1" w:themeShade="A6"/>
                <w:sz w:val="18"/>
                <w:szCs w:val="18"/>
                <w:lang w:eastAsia="sk-SK"/>
              </w:rPr>
            </w:pPr>
          </w:p>
          <w:p w14:paraId="499DA3E8" w14:textId="77777777" w:rsidR="00BF5BB0" w:rsidRDefault="00AA5AC5" w:rsidP="00BF5BB0">
            <w:pPr>
              <w:spacing w:line="216" w:lineRule="auto"/>
              <w:contextualSpacing/>
              <w:rPr>
                <w:rFonts w:cstheme="minorHAnsi"/>
                <w:b/>
                <w:color w:val="A6A6A6" w:themeColor="background1" w:themeShade="A6"/>
                <w:sz w:val="18"/>
                <w:szCs w:val="18"/>
                <w:lang w:eastAsia="sk-SK"/>
              </w:rPr>
            </w:pPr>
            <w:hyperlink r:id="rId107" w:history="1">
              <w:r w:rsidR="00BF5BB0" w:rsidRPr="00E81255">
                <w:rPr>
                  <w:rStyle w:val="Hypertextovprepojenie"/>
                  <w:rFonts w:cstheme="minorHAnsi"/>
                  <w:b/>
                  <w:sz w:val="18"/>
                  <w:szCs w:val="18"/>
                  <w:lang w:eastAsia="sk-SK"/>
                </w:rPr>
                <w:t>https://ais2.euba.sk/prirucky/ankety-uni-SK-dec2012.pdf</w:t>
              </w:r>
            </w:hyperlink>
          </w:p>
          <w:p w14:paraId="3FA5E801" w14:textId="77777777" w:rsidR="00BF5BB0" w:rsidRDefault="00BF5BB0" w:rsidP="00BF5BB0">
            <w:pPr>
              <w:spacing w:line="216" w:lineRule="auto"/>
              <w:contextualSpacing/>
              <w:rPr>
                <w:rFonts w:cstheme="minorHAnsi"/>
                <w:b/>
                <w:color w:val="A6A6A6" w:themeColor="background1" w:themeShade="A6"/>
                <w:sz w:val="18"/>
                <w:szCs w:val="18"/>
                <w:lang w:eastAsia="sk-SK"/>
              </w:rPr>
            </w:pPr>
          </w:p>
          <w:p w14:paraId="5AC23758" w14:textId="77777777" w:rsidR="00BF5BB0" w:rsidRDefault="00AA5AC5" w:rsidP="00BF5BB0">
            <w:pPr>
              <w:spacing w:line="216" w:lineRule="auto"/>
              <w:contextualSpacing/>
              <w:rPr>
                <w:rFonts w:cstheme="minorHAnsi"/>
                <w:b/>
                <w:color w:val="A6A6A6" w:themeColor="background1" w:themeShade="A6"/>
                <w:sz w:val="18"/>
                <w:szCs w:val="18"/>
                <w:lang w:eastAsia="sk-SK"/>
              </w:rPr>
            </w:pPr>
            <w:hyperlink r:id="rId108" w:history="1">
              <w:r w:rsidR="00BF5BB0" w:rsidRPr="00E81255">
                <w:rPr>
                  <w:rStyle w:val="Hypertextovprepojenie"/>
                  <w:rFonts w:cstheme="minorHAnsi"/>
                  <w:b/>
                  <w:sz w:val="18"/>
                  <w:szCs w:val="18"/>
                  <w:lang w:eastAsia="sk-SK"/>
                </w:rPr>
                <w:t>https://euba.sk/www_write/files/SK/docs/interne-smernice/2011/interna_smernica_2.pdf</w:t>
              </w:r>
            </w:hyperlink>
          </w:p>
          <w:p w14:paraId="280B71C8" w14:textId="77777777" w:rsidR="00BF5BB0" w:rsidRDefault="00BF5BB0" w:rsidP="00E815D8">
            <w:pPr>
              <w:spacing w:line="216" w:lineRule="auto"/>
              <w:contextualSpacing/>
              <w:rPr>
                <w:rFonts w:cstheme="minorHAnsi"/>
                <w:color w:val="A6A6A6" w:themeColor="background1" w:themeShade="A6"/>
                <w:sz w:val="18"/>
                <w:szCs w:val="18"/>
                <w:lang w:eastAsia="sk-SK"/>
              </w:rPr>
            </w:pPr>
          </w:p>
          <w:p w14:paraId="75547AB8" w14:textId="334C6C03" w:rsidR="00A0583D" w:rsidRDefault="00AA5AC5" w:rsidP="00E815D8">
            <w:pPr>
              <w:spacing w:line="216" w:lineRule="auto"/>
              <w:contextualSpacing/>
              <w:rPr>
                <w:rFonts w:cstheme="minorHAnsi"/>
                <w:color w:val="A6A6A6" w:themeColor="background1" w:themeShade="A6"/>
                <w:sz w:val="18"/>
                <w:szCs w:val="18"/>
                <w:lang w:eastAsia="sk-SK"/>
              </w:rPr>
            </w:pPr>
            <w:hyperlink r:id="rId109" w:history="1">
              <w:r w:rsidR="008E6BE1" w:rsidRPr="00D50DED">
                <w:rPr>
                  <w:rStyle w:val="Hypertextovprepojenie"/>
                  <w:rFonts w:cstheme="minorHAnsi"/>
                  <w:sz w:val="18"/>
                  <w:szCs w:val="18"/>
                  <w:lang w:eastAsia="sk-SK"/>
                </w:rPr>
                <w:t>https://euba.sk/www_write/files/SK/docs/vnutorne-predpisy/2021/2021_pravidla_pre_vnutorny_system_-_euba.pdf</w:t>
              </w:r>
            </w:hyperlink>
          </w:p>
          <w:p w14:paraId="383FCCFC" w14:textId="6233B931" w:rsidR="008E6BE1" w:rsidRPr="00C83AC0" w:rsidRDefault="008E6BE1" w:rsidP="00E815D8">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31"/>
        <w:gridCol w:w="3950"/>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8E6BE1">
        <w:trPr>
          <w:trHeight w:val="625"/>
        </w:trPr>
        <w:tc>
          <w:tcPr>
            <w:tcW w:w="7090" w:type="dxa"/>
          </w:tcPr>
          <w:p w14:paraId="45A8E25E" w14:textId="7D22250B" w:rsidR="0065317A" w:rsidRPr="000F2B38" w:rsidRDefault="00CA337A" w:rsidP="00E815D8">
            <w:pPr>
              <w:spacing w:line="216" w:lineRule="auto"/>
              <w:contextualSpacing/>
              <w:rPr>
                <w:rFonts w:cstheme="minorHAnsi"/>
                <w:bCs/>
                <w:iCs/>
                <w:color w:val="7F7F7F" w:themeColor="text1" w:themeTint="80"/>
                <w:sz w:val="16"/>
                <w:szCs w:val="16"/>
                <w:lang w:eastAsia="sk-SK"/>
              </w:rPr>
            </w:pPr>
            <w:r w:rsidRPr="000F2B38">
              <w:rPr>
                <w:rFonts w:cstheme="minorHAnsi"/>
                <w:bCs/>
                <w:iCs/>
                <w:color w:val="7F7F7F" w:themeColor="text1" w:themeTint="80"/>
                <w:sz w:val="16"/>
                <w:szCs w:val="16"/>
                <w:lang w:eastAsia="sk-SK"/>
              </w:rPr>
              <w:t xml:space="preserve">Členom </w:t>
            </w:r>
            <w:r w:rsidR="00627C0C" w:rsidRPr="000F2B38">
              <w:rPr>
                <w:rFonts w:cstheme="minorHAnsi"/>
                <w:bCs/>
                <w:iCs/>
                <w:color w:val="7F7F7F" w:themeColor="text1" w:themeTint="80"/>
                <w:sz w:val="16"/>
                <w:szCs w:val="16"/>
                <w:lang w:eastAsia="sk-SK"/>
              </w:rPr>
              <w:t xml:space="preserve">programovej rady </w:t>
            </w:r>
            <w:r w:rsidR="008E6BE1" w:rsidRPr="000F2B38">
              <w:rPr>
                <w:rFonts w:cstheme="minorHAnsi"/>
                <w:bCs/>
                <w:iCs/>
                <w:color w:val="7F7F7F" w:themeColor="text1" w:themeTint="80"/>
                <w:sz w:val="16"/>
                <w:szCs w:val="16"/>
                <w:lang w:eastAsia="sk-SK"/>
              </w:rPr>
              <w:t xml:space="preserve">je v zmysle systému kvality EUBA aj zástupca študentov, pričom podnety sú zhromažďované aj od iných doktorandov, ktorí nie sú členmi programovej rady. </w:t>
            </w:r>
          </w:p>
          <w:p w14:paraId="721CBE40" w14:textId="64A445C2" w:rsidR="008E6BE1" w:rsidRPr="000F2B38" w:rsidRDefault="008E6BE1" w:rsidP="00E815D8">
            <w:pPr>
              <w:spacing w:line="216" w:lineRule="auto"/>
              <w:contextualSpacing/>
              <w:rPr>
                <w:rFonts w:cstheme="minorHAnsi"/>
                <w:b/>
                <w:bCs/>
                <w:iCs/>
                <w:color w:val="7F7F7F" w:themeColor="text1" w:themeTint="80"/>
                <w:sz w:val="16"/>
                <w:szCs w:val="16"/>
                <w:lang w:eastAsia="sk-SK"/>
              </w:rPr>
            </w:pPr>
          </w:p>
          <w:p w14:paraId="7E3D64EF" w14:textId="77777777" w:rsidR="008E6BE1" w:rsidRPr="000F2B38" w:rsidRDefault="008E6BE1" w:rsidP="008E6BE1">
            <w:pPr>
              <w:spacing w:line="216" w:lineRule="auto"/>
              <w:contextualSpacing/>
              <w:rPr>
                <w:rFonts w:cstheme="minorHAnsi"/>
                <w:bCs/>
                <w:iCs/>
                <w:color w:val="7F7F7F" w:themeColor="text1" w:themeTint="80"/>
                <w:sz w:val="16"/>
                <w:szCs w:val="16"/>
                <w:lang w:eastAsia="sk-SK"/>
              </w:rPr>
            </w:pPr>
            <w:r w:rsidRPr="000F2B38">
              <w:rPr>
                <w:rFonts w:cstheme="minorHAnsi"/>
                <w:bCs/>
                <w:iCs/>
                <w:color w:val="7F7F7F" w:themeColor="text1" w:themeTint="80"/>
                <w:sz w:val="16"/>
                <w:szCs w:val="16"/>
                <w:lang w:eastAsia="sk-SK"/>
              </w:rPr>
              <w:t>V súlade s internými predpismi EUBA a predovšetkým s ohľadom na článok 11 systému kvality EUBA programová rada minimálne raz ročne spracuje materiál vyhodnocujúci kvalitu poskytovaného vzdelávania na úrovni doktorandského štúdia prioritne za účasti externých členov programovej rady a zabezpečí implementáciu navrhnutých zmien v prípustnom rozsahu.</w:t>
            </w:r>
          </w:p>
          <w:p w14:paraId="0D151E70" w14:textId="77777777" w:rsidR="008E6BE1" w:rsidRDefault="008E6BE1" w:rsidP="00E815D8">
            <w:pPr>
              <w:spacing w:line="216" w:lineRule="auto"/>
              <w:contextualSpacing/>
              <w:rPr>
                <w:rFonts w:cstheme="minorHAnsi"/>
                <w:b/>
                <w:bCs/>
                <w:i/>
                <w:iCs/>
                <w:color w:val="A6A6A6" w:themeColor="background1" w:themeShade="A6"/>
                <w:sz w:val="18"/>
                <w:szCs w:val="18"/>
                <w:lang w:eastAsia="sk-SK"/>
              </w:rPr>
            </w:pPr>
          </w:p>
          <w:p w14:paraId="5FF15980" w14:textId="7B010B55" w:rsidR="008E6BE1" w:rsidRPr="00AF372F" w:rsidRDefault="008E6BE1" w:rsidP="00E815D8">
            <w:pPr>
              <w:spacing w:line="216" w:lineRule="auto"/>
              <w:contextualSpacing/>
              <w:rPr>
                <w:rFonts w:cstheme="minorHAnsi"/>
                <w:b/>
                <w:bCs/>
                <w:i/>
                <w:iCs/>
                <w:color w:val="A6A6A6" w:themeColor="background1" w:themeShade="A6"/>
                <w:sz w:val="18"/>
                <w:szCs w:val="18"/>
                <w:lang w:eastAsia="sk-SK"/>
              </w:rPr>
            </w:pPr>
          </w:p>
        </w:tc>
        <w:tc>
          <w:tcPr>
            <w:tcW w:w="2691" w:type="dxa"/>
          </w:tcPr>
          <w:p w14:paraId="1AED8A79" w14:textId="2FC0142F" w:rsidR="0065317A" w:rsidRDefault="00AA5AC5" w:rsidP="00E815D8">
            <w:pPr>
              <w:spacing w:line="216" w:lineRule="auto"/>
              <w:contextualSpacing/>
              <w:rPr>
                <w:rFonts w:cstheme="minorHAnsi"/>
                <w:color w:val="A6A6A6" w:themeColor="background1" w:themeShade="A6"/>
                <w:sz w:val="18"/>
                <w:szCs w:val="18"/>
                <w:lang w:eastAsia="sk-SK"/>
              </w:rPr>
            </w:pPr>
            <w:hyperlink r:id="rId110" w:history="1">
              <w:r w:rsidR="00235C66" w:rsidRPr="00D974FF">
                <w:rPr>
                  <w:rStyle w:val="Hypertextovprepojenie"/>
                  <w:rFonts w:cstheme="minorHAnsi"/>
                  <w:sz w:val="18"/>
                  <w:szCs w:val="18"/>
                  <w:lang w:eastAsia="sk-SK"/>
                </w:rPr>
                <w:t>https://euba.sk/www_write/files/SK/docs/interne-smernice/2011/interna_smernica_2.pdf</w:t>
              </w:r>
            </w:hyperlink>
          </w:p>
          <w:p w14:paraId="49036069" w14:textId="62CAD8D7" w:rsidR="00235C66" w:rsidRPr="00C83AC0" w:rsidRDefault="00235C66"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0F2B38">
        <w:rPr>
          <w:rFonts w:cstheme="minorHAnsi"/>
          <w:b/>
          <w:bCs/>
          <w:sz w:val="18"/>
          <w:szCs w:val="18"/>
        </w:rPr>
        <w:t>SP 1</w:t>
      </w:r>
      <w:r w:rsidR="00E74025" w:rsidRPr="000F2B38">
        <w:rPr>
          <w:rFonts w:cstheme="minorHAnsi"/>
          <w:b/>
          <w:bCs/>
          <w:sz w:val="18"/>
          <w:szCs w:val="18"/>
        </w:rPr>
        <w:t>1</w:t>
      </w:r>
      <w:r w:rsidRPr="000F2B38">
        <w:rPr>
          <w:rFonts w:cstheme="minorHAnsi"/>
          <w:b/>
          <w:bCs/>
          <w:sz w:val="18"/>
          <w:szCs w:val="18"/>
        </w:rPr>
        <w:t>.</w:t>
      </w:r>
      <w:r w:rsidR="00E82D04" w:rsidRPr="000F2B38">
        <w:rPr>
          <w:rFonts w:cstheme="minorHAnsi"/>
          <w:b/>
          <w:bCs/>
          <w:sz w:val="18"/>
          <w:szCs w:val="18"/>
        </w:rPr>
        <w:t xml:space="preserve">4. </w:t>
      </w:r>
      <w:r w:rsidR="00E82D04" w:rsidRPr="000F2B38">
        <w:rPr>
          <w:rFonts w:cstheme="minorHAnsi"/>
          <w:sz w:val="18"/>
          <w:szCs w:val="18"/>
        </w:rPr>
        <w:t>Výsledky vyhodnotenia spätnej väzby a prijaté opatrenia a akékoľvek plánované alebo následné činnosti vyplývajúce z hodnotenia študijného programu sú komunikované so zainteresovanými stranami a sú zverejnené.</w:t>
      </w:r>
      <w:r w:rsidR="00E82D04" w:rsidRPr="00C83AC0">
        <w:rPr>
          <w:rFonts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48"/>
        <w:gridCol w:w="4233"/>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1309ADDA" w14:textId="2C109E78" w:rsidR="00AD3FDC" w:rsidRPr="00AD3FDC" w:rsidRDefault="00AD3FDC" w:rsidP="00AD3FDC">
            <w:pPr>
              <w:spacing w:line="216" w:lineRule="auto"/>
              <w:rPr>
                <w:rFonts w:cstheme="minorHAnsi"/>
                <w:bCs/>
                <w:iCs/>
                <w:color w:val="A6A6A6" w:themeColor="background1" w:themeShade="A6"/>
                <w:sz w:val="16"/>
                <w:szCs w:val="16"/>
                <w:lang w:eastAsia="sk-SK"/>
              </w:rPr>
            </w:pPr>
            <w:r w:rsidRPr="000F2B38">
              <w:rPr>
                <w:rFonts w:cstheme="minorHAnsi"/>
                <w:bCs/>
                <w:iCs/>
                <w:color w:val="7F7F7F" w:themeColor="text1" w:themeTint="80"/>
                <w:sz w:val="16"/>
                <w:szCs w:val="16"/>
                <w:lang w:eastAsia="sk-SK"/>
              </w:rPr>
              <w:t>Vzhľadom k návrhu nového študijného programu sa neuvádza</w:t>
            </w:r>
          </w:p>
        </w:tc>
        <w:tc>
          <w:tcPr>
            <w:tcW w:w="2691" w:type="dxa"/>
          </w:tcPr>
          <w:p w14:paraId="7356CE6D" w14:textId="7862A271" w:rsidR="0065317A" w:rsidRDefault="00AA5AC5" w:rsidP="00E815D8">
            <w:pPr>
              <w:spacing w:line="216" w:lineRule="auto"/>
              <w:contextualSpacing/>
              <w:rPr>
                <w:rFonts w:cstheme="minorHAnsi"/>
                <w:color w:val="A6A6A6" w:themeColor="background1" w:themeShade="A6"/>
                <w:sz w:val="18"/>
                <w:szCs w:val="18"/>
                <w:lang w:eastAsia="sk-SK"/>
              </w:rPr>
            </w:pPr>
            <w:hyperlink r:id="rId111" w:history="1">
              <w:r w:rsidR="00A0583D" w:rsidRPr="00E81255">
                <w:rPr>
                  <w:rStyle w:val="Hypertextovprepojenie"/>
                  <w:rFonts w:cstheme="minorHAnsi"/>
                  <w:sz w:val="18"/>
                  <w:szCs w:val="18"/>
                  <w:lang w:eastAsia="sk-SK"/>
                </w:rPr>
                <w:t>https://euba.sk/www_write/files/SK/docs/interne-smernice/2011/interna_smernica_2.pdf</w:t>
              </w:r>
            </w:hyperlink>
          </w:p>
          <w:p w14:paraId="696971C6" w14:textId="77777777" w:rsidR="00A0583D" w:rsidRDefault="00A0583D" w:rsidP="00E815D8">
            <w:pPr>
              <w:spacing w:line="216" w:lineRule="auto"/>
              <w:contextualSpacing/>
              <w:rPr>
                <w:rFonts w:cstheme="minorHAnsi"/>
                <w:color w:val="A6A6A6" w:themeColor="background1" w:themeShade="A6"/>
                <w:sz w:val="18"/>
                <w:szCs w:val="18"/>
                <w:lang w:eastAsia="sk-SK"/>
              </w:rPr>
            </w:pPr>
          </w:p>
          <w:p w14:paraId="4502EFE1" w14:textId="4963A4DC" w:rsidR="00A0583D" w:rsidRDefault="00AA5AC5" w:rsidP="00E815D8">
            <w:pPr>
              <w:spacing w:line="216" w:lineRule="auto"/>
              <w:contextualSpacing/>
              <w:rPr>
                <w:rFonts w:cstheme="minorHAnsi"/>
                <w:color w:val="A6A6A6" w:themeColor="background1" w:themeShade="A6"/>
                <w:sz w:val="18"/>
                <w:szCs w:val="18"/>
                <w:lang w:eastAsia="sk-SK"/>
              </w:rPr>
            </w:pPr>
            <w:hyperlink r:id="rId112" w:history="1">
              <w:r w:rsidR="008E6BE1" w:rsidRPr="00D50DED">
                <w:rPr>
                  <w:rStyle w:val="Hypertextovprepojenie"/>
                  <w:rFonts w:cstheme="minorHAnsi"/>
                  <w:sz w:val="18"/>
                  <w:szCs w:val="18"/>
                  <w:lang w:eastAsia="sk-SK"/>
                </w:rPr>
                <w:t>https://euba.sk/www_write/files/SK/docs/vnutorne-predpisy/2021/2021_pravidla_pre_vnutorny_system_-_euba.pdf</w:t>
              </w:r>
            </w:hyperlink>
          </w:p>
          <w:p w14:paraId="755F4FA5" w14:textId="14561226" w:rsidR="008E6BE1" w:rsidRPr="00C83AC0" w:rsidRDefault="008E6BE1"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48"/>
        <w:gridCol w:w="4233"/>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47A8E280" w14:textId="11DA7834" w:rsidR="00A0583D" w:rsidRPr="008E6BE1" w:rsidRDefault="00A0583D" w:rsidP="00A0583D">
            <w:pPr>
              <w:spacing w:line="216" w:lineRule="auto"/>
              <w:contextualSpacing/>
              <w:rPr>
                <w:rFonts w:cstheme="minorHAnsi"/>
                <w:bCs/>
                <w:i/>
                <w:iCs/>
                <w:color w:val="A6A6A6" w:themeColor="background1" w:themeShade="A6"/>
                <w:sz w:val="16"/>
                <w:szCs w:val="16"/>
                <w:lang w:eastAsia="sk-SK"/>
              </w:rPr>
            </w:pPr>
            <w:r w:rsidRPr="00235C66">
              <w:rPr>
                <w:color w:val="7F7F7F" w:themeColor="text1" w:themeTint="80"/>
                <w:sz w:val="16"/>
                <w:szCs w:val="16"/>
              </w:rPr>
              <w:t>Rozhodovacím orgánom v rámci vnútornej akreditácie je rada kvality. Rozhodnutia rady kvality sú záväzné pre všetky súčasti EU v Bratislave, na ktorých sa uskutočňujú študijné programy, habilitačné a inauguračné konanie. Rada kvality:  riadi priebeh vnútorného hodnotenia kvality na EU v Bratislave a v rámci pravidelného vnútorného hodnotenia kvality spracúva a schvaľuje jedenkrát za dva roky správu o vnútornom hodnotení a zabezpečení kvality na EU v Bratislave, prerokúva a schvaľuje neperiodické správy o vnútornom hodnotení a zabezpečovaní kvality na EU v Bratislave. Zároveň prerokúva a rozhoduje o žiadosti dekana fakulty o vnútornú akreditáciu študijného programu, úpravu študijného programu alebo, o zrušenie obmedzenia vnútornej akreditácie štud</w:t>
            </w:r>
            <w:r w:rsidR="00C651D5" w:rsidRPr="00235C66">
              <w:rPr>
                <w:color w:val="7F7F7F" w:themeColor="text1" w:themeTint="80"/>
                <w:sz w:val="16"/>
                <w:szCs w:val="16"/>
              </w:rPr>
              <w:t>i</w:t>
            </w:r>
            <w:r w:rsidRPr="00235C66">
              <w:rPr>
                <w:color w:val="7F7F7F" w:themeColor="text1" w:themeTint="80"/>
                <w:sz w:val="16"/>
                <w:szCs w:val="16"/>
              </w:rPr>
              <w:t xml:space="preserve">jného programu alebo o zrušenie študijného programu a schvaľuje nápravné opatrenia vyplývajúce z posudzovania týchto žiadostí. V rámci vnútorného systému programová rada najmä: pripravuje návrh na vnútornú akreditáciu študijného programu, na úpravu študijného programu, na zrušenie obmedzenia vnútornej akreditácie študijného programu alebo na zrušenie študijného programu a predkladá ho dekanovi fakulty; na treťom stupni štúdia tak robí až po prerokovaní v príslušnej </w:t>
            </w:r>
            <w:proofErr w:type="spellStart"/>
            <w:r w:rsidRPr="00235C66">
              <w:rPr>
                <w:color w:val="7F7F7F" w:themeColor="text1" w:themeTint="80"/>
                <w:sz w:val="16"/>
                <w:szCs w:val="16"/>
              </w:rPr>
              <w:t>subodborovej</w:t>
            </w:r>
            <w:proofErr w:type="spellEnd"/>
            <w:r w:rsidRPr="00235C66">
              <w:rPr>
                <w:color w:val="7F7F7F" w:themeColor="text1" w:themeTint="80"/>
                <w:sz w:val="16"/>
                <w:szCs w:val="16"/>
              </w:rPr>
              <w:t xml:space="preserve"> komisii. Tento úkon sa realizuje v súčinnosti s úlohou raz ročne hodnotiť plnenie vzdelávacích cieľov študijného programu, navrhovania a implementovania návrhov na jeho zlepšenie; na treťom stupni štúdia tak robí v súčinnosti s príslušnou </w:t>
            </w:r>
            <w:proofErr w:type="spellStart"/>
            <w:r w:rsidRPr="00235C66">
              <w:rPr>
                <w:color w:val="7F7F7F" w:themeColor="text1" w:themeTint="80"/>
                <w:sz w:val="16"/>
                <w:szCs w:val="16"/>
              </w:rPr>
              <w:t>subodborovou</w:t>
            </w:r>
            <w:proofErr w:type="spellEnd"/>
            <w:r w:rsidRPr="00235C66">
              <w:rPr>
                <w:color w:val="7F7F7F" w:themeColor="text1" w:themeTint="80"/>
                <w:sz w:val="16"/>
                <w:szCs w:val="16"/>
              </w:rPr>
              <w:t xml:space="preserve"> komisiou.</w:t>
            </w:r>
          </w:p>
        </w:tc>
        <w:bookmarkStart w:id="21" w:name="OLE_LINK13"/>
        <w:bookmarkStart w:id="22" w:name="OLE_LINK14"/>
        <w:tc>
          <w:tcPr>
            <w:tcW w:w="2691" w:type="dxa"/>
          </w:tcPr>
          <w:p w14:paraId="1AF0C571" w14:textId="48DB7B85" w:rsidR="00662966" w:rsidRDefault="00C61DE7" w:rsidP="00E815D8">
            <w:pPr>
              <w:spacing w:line="216" w:lineRule="auto"/>
              <w:contextualSpacing/>
              <w:rPr>
                <w:rFonts w:cstheme="minorHAnsi"/>
                <w:color w:val="A6A6A6" w:themeColor="background1" w:themeShade="A6"/>
                <w:sz w:val="18"/>
                <w:szCs w:val="18"/>
                <w:lang w:eastAsia="sk-SK"/>
              </w:rPr>
            </w:pPr>
            <w:r>
              <w:fldChar w:fldCharType="begin"/>
            </w:r>
            <w:r>
              <w:instrText xml:space="preserve"> HYPERLINK "https://euba.sk/www_write/files/SK/docs/vnutorne-predpisy/2021/2021_pravidla_pre_vnutorny_system_-_euba.pdf" </w:instrText>
            </w:r>
            <w:r>
              <w:fldChar w:fldCharType="separate"/>
            </w:r>
            <w:r w:rsidR="00235C66" w:rsidRPr="00D974FF">
              <w:rPr>
                <w:rStyle w:val="Hypertextovprepojenie"/>
                <w:rFonts w:cstheme="minorHAnsi"/>
                <w:sz w:val="18"/>
                <w:szCs w:val="18"/>
                <w:lang w:eastAsia="sk-SK"/>
              </w:rPr>
              <w:t>https://euba.sk/www_write/files/SK/docs/vnutorne-predpisy/2021/2021_pravidla_pre_vnutorny_system_-_euba.pdf</w:t>
            </w:r>
            <w:r>
              <w:rPr>
                <w:rStyle w:val="Hypertextovprepojenie"/>
                <w:rFonts w:cstheme="minorHAnsi"/>
                <w:sz w:val="18"/>
                <w:szCs w:val="18"/>
                <w:lang w:eastAsia="sk-SK"/>
              </w:rPr>
              <w:fldChar w:fldCharType="end"/>
            </w:r>
          </w:p>
          <w:bookmarkEnd w:id="21"/>
          <w:bookmarkEnd w:id="22"/>
          <w:p w14:paraId="3506330D" w14:textId="79DC7E93" w:rsidR="00235C66" w:rsidRPr="00581409" w:rsidRDefault="00235C66" w:rsidP="00E815D8">
            <w:pPr>
              <w:spacing w:line="216" w:lineRule="auto"/>
              <w:contextualSpacing/>
              <w:rPr>
                <w:rFonts w:cstheme="minorHAnsi"/>
                <w:color w:val="A6A6A6" w:themeColor="background1" w:themeShade="A6"/>
                <w:sz w:val="18"/>
                <w:szCs w:val="18"/>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113"/>
      <w:headerReference w:type="default" r:id="rId114"/>
      <w:footerReference w:type="even" r:id="rId115"/>
      <w:footerReference w:type="default" r:id="rId116"/>
      <w:headerReference w:type="first" r:id="rId117"/>
      <w:footerReference w:type="first" r:id="rId118"/>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78F1F" w14:textId="77777777" w:rsidR="00AA5AC5" w:rsidRDefault="00AA5AC5" w:rsidP="00185906">
      <w:pPr>
        <w:spacing w:after="0" w:line="240" w:lineRule="auto"/>
      </w:pPr>
      <w:r>
        <w:separator/>
      </w:r>
    </w:p>
  </w:endnote>
  <w:endnote w:type="continuationSeparator" w:id="0">
    <w:p w14:paraId="454C3BF6" w14:textId="77777777" w:rsidR="00AA5AC5" w:rsidRDefault="00AA5AC5" w:rsidP="00185906">
      <w:pPr>
        <w:spacing w:after="0" w:line="240" w:lineRule="auto"/>
      </w:pPr>
      <w:r>
        <w:continuationSeparator/>
      </w:r>
    </w:p>
  </w:endnote>
  <w:endnote w:type="continuationNotice" w:id="1">
    <w:p w14:paraId="11F419B9" w14:textId="77777777" w:rsidR="00AA5AC5" w:rsidRDefault="00AA5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C61DE7" w:rsidRDefault="00C61D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530AC9C3" w:rsidR="00C61DE7" w:rsidRPr="004104FB" w:rsidRDefault="00C61DE7"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877224">
          <w:rPr>
            <w:rFonts w:cstheme="minorHAnsi"/>
            <w:i/>
            <w:noProof/>
            <w:sz w:val="16"/>
            <w:szCs w:val="16"/>
          </w:rPr>
          <w:t>21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877224">
      <w:rPr>
        <w:rFonts w:cstheme="minorHAnsi"/>
        <w:i/>
        <w:noProof/>
        <w:sz w:val="16"/>
        <w:szCs w:val="16"/>
      </w:rPr>
      <w:t>21</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C61DE7" w:rsidRDefault="00C61D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8FDF" w14:textId="77777777" w:rsidR="00AA5AC5" w:rsidRDefault="00AA5AC5" w:rsidP="00185906">
      <w:pPr>
        <w:spacing w:after="0" w:line="240" w:lineRule="auto"/>
      </w:pPr>
      <w:r>
        <w:separator/>
      </w:r>
    </w:p>
  </w:footnote>
  <w:footnote w:type="continuationSeparator" w:id="0">
    <w:p w14:paraId="79E2CFEB" w14:textId="77777777" w:rsidR="00AA5AC5" w:rsidRDefault="00AA5AC5" w:rsidP="00185906">
      <w:pPr>
        <w:spacing w:after="0" w:line="240" w:lineRule="auto"/>
      </w:pPr>
      <w:r>
        <w:continuationSeparator/>
      </w:r>
    </w:p>
  </w:footnote>
  <w:footnote w:type="continuationNotice" w:id="1">
    <w:p w14:paraId="3A8A5D38" w14:textId="77777777" w:rsidR="00AA5AC5" w:rsidRDefault="00AA5AC5">
      <w:pPr>
        <w:spacing w:after="0" w:line="240" w:lineRule="auto"/>
      </w:pPr>
    </w:p>
  </w:footnote>
  <w:footnote w:id="2">
    <w:p w14:paraId="79F28B21" w14:textId="1AF563E1" w:rsidR="00C61DE7" w:rsidRPr="00B01166" w:rsidRDefault="00C61DE7"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3">
    <w:p w14:paraId="2F442BB1" w14:textId="56EE92D4" w:rsidR="00C61DE7" w:rsidRDefault="00C61DE7"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C61DE7" w:rsidRDefault="00C61DE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C61DE7" w:rsidRPr="00B07C52" w14:paraId="34229F43" w14:textId="77777777" w:rsidTr="44C7435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C61DE7" w:rsidRPr="00B07C52" w:rsidRDefault="00C61DE7"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C61DE7" w:rsidRPr="00E677FB" w:rsidRDefault="00C61DE7"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C61DE7" w:rsidRPr="00E41E00" w:rsidRDefault="00C61DE7"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C61DE7" w:rsidRDefault="00C61DE7">
    <w:pPr>
      <w:pStyle w:val="Hlavika"/>
      <w:rPr>
        <w:sz w:val="16"/>
        <w:szCs w:val="16"/>
      </w:rPr>
    </w:pPr>
    <w:r w:rsidRPr="009833BC">
      <w:rPr>
        <w:sz w:val="16"/>
        <w:szCs w:val="16"/>
      </w:rPr>
      <w:t xml:space="preserve">ID konania: </w:t>
    </w:r>
  </w:p>
  <w:p w14:paraId="03094427" w14:textId="77777777" w:rsidR="00C61DE7" w:rsidRPr="009833BC" w:rsidRDefault="00C61DE7">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C61DE7" w:rsidRDefault="00C61D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71915"/>
    <w:multiLevelType w:val="hybridMultilevel"/>
    <w:tmpl w:val="FF061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8F7023"/>
    <w:multiLevelType w:val="hybridMultilevel"/>
    <w:tmpl w:val="8A36B3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245B21"/>
    <w:multiLevelType w:val="hybridMultilevel"/>
    <w:tmpl w:val="E392EE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5" w15:restartNumberingAfterBreak="0">
    <w:nsid w:val="12B00ABC"/>
    <w:multiLevelType w:val="hybridMultilevel"/>
    <w:tmpl w:val="FCCEFF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4861B4"/>
    <w:multiLevelType w:val="hybridMultilevel"/>
    <w:tmpl w:val="E392EE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D96BC8"/>
    <w:multiLevelType w:val="hybridMultilevel"/>
    <w:tmpl w:val="BD60828C"/>
    <w:lvl w:ilvl="0" w:tplc="DADA5F96">
      <w:start w:val="1"/>
      <w:numFmt w:val="decimal"/>
      <w:lvlText w:val="%1."/>
      <w:lvlJc w:val="left"/>
      <w:pPr>
        <w:ind w:left="720" w:hanging="360"/>
      </w:pPr>
      <w:rPr>
        <w:color w:val="7F7F7F" w:themeColor="text1" w:themeTint="8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6F631F"/>
    <w:multiLevelType w:val="hybridMultilevel"/>
    <w:tmpl w:val="D4D207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E676BB"/>
    <w:multiLevelType w:val="hybridMultilevel"/>
    <w:tmpl w:val="8A36B3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44310A"/>
    <w:multiLevelType w:val="hybridMultilevel"/>
    <w:tmpl w:val="D4D207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7D46D5"/>
    <w:multiLevelType w:val="hybridMultilevel"/>
    <w:tmpl w:val="516865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C64BDF"/>
    <w:multiLevelType w:val="hybridMultilevel"/>
    <w:tmpl w:val="D4D207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5B2218"/>
    <w:multiLevelType w:val="hybridMultilevel"/>
    <w:tmpl w:val="304C60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97268A0"/>
    <w:multiLevelType w:val="hybridMultilevel"/>
    <w:tmpl w:val="477CDF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DE6B0B"/>
    <w:multiLevelType w:val="hybridMultilevel"/>
    <w:tmpl w:val="BFD6F3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D94481"/>
    <w:multiLevelType w:val="hybridMultilevel"/>
    <w:tmpl w:val="8A36B3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165EE3"/>
    <w:multiLevelType w:val="hybridMultilevel"/>
    <w:tmpl w:val="5B347458"/>
    <w:lvl w:ilvl="0" w:tplc="4DF2A076">
      <w:start w:val="1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733A37"/>
    <w:multiLevelType w:val="hybridMultilevel"/>
    <w:tmpl w:val="354029D0"/>
    <w:lvl w:ilvl="0" w:tplc="041B000F">
      <w:start w:val="1"/>
      <w:numFmt w:val="decimal"/>
      <w:lvlText w:val="%1."/>
      <w:lvlJc w:val="left"/>
      <w:pPr>
        <w:ind w:left="752" w:hanging="360"/>
      </w:pPr>
    </w:lvl>
    <w:lvl w:ilvl="1" w:tplc="041B0019" w:tentative="1">
      <w:start w:val="1"/>
      <w:numFmt w:val="lowerLetter"/>
      <w:lvlText w:val="%2."/>
      <w:lvlJc w:val="left"/>
      <w:pPr>
        <w:ind w:left="1472" w:hanging="360"/>
      </w:pPr>
    </w:lvl>
    <w:lvl w:ilvl="2" w:tplc="041B001B" w:tentative="1">
      <w:start w:val="1"/>
      <w:numFmt w:val="lowerRoman"/>
      <w:lvlText w:val="%3."/>
      <w:lvlJc w:val="right"/>
      <w:pPr>
        <w:ind w:left="2192" w:hanging="180"/>
      </w:pPr>
    </w:lvl>
    <w:lvl w:ilvl="3" w:tplc="041B000F" w:tentative="1">
      <w:start w:val="1"/>
      <w:numFmt w:val="decimal"/>
      <w:lvlText w:val="%4."/>
      <w:lvlJc w:val="left"/>
      <w:pPr>
        <w:ind w:left="2912" w:hanging="360"/>
      </w:pPr>
    </w:lvl>
    <w:lvl w:ilvl="4" w:tplc="041B0019" w:tentative="1">
      <w:start w:val="1"/>
      <w:numFmt w:val="lowerLetter"/>
      <w:lvlText w:val="%5."/>
      <w:lvlJc w:val="left"/>
      <w:pPr>
        <w:ind w:left="3632" w:hanging="360"/>
      </w:pPr>
    </w:lvl>
    <w:lvl w:ilvl="5" w:tplc="041B001B" w:tentative="1">
      <w:start w:val="1"/>
      <w:numFmt w:val="lowerRoman"/>
      <w:lvlText w:val="%6."/>
      <w:lvlJc w:val="right"/>
      <w:pPr>
        <w:ind w:left="4352" w:hanging="180"/>
      </w:pPr>
    </w:lvl>
    <w:lvl w:ilvl="6" w:tplc="041B000F" w:tentative="1">
      <w:start w:val="1"/>
      <w:numFmt w:val="decimal"/>
      <w:lvlText w:val="%7."/>
      <w:lvlJc w:val="left"/>
      <w:pPr>
        <w:ind w:left="5072" w:hanging="360"/>
      </w:pPr>
    </w:lvl>
    <w:lvl w:ilvl="7" w:tplc="041B0019" w:tentative="1">
      <w:start w:val="1"/>
      <w:numFmt w:val="lowerLetter"/>
      <w:lvlText w:val="%8."/>
      <w:lvlJc w:val="left"/>
      <w:pPr>
        <w:ind w:left="5792" w:hanging="360"/>
      </w:pPr>
    </w:lvl>
    <w:lvl w:ilvl="8" w:tplc="041B001B" w:tentative="1">
      <w:start w:val="1"/>
      <w:numFmt w:val="lowerRoman"/>
      <w:lvlText w:val="%9."/>
      <w:lvlJc w:val="right"/>
      <w:pPr>
        <w:ind w:left="6512" w:hanging="180"/>
      </w:pPr>
    </w:lvl>
  </w:abstractNum>
  <w:abstractNum w:abstractNumId="19" w15:restartNumberingAfterBreak="0">
    <w:nsid w:val="69372378"/>
    <w:multiLevelType w:val="hybridMultilevel"/>
    <w:tmpl w:val="D6F29E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E980D39"/>
    <w:multiLevelType w:val="hybridMultilevel"/>
    <w:tmpl w:val="D4D207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DF740A"/>
    <w:multiLevelType w:val="hybridMultilevel"/>
    <w:tmpl w:val="76901160"/>
    <w:lvl w:ilvl="0" w:tplc="55B0A9F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82E3CCF"/>
    <w:multiLevelType w:val="hybridMultilevel"/>
    <w:tmpl w:val="263E6D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21"/>
  </w:num>
  <w:num w:numId="5">
    <w:abstractNumId w:val="2"/>
  </w:num>
  <w:num w:numId="6">
    <w:abstractNumId w:val="16"/>
  </w:num>
  <w:num w:numId="7">
    <w:abstractNumId w:val="11"/>
  </w:num>
  <w:num w:numId="8">
    <w:abstractNumId w:val="9"/>
  </w:num>
  <w:num w:numId="9">
    <w:abstractNumId w:val="8"/>
  </w:num>
  <w:num w:numId="10">
    <w:abstractNumId w:val="12"/>
  </w:num>
  <w:num w:numId="11">
    <w:abstractNumId w:val="10"/>
  </w:num>
  <w:num w:numId="12">
    <w:abstractNumId w:val="20"/>
  </w:num>
  <w:num w:numId="13">
    <w:abstractNumId w:val="6"/>
  </w:num>
  <w:num w:numId="14">
    <w:abstractNumId w:val="3"/>
  </w:num>
  <w:num w:numId="15">
    <w:abstractNumId w:val="13"/>
  </w:num>
  <w:num w:numId="16">
    <w:abstractNumId w:val="22"/>
  </w:num>
  <w:num w:numId="17">
    <w:abstractNumId w:val="19"/>
  </w:num>
  <w:num w:numId="18">
    <w:abstractNumId w:val="7"/>
  </w:num>
  <w:num w:numId="19">
    <w:abstractNumId w:val="1"/>
  </w:num>
  <w:num w:numId="20">
    <w:abstractNumId w:val="18"/>
  </w:num>
  <w:num w:numId="21">
    <w:abstractNumId w:val="15"/>
  </w:num>
  <w:num w:numId="22">
    <w:abstractNumId w:val="5"/>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10FE6"/>
    <w:rsid w:val="00013AF9"/>
    <w:rsid w:val="00023851"/>
    <w:rsid w:val="000251F3"/>
    <w:rsid w:val="000257C4"/>
    <w:rsid w:val="000266FB"/>
    <w:rsid w:val="000320A0"/>
    <w:rsid w:val="00037ED0"/>
    <w:rsid w:val="00041FB3"/>
    <w:rsid w:val="00053009"/>
    <w:rsid w:val="00053EBB"/>
    <w:rsid w:val="0005591D"/>
    <w:rsid w:val="00056B07"/>
    <w:rsid w:val="00070E54"/>
    <w:rsid w:val="00072ACC"/>
    <w:rsid w:val="00073457"/>
    <w:rsid w:val="000828B3"/>
    <w:rsid w:val="00083B22"/>
    <w:rsid w:val="00091C19"/>
    <w:rsid w:val="00095398"/>
    <w:rsid w:val="00095775"/>
    <w:rsid w:val="000957BD"/>
    <w:rsid w:val="000A0DFC"/>
    <w:rsid w:val="000A1A3B"/>
    <w:rsid w:val="000A67A7"/>
    <w:rsid w:val="000B370C"/>
    <w:rsid w:val="000B395D"/>
    <w:rsid w:val="000C12C6"/>
    <w:rsid w:val="000C32E8"/>
    <w:rsid w:val="000D0D50"/>
    <w:rsid w:val="000D2C56"/>
    <w:rsid w:val="000D3919"/>
    <w:rsid w:val="000D4055"/>
    <w:rsid w:val="000D46B8"/>
    <w:rsid w:val="000E7B6C"/>
    <w:rsid w:val="000F15B4"/>
    <w:rsid w:val="000F2B38"/>
    <w:rsid w:val="0010370B"/>
    <w:rsid w:val="00103E26"/>
    <w:rsid w:val="00115662"/>
    <w:rsid w:val="00124DB1"/>
    <w:rsid w:val="00125868"/>
    <w:rsid w:val="001312E6"/>
    <w:rsid w:val="001435D8"/>
    <w:rsid w:val="00145701"/>
    <w:rsid w:val="0015533A"/>
    <w:rsid w:val="00161F9F"/>
    <w:rsid w:val="00163D43"/>
    <w:rsid w:val="00170807"/>
    <w:rsid w:val="001712C3"/>
    <w:rsid w:val="00183FF6"/>
    <w:rsid w:val="00185906"/>
    <w:rsid w:val="001870BE"/>
    <w:rsid w:val="00193D51"/>
    <w:rsid w:val="0019640B"/>
    <w:rsid w:val="00197B78"/>
    <w:rsid w:val="001A0145"/>
    <w:rsid w:val="001A52A7"/>
    <w:rsid w:val="001A639F"/>
    <w:rsid w:val="001B1DC5"/>
    <w:rsid w:val="001B415D"/>
    <w:rsid w:val="001B782A"/>
    <w:rsid w:val="001B7E54"/>
    <w:rsid w:val="001C0BD8"/>
    <w:rsid w:val="001C5B1B"/>
    <w:rsid w:val="001C62CC"/>
    <w:rsid w:val="001D2427"/>
    <w:rsid w:val="001D5334"/>
    <w:rsid w:val="001E0488"/>
    <w:rsid w:val="001E258A"/>
    <w:rsid w:val="001E3574"/>
    <w:rsid w:val="001E6117"/>
    <w:rsid w:val="001F6532"/>
    <w:rsid w:val="002003EC"/>
    <w:rsid w:val="00202695"/>
    <w:rsid w:val="00204133"/>
    <w:rsid w:val="00204369"/>
    <w:rsid w:val="00207D9D"/>
    <w:rsid w:val="00212E76"/>
    <w:rsid w:val="00220320"/>
    <w:rsid w:val="002224CE"/>
    <w:rsid w:val="00225863"/>
    <w:rsid w:val="00225DC8"/>
    <w:rsid w:val="002274E6"/>
    <w:rsid w:val="002279DB"/>
    <w:rsid w:val="00235C66"/>
    <w:rsid w:val="00237B8F"/>
    <w:rsid w:val="002470F4"/>
    <w:rsid w:val="00250367"/>
    <w:rsid w:val="002722F7"/>
    <w:rsid w:val="00274019"/>
    <w:rsid w:val="00280D07"/>
    <w:rsid w:val="00282B37"/>
    <w:rsid w:val="00283DB1"/>
    <w:rsid w:val="0028587B"/>
    <w:rsid w:val="002A18BA"/>
    <w:rsid w:val="002A36F5"/>
    <w:rsid w:val="002A43FC"/>
    <w:rsid w:val="002A5D73"/>
    <w:rsid w:val="002B0564"/>
    <w:rsid w:val="002B0AB0"/>
    <w:rsid w:val="002B1041"/>
    <w:rsid w:val="002B703E"/>
    <w:rsid w:val="002C63A2"/>
    <w:rsid w:val="002D0F9C"/>
    <w:rsid w:val="002D655D"/>
    <w:rsid w:val="002E28C3"/>
    <w:rsid w:val="002F0BBA"/>
    <w:rsid w:val="002F33C7"/>
    <w:rsid w:val="002F3622"/>
    <w:rsid w:val="00301EA7"/>
    <w:rsid w:val="00303AE5"/>
    <w:rsid w:val="003058D2"/>
    <w:rsid w:val="00310936"/>
    <w:rsid w:val="003116A8"/>
    <w:rsid w:val="003117BC"/>
    <w:rsid w:val="003137B8"/>
    <w:rsid w:val="0031476E"/>
    <w:rsid w:val="003153A6"/>
    <w:rsid w:val="00322187"/>
    <w:rsid w:val="00323890"/>
    <w:rsid w:val="00324E27"/>
    <w:rsid w:val="00325FFA"/>
    <w:rsid w:val="00326BF3"/>
    <w:rsid w:val="00327437"/>
    <w:rsid w:val="00327829"/>
    <w:rsid w:val="003310F0"/>
    <w:rsid w:val="00343B41"/>
    <w:rsid w:val="00346194"/>
    <w:rsid w:val="0035142E"/>
    <w:rsid w:val="0036046E"/>
    <w:rsid w:val="00360D85"/>
    <w:rsid w:val="003619A0"/>
    <w:rsid w:val="00361FCC"/>
    <w:rsid w:val="00362AE5"/>
    <w:rsid w:val="003812DA"/>
    <w:rsid w:val="00385283"/>
    <w:rsid w:val="00390CB2"/>
    <w:rsid w:val="003936AF"/>
    <w:rsid w:val="00393969"/>
    <w:rsid w:val="003939F9"/>
    <w:rsid w:val="00395AE1"/>
    <w:rsid w:val="003B36C2"/>
    <w:rsid w:val="003C1302"/>
    <w:rsid w:val="003C2F50"/>
    <w:rsid w:val="003C3A0F"/>
    <w:rsid w:val="003D4812"/>
    <w:rsid w:val="003D48CD"/>
    <w:rsid w:val="003D49ED"/>
    <w:rsid w:val="003F1DB6"/>
    <w:rsid w:val="003F766C"/>
    <w:rsid w:val="003F7C80"/>
    <w:rsid w:val="00400042"/>
    <w:rsid w:val="00404F56"/>
    <w:rsid w:val="004104FB"/>
    <w:rsid w:val="004155F8"/>
    <w:rsid w:val="00424B7A"/>
    <w:rsid w:val="0042666D"/>
    <w:rsid w:val="004345A2"/>
    <w:rsid w:val="0044022A"/>
    <w:rsid w:val="00443433"/>
    <w:rsid w:val="00444479"/>
    <w:rsid w:val="00445DFF"/>
    <w:rsid w:val="00454655"/>
    <w:rsid w:val="00454DD7"/>
    <w:rsid w:val="0046391A"/>
    <w:rsid w:val="00465522"/>
    <w:rsid w:val="00465FA9"/>
    <w:rsid w:val="004663C5"/>
    <w:rsid w:val="00466475"/>
    <w:rsid w:val="004703B1"/>
    <w:rsid w:val="00474644"/>
    <w:rsid w:val="00474AD1"/>
    <w:rsid w:val="00476384"/>
    <w:rsid w:val="00481B33"/>
    <w:rsid w:val="004907A2"/>
    <w:rsid w:val="0049544C"/>
    <w:rsid w:val="00495660"/>
    <w:rsid w:val="00497D52"/>
    <w:rsid w:val="004A01B3"/>
    <w:rsid w:val="004A4EAF"/>
    <w:rsid w:val="004B0A41"/>
    <w:rsid w:val="004B305B"/>
    <w:rsid w:val="004B34FF"/>
    <w:rsid w:val="004B70C1"/>
    <w:rsid w:val="004B70D7"/>
    <w:rsid w:val="004C4490"/>
    <w:rsid w:val="004C524B"/>
    <w:rsid w:val="004C6768"/>
    <w:rsid w:val="004C759C"/>
    <w:rsid w:val="004D0CB1"/>
    <w:rsid w:val="004D1B73"/>
    <w:rsid w:val="004E35FC"/>
    <w:rsid w:val="004E6CEE"/>
    <w:rsid w:val="004F41C8"/>
    <w:rsid w:val="00501A43"/>
    <w:rsid w:val="005058CA"/>
    <w:rsid w:val="00505DD7"/>
    <w:rsid w:val="005110F3"/>
    <w:rsid w:val="00514C8A"/>
    <w:rsid w:val="005153D5"/>
    <w:rsid w:val="00517B53"/>
    <w:rsid w:val="00522FBB"/>
    <w:rsid w:val="00524792"/>
    <w:rsid w:val="005252F6"/>
    <w:rsid w:val="005419C7"/>
    <w:rsid w:val="005454B5"/>
    <w:rsid w:val="005477C0"/>
    <w:rsid w:val="00550DCC"/>
    <w:rsid w:val="005608ED"/>
    <w:rsid w:val="005661B4"/>
    <w:rsid w:val="00575600"/>
    <w:rsid w:val="00581409"/>
    <w:rsid w:val="005864A7"/>
    <w:rsid w:val="005874F2"/>
    <w:rsid w:val="00590F44"/>
    <w:rsid w:val="0059121C"/>
    <w:rsid w:val="005A2E0C"/>
    <w:rsid w:val="005A5321"/>
    <w:rsid w:val="005A6E62"/>
    <w:rsid w:val="005B34CF"/>
    <w:rsid w:val="005C04C8"/>
    <w:rsid w:val="005C0FF3"/>
    <w:rsid w:val="005C5849"/>
    <w:rsid w:val="005C5F88"/>
    <w:rsid w:val="005D6C13"/>
    <w:rsid w:val="005D7B7B"/>
    <w:rsid w:val="005E20CE"/>
    <w:rsid w:val="005E47AF"/>
    <w:rsid w:val="005E5716"/>
    <w:rsid w:val="005F0692"/>
    <w:rsid w:val="005F30F6"/>
    <w:rsid w:val="00601562"/>
    <w:rsid w:val="00607E2A"/>
    <w:rsid w:val="0061215D"/>
    <w:rsid w:val="00614E6A"/>
    <w:rsid w:val="00616041"/>
    <w:rsid w:val="00620911"/>
    <w:rsid w:val="00620C60"/>
    <w:rsid w:val="00622E24"/>
    <w:rsid w:val="00625241"/>
    <w:rsid w:val="0062577C"/>
    <w:rsid w:val="00627C0C"/>
    <w:rsid w:val="0063430C"/>
    <w:rsid w:val="00637213"/>
    <w:rsid w:val="00641BB0"/>
    <w:rsid w:val="006472B0"/>
    <w:rsid w:val="0065317A"/>
    <w:rsid w:val="00653F94"/>
    <w:rsid w:val="0065421E"/>
    <w:rsid w:val="00657572"/>
    <w:rsid w:val="0065760F"/>
    <w:rsid w:val="00662966"/>
    <w:rsid w:val="00663344"/>
    <w:rsid w:val="006640D2"/>
    <w:rsid w:val="006711C3"/>
    <w:rsid w:val="00673C0C"/>
    <w:rsid w:val="0067563D"/>
    <w:rsid w:val="00675D58"/>
    <w:rsid w:val="006816AB"/>
    <w:rsid w:val="006871FA"/>
    <w:rsid w:val="0068737E"/>
    <w:rsid w:val="00690146"/>
    <w:rsid w:val="0069523B"/>
    <w:rsid w:val="00696775"/>
    <w:rsid w:val="006A3343"/>
    <w:rsid w:val="006B0FA5"/>
    <w:rsid w:val="006B6F37"/>
    <w:rsid w:val="006C25AB"/>
    <w:rsid w:val="006C56C9"/>
    <w:rsid w:val="006C6E1D"/>
    <w:rsid w:val="006D352C"/>
    <w:rsid w:val="006D41D0"/>
    <w:rsid w:val="006E15A4"/>
    <w:rsid w:val="006E321F"/>
    <w:rsid w:val="006F2ED7"/>
    <w:rsid w:val="0071071F"/>
    <w:rsid w:val="00710F40"/>
    <w:rsid w:val="00711B4D"/>
    <w:rsid w:val="0071321B"/>
    <w:rsid w:val="00723551"/>
    <w:rsid w:val="00724644"/>
    <w:rsid w:val="007260EE"/>
    <w:rsid w:val="00730C5D"/>
    <w:rsid w:val="007325AF"/>
    <w:rsid w:val="00734D5B"/>
    <w:rsid w:val="00741AA9"/>
    <w:rsid w:val="00747683"/>
    <w:rsid w:val="007506D3"/>
    <w:rsid w:val="00750A23"/>
    <w:rsid w:val="00755377"/>
    <w:rsid w:val="007656F6"/>
    <w:rsid w:val="007660B8"/>
    <w:rsid w:val="0077198A"/>
    <w:rsid w:val="00772522"/>
    <w:rsid w:val="007849D5"/>
    <w:rsid w:val="00793AC6"/>
    <w:rsid w:val="007A29BE"/>
    <w:rsid w:val="007B1C9F"/>
    <w:rsid w:val="007B5F07"/>
    <w:rsid w:val="007C028E"/>
    <w:rsid w:val="007D0271"/>
    <w:rsid w:val="007D3695"/>
    <w:rsid w:val="007D49ED"/>
    <w:rsid w:val="007D4B88"/>
    <w:rsid w:val="007D7BBC"/>
    <w:rsid w:val="007E3958"/>
    <w:rsid w:val="007E52C0"/>
    <w:rsid w:val="007E61E5"/>
    <w:rsid w:val="007E7D4C"/>
    <w:rsid w:val="0080365E"/>
    <w:rsid w:val="008042FB"/>
    <w:rsid w:val="008046B9"/>
    <w:rsid w:val="00810CDB"/>
    <w:rsid w:val="0081387D"/>
    <w:rsid w:val="00814720"/>
    <w:rsid w:val="00817535"/>
    <w:rsid w:val="00824171"/>
    <w:rsid w:val="00824ABA"/>
    <w:rsid w:val="00827C68"/>
    <w:rsid w:val="00836618"/>
    <w:rsid w:val="0084098E"/>
    <w:rsid w:val="008418F1"/>
    <w:rsid w:val="00852789"/>
    <w:rsid w:val="0085287C"/>
    <w:rsid w:val="0085353E"/>
    <w:rsid w:val="008552CC"/>
    <w:rsid w:val="008565F5"/>
    <w:rsid w:val="00860E2C"/>
    <w:rsid w:val="00863DE8"/>
    <w:rsid w:val="008762FF"/>
    <w:rsid w:val="00877224"/>
    <w:rsid w:val="00880B81"/>
    <w:rsid w:val="00885ACA"/>
    <w:rsid w:val="00886FA8"/>
    <w:rsid w:val="00887504"/>
    <w:rsid w:val="00887B38"/>
    <w:rsid w:val="00891187"/>
    <w:rsid w:val="008A10A3"/>
    <w:rsid w:val="008A1406"/>
    <w:rsid w:val="008A3742"/>
    <w:rsid w:val="008B6C7F"/>
    <w:rsid w:val="008C2547"/>
    <w:rsid w:val="008D3524"/>
    <w:rsid w:val="008D51A7"/>
    <w:rsid w:val="008D6363"/>
    <w:rsid w:val="008E154B"/>
    <w:rsid w:val="008E1D63"/>
    <w:rsid w:val="008E2AF0"/>
    <w:rsid w:val="008E2B83"/>
    <w:rsid w:val="008E53BE"/>
    <w:rsid w:val="008E6BE1"/>
    <w:rsid w:val="008F1B7B"/>
    <w:rsid w:val="00901E87"/>
    <w:rsid w:val="00902CBD"/>
    <w:rsid w:val="00907997"/>
    <w:rsid w:val="00915C5D"/>
    <w:rsid w:val="00916054"/>
    <w:rsid w:val="00927074"/>
    <w:rsid w:val="00940A17"/>
    <w:rsid w:val="009429D6"/>
    <w:rsid w:val="00945D0C"/>
    <w:rsid w:val="00945F61"/>
    <w:rsid w:val="00952FBF"/>
    <w:rsid w:val="00953D1C"/>
    <w:rsid w:val="009705B1"/>
    <w:rsid w:val="0097111A"/>
    <w:rsid w:val="009761E7"/>
    <w:rsid w:val="00980B51"/>
    <w:rsid w:val="009833BC"/>
    <w:rsid w:val="00984D38"/>
    <w:rsid w:val="00987AA9"/>
    <w:rsid w:val="00994B4D"/>
    <w:rsid w:val="009A1175"/>
    <w:rsid w:val="009A1FA9"/>
    <w:rsid w:val="009B3833"/>
    <w:rsid w:val="009B6117"/>
    <w:rsid w:val="009C08C0"/>
    <w:rsid w:val="009C27FD"/>
    <w:rsid w:val="009C3E5B"/>
    <w:rsid w:val="009D0915"/>
    <w:rsid w:val="009D270B"/>
    <w:rsid w:val="009D316F"/>
    <w:rsid w:val="009D7A92"/>
    <w:rsid w:val="009D7C2F"/>
    <w:rsid w:val="009E04DB"/>
    <w:rsid w:val="009E26EB"/>
    <w:rsid w:val="009E7005"/>
    <w:rsid w:val="009F0AAC"/>
    <w:rsid w:val="009F1EC1"/>
    <w:rsid w:val="00A02541"/>
    <w:rsid w:val="00A0583D"/>
    <w:rsid w:val="00A06F7F"/>
    <w:rsid w:val="00A07A0C"/>
    <w:rsid w:val="00A15464"/>
    <w:rsid w:val="00A16E07"/>
    <w:rsid w:val="00A22392"/>
    <w:rsid w:val="00A24AE3"/>
    <w:rsid w:val="00A259AB"/>
    <w:rsid w:val="00A32283"/>
    <w:rsid w:val="00A33BE8"/>
    <w:rsid w:val="00A351AA"/>
    <w:rsid w:val="00A37448"/>
    <w:rsid w:val="00A41D0E"/>
    <w:rsid w:val="00A42B7F"/>
    <w:rsid w:val="00A4438B"/>
    <w:rsid w:val="00A50B70"/>
    <w:rsid w:val="00A51BEF"/>
    <w:rsid w:val="00A61519"/>
    <w:rsid w:val="00A63ABB"/>
    <w:rsid w:val="00A72E86"/>
    <w:rsid w:val="00A73CCA"/>
    <w:rsid w:val="00A7576E"/>
    <w:rsid w:val="00A83CB5"/>
    <w:rsid w:val="00A91573"/>
    <w:rsid w:val="00A93942"/>
    <w:rsid w:val="00A93FFC"/>
    <w:rsid w:val="00A95D4C"/>
    <w:rsid w:val="00A971ED"/>
    <w:rsid w:val="00AA5AC5"/>
    <w:rsid w:val="00AA7E31"/>
    <w:rsid w:val="00AB0844"/>
    <w:rsid w:val="00AB2585"/>
    <w:rsid w:val="00AB6438"/>
    <w:rsid w:val="00AC1B8F"/>
    <w:rsid w:val="00AC1DF2"/>
    <w:rsid w:val="00AC4BCC"/>
    <w:rsid w:val="00AD12A8"/>
    <w:rsid w:val="00AD3FDC"/>
    <w:rsid w:val="00AD450A"/>
    <w:rsid w:val="00AD6392"/>
    <w:rsid w:val="00AE0018"/>
    <w:rsid w:val="00AE0D93"/>
    <w:rsid w:val="00AE61CE"/>
    <w:rsid w:val="00AF2961"/>
    <w:rsid w:val="00AF372F"/>
    <w:rsid w:val="00AF41B2"/>
    <w:rsid w:val="00AF7460"/>
    <w:rsid w:val="00AF7695"/>
    <w:rsid w:val="00B00D83"/>
    <w:rsid w:val="00B01166"/>
    <w:rsid w:val="00B0490D"/>
    <w:rsid w:val="00B05345"/>
    <w:rsid w:val="00B20F32"/>
    <w:rsid w:val="00B24D86"/>
    <w:rsid w:val="00B25A37"/>
    <w:rsid w:val="00B376DB"/>
    <w:rsid w:val="00B37EB6"/>
    <w:rsid w:val="00B404DC"/>
    <w:rsid w:val="00B5121E"/>
    <w:rsid w:val="00B526F5"/>
    <w:rsid w:val="00B56329"/>
    <w:rsid w:val="00B60A37"/>
    <w:rsid w:val="00B65A96"/>
    <w:rsid w:val="00B76478"/>
    <w:rsid w:val="00B80220"/>
    <w:rsid w:val="00B868D1"/>
    <w:rsid w:val="00B90043"/>
    <w:rsid w:val="00BA0D82"/>
    <w:rsid w:val="00BB2CFC"/>
    <w:rsid w:val="00BB35FB"/>
    <w:rsid w:val="00BB4A4C"/>
    <w:rsid w:val="00BB55CF"/>
    <w:rsid w:val="00BB59C6"/>
    <w:rsid w:val="00BB66CE"/>
    <w:rsid w:val="00BB7373"/>
    <w:rsid w:val="00BC017D"/>
    <w:rsid w:val="00BD0159"/>
    <w:rsid w:val="00BD5796"/>
    <w:rsid w:val="00BE1A6D"/>
    <w:rsid w:val="00BF3162"/>
    <w:rsid w:val="00BF5BB0"/>
    <w:rsid w:val="00C02709"/>
    <w:rsid w:val="00C037BB"/>
    <w:rsid w:val="00C06817"/>
    <w:rsid w:val="00C1092C"/>
    <w:rsid w:val="00C15D58"/>
    <w:rsid w:val="00C1607B"/>
    <w:rsid w:val="00C21795"/>
    <w:rsid w:val="00C2191F"/>
    <w:rsid w:val="00C22A90"/>
    <w:rsid w:val="00C232F5"/>
    <w:rsid w:val="00C30E31"/>
    <w:rsid w:val="00C32F49"/>
    <w:rsid w:val="00C33FF8"/>
    <w:rsid w:val="00C3433E"/>
    <w:rsid w:val="00C35CD9"/>
    <w:rsid w:val="00C360AC"/>
    <w:rsid w:val="00C3655A"/>
    <w:rsid w:val="00C4096B"/>
    <w:rsid w:val="00C435D3"/>
    <w:rsid w:val="00C56658"/>
    <w:rsid w:val="00C61DE7"/>
    <w:rsid w:val="00C62D76"/>
    <w:rsid w:val="00C63FC0"/>
    <w:rsid w:val="00C651D5"/>
    <w:rsid w:val="00C66609"/>
    <w:rsid w:val="00C678E2"/>
    <w:rsid w:val="00C679A7"/>
    <w:rsid w:val="00C72F1A"/>
    <w:rsid w:val="00C764CF"/>
    <w:rsid w:val="00C80969"/>
    <w:rsid w:val="00C82D6D"/>
    <w:rsid w:val="00C83AC0"/>
    <w:rsid w:val="00C841D2"/>
    <w:rsid w:val="00C86865"/>
    <w:rsid w:val="00C87A47"/>
    <w:rsid w:val="00C90D05"/>
    <w:rsid w:val="00C91CCB"/>
    <w:rsid w:val="00C9479C"/>
    <w:rsid w:val="00CA337A"/>
    <w:rsid w:val="00CA64D9"/>
    <w:rsid w:val="00CB31FB"/>
    <w:rsid w:val="00CC09E6"/>
    <w:rsid w:val="00CD3436"/>
    <w:rsid w:val="00CE18BA"/>
    <w:rsid w:val="00CE2150"/>
    <w:rsid w:val="00CE295F"/>
    <w:rsid w:val="00CF0D7A"/>
    <w:rsid w:val="00CF10FA"/>
    <w:rsid w:val="00CF3379"/>
    <w:rsid w:val="00D07A4B"/>
    <w:rsid w:val="00D21892"/>
    <w:rsid w:val="00D2533B"/>
    <w:rsid w:val="00D25D26"/>
    <w:rsid w:val="00D40B75"/>
    <w:rsid w:val="00D47CCE"/>
    <w:rsid w:val="00D5028F"/>
    <w:rsid w:val="00D508A0"/>
    <w:rsid w:val="00D536C8"/>
    <w:rsid w:val="00D54FB2"/>
    <w:rsid w:val="00D57C89"/>
    <w:rsid w:val="00D62CC9"/>
    <w:rsid w:val="00D67152"/>
    <w:rsid w:val="00D67714"/>
    <w:rsid w:val="00D939B4"/>
    <w:rsid w:val="00D93DF4"/>
    <w:rsid w:val="00D974DC"/>
    <w:rsid w:val="00DA0056"/>
    <w:rsid w:val="00DA6567"/>
    <w:rsid w:val="00DA6914"/>
    <w:rsid w:val="00DA748D"/>
    <w:rsid w:val="00DC2BA3"/>
    <w:rsid w:val="00DC50EE"/>
    <w:rsid w:val="00DC6053"/>
    <w:rsid w:val="00DC70D9"/>
    <w:rsid w:val="00DD12CC"/>
    <w:rsid w:val="00DD2CAD"/>
    <w:rsid w:val="00DD6810"/>
    <w:rsid w:val="00DE44C9"/>
    <w:rsid w:val="00DE645B"/>
    <w:rsid w:val="00DE758E"/>
    <w:rsid w:val="00DF1A7F"/>
    <w:rsid w:val="00DF1CAC"/>
    <w:rsid w:val="00E05B25"/>
    <w:rsid w:val="00E133C1"/>
    <w:rsid w:val="00E1479E"/>
    <w:rsid w:val="00E27222"/>
    <w:rsid w:val="00E300DE"/>
    <w:rsid w:val="00E319C8"/>
    <w:rsid w:val="00E322EF"/>
    <w:rsid w:val="00E41E00"/>
    <w:rsid w:val="00E428D9"/>
    <w:rsid w:val="00E431D6"/>
    <w:rsid w:val="00E50DB3"/>
    <w:rsid w:val="00E534B3"/>
    <w:rsid w:val="00E5572D"/>
    <w:rsid w:val="00E60F7E"/>
    <w:rsid w:val="00E62C07"/>
    <w:rsid w:val="00E62E76"/>
    <w:rsid w:val="00E6428E"/>
    <w:rsid w:val="00E7342B"/>
    <w:rsid w:val="00E74025"/>
    <w:rsid w:val="00E815D8"/>
    <w:rsid w:val="00E82D04"/>
    <w:rsid w:val="00E8356C"/>
    <w:rsid w:val="00E87CEA"/>
    <w:rsid w:val="00E9438C"/>
    <w:rsid w:val="00EA19AB"/>
    <w:rsid w:val="00EA6EDE"/>
    <w:rsid w:val="00EB67E2"/>
    <w:rsid w:val="00EC5B8B"/>
    <w:rsid w:val="00ED1229"/>
    <w:rsid w:val="00ED18FB"/>
    <w:rsid w:val="00ED420A"/>
    <w:rsid w:val="00EE70F6"/>
    <w:rsid w:val="00EF28E7"/>
    <w:rsid w:val="00EF2EC3"/>
    <w:rsid w:val="00EF5042"/>
    <w:rsid w:val="00F16AA9"/>
    <w:rsid w:val="00F24068"/>
    <w:rsid w:val="00F27D0E"/>
    <w:rsid w:val="00F34AE5"/>
    <w:rsid w:val="00F4422E"/>
    <w:rsid w:val="00F46E6C"/>
    <w:rsid w:val="00F549C0"/>
    <w:rsid w:val="00F607A7"/>
    <w:rsid w:val="00F60E02"/>
    <w:rsid w:val="00F61669"/>
    <w:rsid w:val="00F627C5"/>
    <w:rsid w:val="00F633E1"/>
    <w:rsid w:val="00F6610C"/>
    <w:rsid w:val="00F67398"/>
    <w:rsid w:val="00F717F7"/>
    <w:rsid w:val="00F71BB2"/>
    <w:rsid w:val="00F72A95"/>
    <w:rsid w:val="00F74EEE"/>
    <w:rsid w:val="00F802C6"/>
    <w:rsid w:val="00F81521"/>
    <w:rsid w:val="00F817A3"/>
    <w:rsid w:val="00F81B65"/>
    <w:rsid w:val="00F86A64"/>
    <w:rsid w:val="00F9558E"/>
    <w:rsid w:val="00FB226D"/>
    <w:rsid w:val="00FB5FE4"/>
    <w:rsid w:val="00FC5770"/>
    <w:rsid w:val="00FC6574"/>
    <w:rsid w:val="00FD041E"/>
    <w:rsid w:val="00FD4720"/>
    <w:rsid w:val="00FE2535"/>
    <w:rsid w:val="00FE5F0B"/>
    <w:rsid w:val="00FF4E3D"/>
    <w:rsid w:val="00FF5070"/>
    <w:rsid w:val="0CC9EB49"/>
    <w:rsid w:val="11F3D804"/>
    <w:rsid w:val="12C3C1F2"/>
    <w:rsid w:val="15A47EEB"/>
    <w:rsid w:val="19CB52CB"/>
    <w:rsid w:val="1ACB9EE6"/>
    <w:rsid w:val="1D0CC034"/>
    <w:rsid w:val="2429EB2D"/>
    <w:rsid w:val="3F3DFD80"/>
    <w:rsid w:val="44C53DDE"/>
    <w:rsid w:val="44C74359"/>
    <w:rsid w:val="495C310C"/>
    <w:rsid w:val="49A26F31"/>
    <w:rsid w:val="4B152C57"/>
    <w:rsid w:val="4B597242"/>
    <w:rsid w:val="4C01B382"/>
    <w:rsid w:val="4FA7C35A"/>
    <w:rsid w:val="611248B5"/>
    <w:rsid w:val="6D745A81"/>
    <w:rsid w:val="6FB03012"/>
    <w:rsid w:val="7BE4C826"/>
    <w:rsid w:val="7E7E5B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AD99725-25F2-49B4-B8B0-3D7E9AA7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E55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301E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B526F5"/>
    <w:rPr>
      <w:color w:val="954F72" w:themeColor="followedHyperlink"/>
      <w:u w:val="single"/>
    </w:rPr>
  </w:style>
  <w:style w:type="character" w:customStyle="1" w:styleId="Nadpis1Char">
    <w:name w:val="Nadpis 1 Char"/>
    <w:basedOn w:val="Predvolenpsmoodseku"/>
    <w:link w:val="Nadpis1"/>
    <w:uiPriority w:val="9"/>
    <w:rsid w:val="00E5572D"/>
    <w:rPr>
      <w:rFonts w:ascii="Times New Roman" w:eastAsia="Times New Roman" w:hAnsi="Times New Roman" w:cs="Times New Roman"/>
      <w:b/>
      <w:bCs/>
      <w:kern w:val="36"/>
      <w:sz w:val="48"/>
      <w:szCs w:val="48"/>
      <w:lang w:eastAsia="sk-SK"/>
    </w:rPr>
  </w:style>
  <w:style w:type="character" w:customStyle="1" w:styleId="UnresolvedMention1">
    <w:name w:val="Unresolved Mention1"/>
    <w:basedOn w:val="Predvolenpsmoodseku"/>
    <w:uiPriority w:val="99"/>
    <w:semiHidden/>
    <w:unhideWhenUsed/>
    <w:rsid w:val="001A639F"/>
    <w:rPr>
      <w:color w:val="605E5C"/>
      <w:shd w:val="clear" w:color="auto" w:fill="E1DFDD"/>
    </w:rPr>
  </w:style>
  <w:style w:type="character" w:customStyle="1" w:styleId="contact-name">
    <w:name w:val="contact-name"/>
    <w:basedOn w:val="Predvolenpsmoodseku"/>
    <w:rsid w:val="005F30F6"/>
  </w:style>
  <w:style w:type="paragraph" w:styleId="Normlnywebov">
    <w:name w:val="Normal (Web)"/>
    <w:basedOn w:val="Normlny"/>
    <w:uiPriority w:val="99"/>
    <w:semiHidden/>
    <w:unhideWhenUsed/>
    <w:rsid w:val="0075537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301EA7"/>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Predvolenpsmoodseku"/>
    <w:uiPriority w:val="99"/>
    <w:semiHidden/>
    <w:unhideWhenUsed/>
    <w:rsid w:val="005C5849"/>
    <w:rPr>
      <w:color w:val="605E5C"/>
      <w:shd w:val="clear" w:color="auto" w:fill="E1DFDD"/>
    </w:rPr>
  </w:style>
  <w:style w:type="paragraph" w:customStyle="1" w:styleId="msonormal0">
    <w:name w:val="msonormal"/>
    <w:basedOn w:val="Normlny"/>
    <w:rsid w:val="00197B7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3">
    <w:name w:val="xl63"/>
    <w:basedOn w:val="Normlny"/>
    <w:rsid w:val="00197B78"/>
    <w:pPr>
      <w:pBdr>
        <w:top w:val="single" w:sz="8" w:space="0" w:color="FFFFFF"/>
        <w:left w:val="single" w:sz="8" w:space="0" w:color="FFFFFF"/>
        <w:bottom w:val="single" w:sz="8" w:space="0" w:color="FFFFFF"/>
        <w:right w:val="single" w:sz="8" w:space="0" w:color="FFFFFF"/>
      </w:pBdr>
      <w:shd w:val="clear" w:color="000000" w:fill="DDDDDD"/>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sk-SK"/>
    </w:rPr>
  </w:style>
  <w:style w:type="paragraph" w:customStyle="1" w:styleId="xl64">
    <w:name w:val="xl64"/>
    <w:basedOn w:val="Normlny"/>
    <w:rsid w:val="00197B78"/>
    <w:pPr>
      <w:pBdr>
        <w:left w:val="single" w:sz="8" w:space="0" w:color="E3E4E5"/>
        <w:bottom w:val="single" w:sz="8" w:space="0" w:color="E3E4E5"/>
        <w:right w:val="single" w:sz="8" w:space="0" w:color="E3E4E5"/>
      </w:pBdr>
      <w:spacing w:before="100" w:beforeAutospacing="1" w:after="100" w:afterAutospacing="1" w:line="240" w:lineRule="auto"/>
      <w:textAlignment w:val="bottom"/>
    </w:pPr>
    <w:rPr>
      <w:rFonts w:ascii="Times New Roman" w:eastAsia="Times New Roman" w:hAnsi="Times New Roman" w:cs="Times New Roman"/>
      <w:sz w:val="24"/>
      <w:szCs w:val="24"/>
      <w:lang w:eastAsia="sk-SK"/>
    </w:rPr>
  </w:style>
  <w:style w:type="paragraph" w:customStyle="1" w:styleId="xl65">
    <w:name w:val="xl65"/>
    <w:basedOn w:val="Normlny"/>
    <w:rsid w:val="00197B78"/>
    <w:pPr>
      <w:pBdr>
        <w:left w:val="single" w:sz="8" w:space="0" w:color="E3E4E5"/>
        <w:bottom w:val="single" w:sz="8" w:space="0" w:color="E3E4E5"/>
        <w:right w:val="single" w:sz="8" w:space="0" w:color="E3E4E5"/>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97B78"/>
    <w:rPr>
      <w:sz w:val="16"/>
      <w:szCs w:val="16"/>
    </w:rPr>
  </w:style>
  <w:style w:type="paragraph" w:styleId="Textkomentra">
    <w:name w:val="annotation text"/>
    <w:basedOn w:val="Normlny"/>
    <w:link w:val="TextkomentraChar"/>
    <w:uiPriority w:val="99"/>
    <w:semiHidden/>
    <w:unhideWhenUsed/>
    <w:rsid w:val="00197B78"/>
    <w:pPr>
      <w:spacing w:line="240" w:lineRule="auto"/>
    </w:pPr>
    <w:rPr>
      <w:sz w:val="20"/>
      <w:szCs w:val="20"/>
    </w:rPr>
  </w:style>
  <w:style w:type="character" w:customStyle="1" w:styleId="TextkomentraChar">
    <w:name w:val="Text komentára Char"/>
    <w:basedOn w:val="Predvolenpsmoodseku"/>
    <w:link w:val="Textkomentra"/>
    <w:uiPriority w:val="99"/>
    <w:semiHidden/>
    <w:rsid w:val="00197B78"/>
    <w:rPr>
      <w:sz w:val="20"/>
      <w:szCs w:val="20"/>
    </w:rPr>
  </w:style>
  <w:style w:type="paragraph" w:styleId="Predmetkomentra">
    <w:name w:val="annotation subject"/>
    <w:basedOn w:val="Textkomentra"/>
    <w:next w:val="Textkomentra"/>
    <w:link w:val="PredmetkomentraChar"/>
    <w:uiPriority w:val="99"/>
    <w:semiHidden/>
    <w:unhideWhenUsed/>
    <w:rsid w:val="00197B78"/>
    <w:rPr>
      <w:b/>
      <w:bCs/>
    </w:rPr>
  </w:style>
  <w:style w:type="character" w:customStyle="1" w:styleId="PredmetkomentraChar">
    <w:name w:val="Predmet komentára Char"/>
    <w:basedOn w:val="TextkomentraChar"/>
    <w:link w:val="Predmetkomentra"/>
    <w:uiPriority w:val="99"/>
    <w:semiHidden/>
    <w:rsid w:val="00197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197">
      <w:bodyDiv w:val="1"/>
      <w:marLeft w:val="0"/>
      <w:marRight w:val="0"/>
      <w:marTop w:val="0"/>
      <w:marBottom w:val="0"/>
      <w:divBdr>
        <w:top w:val="none" w:sz="0" w:space="0" w:color="auto"/>
        <w:left w:val="none" w:sz="0" w:space="0" w:color="auto"/>
        <w:bottom w:val="none" w:sz="0" w:space="0" w:color="auto"/>
        <w:right w:val="none" w:sz="0" w:space="0" w:color="auto"/>
      </w:divBdr>
    </w:div>
    <w:div w:id="735713104">
      <w:bodyDiv w:val="1"/>
      <w:marLeft w:val="0"/>
      <w:marRight w:val="0"/>
      <w:marTop w:val="0"/>
      <w:marBottom w:val="0"/>
      <w:divBdr>
        <w:top w:val="none" w:sz="0" w:space="0" w:color="auto"/>
        <w:left w:val="none" w:sz="0" w:space="0" w:color="auto"/>
        <w:bottom w:val="none" w:sz="0" w:space="0" w:color="auto"/>
        <w:right w:val="none" w:sz="0" w:space="0" w:color="auto"/>
      </w:divBdr>
      <w:divsChild>
        <w:div w:id="1920752314">
          <w:marLeft w:val="0"/>
          <w:marRight w:val="0"/>
          <w:marTop w:val="0"/>
          <w:marBottom w:val="0"/>
          <w:divBdr>
            <w:top w:val="none" w:sz="0" w:space="0" w:color="auto"/>
            <w:left w:val="none" w:sz="0" w:space="0" w:color="auto"/>
            <w:bottom w:val="none" w:sz="0" w:space="0" w:color="auto"/>
            <w:right w:val="none" w:sz="0" w:space="0" w:color="auto"/>
          </w:divBdr>
        </w:div>
      </w:divsChild>
    </w:div>
    <w:div w:id="783042889">
      <w:bodyDiv w:val="1"/>
      <w:marLeft w:val="0"/>
      <w:marRight w:val="0"/>
      <w:marTop w:val="0"/>
      <w:marBottom w:val="0"/>
      <w:divBdr>
        <w:top w:val="none" w:sz="0" w:space="0" w:color="auto"/>
        <w:left w:val="none" w:sz="0" w:space="0" w:color="auto"/>
        <w:bottom w:val="none" w:sz="0" w:space="0" w:color="auto"/>
        <w:right w:val="none" w:sz="0" w:space="0" w:color="auto"/>
      </w:divBdr>
      <w:divsChild>
        <w:div w:id="306934927">
          <w:marLeft w:val="0"/>
          <w:marRight w:val="0"/>
          <w:marTop w:val="0"/>
          <w:marBottom w:val="0"/>
          <w:divBdr>
            <w:top w:val="none" w:sz="0" w:space="0" w:color="auto"/>
            <w:left w:val="none" w:sz="0" w:space="0" w:color="auto"/>
            <w:bottom w:val="none" w:sz="0" w:space="0" w:color="auto"/>
            <w:right w:val="none" w:sz="0" w:space="0" w:color="auto"/>
          </w:divBdr>
        </w:div>
        <w:div w:id="477384096">
          <w:marLeft w:val="0"/>
          <w:marRight w:val="0"/>
          <w:marTop w:val="0"/>
          <w:marBottom w:val="0"/>
          <w:divBdr>
            <w:top w:val="none" w:sz="0" w:space="0" w:color="auto"/>
            <w:left w:val="none" w:sz="0" w:space="0" w:color="auto"/>
            <w:bottom w:val="none" w:sz="0" w:space="0" w:color="auto"/>
            <w:right w:val="none" w:sz="0" w:space="0" w:color="auto"/>
          </w:divBdr>
        </w:div>
        <w:div w:id="487015680">
          <w:marLeft w:val="0"/>
          <w:marRight w:val="0"/>
          <w:marTop w:val="0"/>
          <w:marBottom w:val="0"/>
          <w:divBdr>
            <w:top w:val="none" w:sz="0" w:space="0" w:color="auto"/>
            <w:left w:val="none" w:sz="0" w:space="0" w:color="auto"/>
            <w:bottom w:val="none" w:sz="0" w:space="0" w:color="auto"/>
            <w:right w:val="none" w:sz="0" w:space="0" w:color="auto"/>
          </w:divBdr>
        </w:div>
        <w:div w:id="493766238">
          <w:marLeft w:val="0"/>
          <w:marRight w:val="0"/>
          <w:marTop w:val="0"/>
          <w:marBottom w:val="0"/>
          <w:divBdr>
            <w:top w:val="none" w:sz="0" w:space="0" w:color="auto"/>
            <w:left w:val="none" w:sz="0" w:space="0" w:color="auto"/>
            <w:bottom w:val="none" w:sz="0" w:space="0" w:color="auto"/>
            <w:right w:val="none" w:sz="0" w:space="0" w:color="auto"/>
          </w:divBdr>
        </w:div>
        <w:div w:id="615143546">
          <w:marLeft w:val="0"/>
          <w:marRight w:val="0"/>
          <w:marTop w:val="0"/>
          <w:marBottom w:val="0"/>
          <w:divBdr>
            <w:top w:val="none" w:sz="0" w:space="0" w:color="auto"/>
            <w:left w:val="none" w:sz="0" w:space="0" w:color="auto"/>
            <w:bottom w:val="none" w:sz="0" w:space="0" w:color="auto"/>
            <w:right w:val="none" w:sz="0" w:space="0" w:color="auto"/>
          </w:divBdr>
        </w:div>
        <w:div w:id="747069376">
          <w:marLeft w:val="0"/>
          <w:marRight w:val="0"/>
          <w:marTop w:val="0"/>
          <w:marBottom w:val="0"/>
          <w:divBdr>
            <w:top w:val="none" w:sz="0" w:space="0" w:color="auto"/>
            <w:left w:val="none" w:sz="0" w:space="0" w:color="auto"/>
            <w:bottom w:val="none" w:sz="0" w:space="0" w:color="auto"/>
            <w:right w:val="none" w:sz="0" w:space="0" w:color="auto"/>
          </w:divBdr>
        </w:div>
        <w:div w:id="829517529">
          <w:marLeft w:val="0"/>
          <w:marRight w:val="0"/>
          <w:marTop w:val="0"/>
          <w:marBottom w:val="0"/>
          <w:divBdr>
            <w:top w:val="none" w:sz="0" w:space="0" w:color="auto"/>
            <w:left w:val="none" w:sz="0" w:space="0" w:color="auto"/>
            <w:bottom w:val="none" w:sz="0" w:space="0" w:color="auto"/>
            <w:right w:val="none" w:sz="0" w:space="0" w:color="auto"/>
          </w:divBdr>
        </w:div>
        <w:div w:id="887883655">
          <w:marLeft w:val="0"/>
          <w:marRight w:val="0"/>
          <w:marTop w:val="0"/>
          <w:marBottom w:val="0"/>
          <w:divBdr>
            <w:top w:val="none" w:sz="0" w:space="0" w:color="auto"/>
            <w:left w:val="none" w:sz="0" w:space="0" w:color="auto"/>
            <w:bottom w:val="none" w:sz="0" w:space="0" w:color="auto"/>
            <w:right w:val="none" w:sz="0" w:space="0" w:color="auto"/>
          </w:divBdr>
        </w:div>
        <w:div w:id="905646571">
          <w:marLeft w:val="0"/>
          <w:marRight w:val="0"/>
          <w:marTop w:val="0"/>
          <w:marBottom w:val="0"/>
          <w:divBdr>
            <w:top w:val="none" w:sz="0" w:space="0" w:color="auto"/>
            <w:left w:val="none" w:sz="0" w:space="0" w:color="auto"/>
            <w:bottom w:val="none" w:sz="0" w:space="0" w:color="auto"/>
            <w:right w:val="none" w:sz="0" w:space="0" w:color="auto"/>
          </w:divBdr>
        </w:div>
        <w:div w:id="1036614270">
          <w:marLeft w:val="0"/>
          <w:marRight w:val="0"/>
          <w:marTop w:val="0"/>
          <w:marBottom w:val="0"/>
          <w:divBdr>
            <w:top w:val="none" w:sz="0" w:space="0" w:color="auto"/>
            <w:left w:val="none" w:sz="0" w:space="0" w:color="auto"/>
            <w:bottom w:val="none" w:sz="0" w:space="0" w:color="auto"/>
            <w:right w:val="none" w:sz="0" w:space="0" w:color="auto"/>
          </w:divBdr>
        </w:div>
        <w:div w:id="1464077924">
          <w:marLeft w:val="0"/>
          <w:marRight w:val="0"/>
          <w:marTop w:val="0"/>
          <w:marBottom w:val="0"/>
          <w:divBdr>
            <w:top w:val="none" w:sz="0" w:space="0" w:color="auto"/>
            <w:left w:val="none" w:sz="0" w:space="0" w:color="auto"/>
            <w:bottom w:val="none" w:sz="0" w:space="0" w:color="auto"/>
            <w:right w:val="none" w:sz="0" w:space="0" w:color="auto"/>
          </w:divBdr>
        </w:div>
        <w:div w:id="1683119595">
          <w:marLeft w:val="0"/>
          <w:marRight w:val="0"/>
          <w:marTop w:val="0"/>
          <w:marBottom w:val="0"/>
          <w:divBdr>
            <w:top w:val="none" w:sz="0" w:space="0" w:color="auto"/>
            <w:left w:val="none" w:sz="0" w:space="0" w:color="auto"/>
            <w:bottom w:val="none" w:sz="0" w:space="0" w:color="auto"/>
            <w:right w:val="none" w:sz="0" w:space="0" w:color="auto"/>
          </w:divBdr>
        </w:div>
        <w:div w:id="1776557514">
          <w:marLeft w:val="0"/>
          <w:marRight w:val="0"/>
          <w:marTop w:val="0"/>
          <w:marBottom w:val="0"/>
          <w:divBdr>
            <w:top w:val="none" w:sz="0" w:space="0" w:color="auto"/>
            <w:left w:val="none" w:sz="0" w:space="0" w:color="auto"/>
            <w:bottom w:val="none" w:sz="0" w:space="0" w:color="auto"/>
            <w:right w:val="none" w:sz="0" w:space="0" w:color="auto"/>
          </w:divBdr>
        </w:div>
        <w:div w:id="1802721051">
          <w:marLeft w:val="0"/>
          <w:marRight w:val="0"/>
          <w:marTop w:val="0"/>
          <w:marBottom w:val="0"/>
          <w:divBdr>
            <w:top w:val="none" w:sz="0" w:space="0" w:color="auto"/>
            <w:left w:val="none" w:sz="0" w:space="0" w:color="auto"/>
            <w:bottom w:val="none" w:sz="0" w:space="0" w:color="auto"/>
            <w:right w:val="none" w:sz="0" w:space="0" w:color="auto"/>
          </w:divBdr>
        </w:div>
        <w:div w:id="1815178844">
          <w:marLeft w:val="0"/>
          <w:marRight w:val="0"/>
          <w:marTop w:val="0"/>
          <w:marBottom w:val="0"/>
          <w:divBdr>
            <w:top w:val="none" w:sz="0" w:space="0" w:color="auto"/>
            <w:left w:val="none" w:sz="0" w:space="0" w:color="auto"/>
            <w:bottom w:val="none" w:sz="0" w:space="0" w:color="auto"/>
            <w:right w:val="none" w:sz="0" w:space="0" w:color="auto"/>
          </w:divBdr>
        </w:div>
        <w:div w:id="1879271641">
          <w:marLeft w:val="0"/>
          <w:marRight w:val="0"/>
          <w:marTop w:val="0"/>
          <w:marBottom w:val="0"/>
          <w:divBdr>
            <w:top w:val="none" w:sz="0" w:space="0" w:color="auto"/>
            <w:left w:val="none" w:sz="0" w:space="0" w:color="auto"/>
            <w:bottom w:val="none" w:sz="0" w:space="0" w:color="auto"/>
            <w:right w:val="none" w:sz="0" w:space="0" w:color="auto"/>
          </w:divBdr>
        </w:div>
        <w:div w:id="2109961331">
          <w:marLeft w:val="0"/>
          <w:marRight w:val="0"/>
          <w:marTop w:val="0"/>
          <w:marBottom w:val="0"/>
          <w:divBdr>
            <w:top w:val="none" w:sz="0" w:space="0" w:color="auto"/>
            <w:left w:val="none" w:sz="0" w:space="0" w:color="auto"/>
            <w:bottom w:val="none" w:sz="0" w:space="0" w:color="auto"/>
            <w:right w:val="none" w:sz="0" w:space="0" w:color="auto"/>
          </w:divBdr>
        </w:div>
        <w:div w:id="2140371914">
          <w:marLeft w:val="0"/>
          <w:marRight w:val="0"/>
          <w:marTop w:val="0"/>
          <w:marBottom w:val="0"/>
          <w:divBdr>
            <w:top w:val="none" w:sz="0" w:space="0" w:color="auto"/>
            <w:left w:val="none" w:sz="0" w:space="0" w:color="auto"/>
            <w:bottom w:val="none" w:sz="0" w:space="0" w:color="auto"/>
            <w:right w:val="none" w:sz="0" w:space="0" w:color="auto"/>
          </w:divBdr>
        </w:div>
      </w:divsChild>
    </w:div>
    <w:div w:id="1044065639">
      <w:bodyDiv w:val="1"/>
      <w:marLeft w:val="0"/>
      <w:marRight w:val="0"/>
      <w:marTop w:val="0"/>
      <w:marBottom w:val="0"/>
      <w:divBdr>
        <w:top w:val="none" w:sz="0" w:space="0" w:color="auto"/>
        <w:left w:val="none" w:sz="0" w:space="0" w:color="auto"/>
        <w:bottom w:val="none" w:sz="0" w:space="0" w:color="auto"/>
        <w:right w:val="none" w:sz="0" w:space="0" w:color="auto"/>
      </w:divBdr>
    </w:div>
    <w:div w:id="1612206105">
      <w:bodyDiv w:val="1"/>
      <w:marLeft w:val="0"/>
      <w:marRight w:val="0"/>
      <w:marTop w:val="0"/>
      <w:marBottom w:val="0"/>
      <w:divBdr>
        <w:top w:val="none" w:sz="0" w:space="0" w:color="auto"/>
        <w:left w:val="none" w:sz="0" w:space="0" w:color="auto"/>
        <w:bottom w:val="none" w:sz="0" w:space="0" w:color="auto"/>
        <w:right w:val="none" w:sz="0" w:space="0" w:color="auto"/>
      </w:divBdr>
    </w:div>
    <w:div w:id="1782988623">
      <w:bodyDiv w:val="1"/>
      <w:marLeft w:val="0"/>
      <w:marRight w:val="0"/>
      <w:marTop w:val="0"/>
      <w:marBottom w:val="0"/>
      <w:divBdr>
        <w:top w:val="none" w:sz="0" w:space="0" w:color="auto"/>
        <w:left w:val="none" w:sz="0" w:space="0" w:color="auto"/>
        <w:bottom w:val="none" w:sz="0" w:space="0" w:color="auto"/>
        <w:right w:val="none" w:sz="0" w:space="0" w:color="auto"/>
      </w:divBdr>
      <w:divsChild>
        <w:div w:id="1175075550">
          <w:marLeft w:val="0"/>
          <w:marRight w:val="0"/>
          <w:marTop w:val="0"/>
          <w:marBottom w:val="0"/>
          <w:divBdr>
            <w:top w:val="none" w:sz="0" w:space="0" w:color="auto"/>
            <w:left w:val="none" w:sz="0" w:space="0" w:color="auto"/>
            <w:bottom w:val="none" w:sz="0" w:space="0" w:color="auto"/>
            <w:right w:val="none" w:sz="0" w:space="0" w:color="auto"/>
          </w:divBdr>
          <w:divsChild>
            <w:div w:id="1507090771">
              <w:marLeft w:val="0"/>
              <w:marRight w:val="0"/>
              <w:marTop w:val="0"/>
              <w:marBottom w:val="0"/>
              <w:divBdr>
                <w:top w:val="none" w:sz="0" w:space="0" w:color="auto"/>
                <w:left w:val="none" w:sz="0" w:space="0" w:color="auto"/>
                <w:bottom w:val="none" w:sz="0" w:space="0" w:color="auto"/>
                <w:right w:val="none" w:sz="0" w:space="0" w:color="auto"/>
              </w:divBdr>
              <w:divsChild>
                <w:div w:id="9785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21/is_1_2021_zasady_tvorby_studijnych_planov_-_is_1_2021_febr._2021.pdf" TargetMode="External"/><Relationship Id="rId117" Type="http://schemas.openxmlformats.org/officeDocument/2006/relationships/header" Target="header3.xml"/><Relationship Id="rId21" Type="http://schemas.openxmlformats.org/officeDocument/2006/relationships/hyperlink" Target="https://of.euba.sk/www_write/files/studium/phd-studium/zasady-organizacie-studia/zasady-organizacie-doktorandskeho-studia-01092020.pdf" TargetMode="External"/><Relationship Id="rId42" Type="http://schemas.openxmlformats.org/officeDocument/2006/relationships/hyperlink" Target="https://of.euba.sk/www_write/files/studium/phd-studium/zasady-organizacie-studia/zasady-organizacie-doktorandskeho-studia-01092020.pdf" TargetMode="External"/><Relationship Id="rId47" Type="http://schemas.openxmlformats.org/officeDocument/2006/relationships/hyperlink" Target="https://euba.sk/www_write/files/SK/docs/vnutorne-predpisy/2021/2021_pravidla_pre_vnutorny_system_-_euba.pdf" TargetMode="External"/><Relationship Id="rId63" Type="http://schemas.openxmlformats.org/officeDocument/2006/relationships/hyperlink" Target="https://of.euba.sk/katedry/katedra-marketingu/clenovia-katedry/rehak-robert" TargetMode="External"/><Relationship Id="rId68" Type="http://schemas.openxmlformats.org/officeDocument/2006/relationships/hyperlink" Target="https://euba.sk/student/informacie-pre-studentov/sport" TargetMode="External"/><Relationship Id="rId84" Type="http://schemas.openxmlformats.org/officeDocument/2006/relationships/hyperlink" Target="https://of.euba.sk/kmo/449-kmo-ing-svobodova-tzo-sylabus" TargetMode="External"/><Relationship Id="rId89" Type="http://schemas.openxmlformats.org/officeDocument/2006/relationships/hyperlink" Target="https://euba.sk/www_write/files/SK/docs/interne-smernice/2011/interna_smernica_2.pdf" TargetMode="External"/><Relationship Id="rId112" Type="http://schemas.openxmlformats.org/officeDocument/2006/relationships/hyperlink" Target="https://euba.sk/www_write/files/SK/docs/vnutorne-predpisy/2021/2021_pravidla_pre_vnutorny_system_-_euba.pdf" TargetMode="External"/><Relationship Id="rId16" Type="http://schemas.openxmlformats.org/officeDocument/2006/relationships/hyperlink" Target="https://of.euba.sk/www_write/files/studium/phd-studium/zasady-organizacie-studia/zasady-organizacie-doktorandskeho-studia-01092020.pdf" TargetMode="External"/><Relationship Id="rId107" Type="http://schemas.openxmlformats.org/officeDocument/2006/relationships/hyperlink" Target="https://ais2.euba.sk/prirucky/ankety-uni-SK-dec2012.pdf" TargetMode="External"/><Relationship Id="rId11" Type="http://schemas.openxmlformats.org/officeDocument/2006/relationships/hyperlink" Target="https://euba.sk/www_write/files/SK/docs/vnutorne-predpisy/2021/2021_pravidla_pre_vnutorny_system_-_euba.pdf" TargetMode="External"/><Relationship Id="rId32" Type="http://schemas.openxmlformats.org/officeDocument/2006/relationships/hyperlink" Target="https://euba.sk/uchadzac/prijimacie-konanie/studenti-so-specifickymi-potrebami" TargetMode="External"/><Relationship Id="rId37" Type="http://schemas.openxmlformats.org/officeDocument/2006/relationships/hyperlink" Target="https://euba.sk/medzinarodne-vztahy/odchadzajuci-studenti/erasmus-studium-v-eu" TargetMode="External"/><Relationship Id="rId53" Type="http://schemas.openxmlformats.org/officeDocument/2006/relationships/hyperlink" Target="https://of.euba.sk/veda-a-vyskum/vedecko-vyskumna-cinnost/aktualne-projekty" TargetMode="External"/><Relationship Id="rId58" Type="http://schemas.openxmlformats.org/officeDocument/2006/relationships/hyperlink" Target="mailto:renata.malinova@euba.sk" TargetMode="External"/><Relationship Id="rId74" Type="http://schemas.openxmlformats.org/officeDocument/2006/relationships/hyperlink" Target="https://euba.sk/medzinarodne-vztahy/prichadzajuci-studenti/esn-buddy-system" TargetMode="External"/><Relationship Id="rId79" Type="http://schemas.openxmlformats.org/officeDocument/2006/relationships/hyperlink" Target="https://euba.sk/medzinarodne-vztahy" TargetMode="External"/><Relationship Id="rId102" Type="http://schemas.openxmlformats.org/officeDocument/2006/relationships/hyperlink" Target="https://euba.sk/www_write/files/SK/docs/interne-smernice/2011/interna_smernica_2.pdf" TargetMode="External"/><Relationship Id="rId5" Type="http://schemas.openxmlformats.org/officeDocument/2006/relationships/numbering" Target="numbering.xml"/><Relationship Id="rId61" Type="http://schemas.openxmlformats.org/officeDocument/2006/relationships/hyperlink" Target="https://of.euba.sk/fakulta/dekanat-fakulty/malinova-renata" TargetMode="External"/><Relationship Id="rId82" Type="http://schemas.openxmlformats.org/officeDocument/2006/relationships/hyperlink" Target="https://euba.sk/student/studenti-so-specifickymi-potrebami/informacie-pre-uchadzacov-o-studium-so-specifickymi-potrebami" TargetMode="External"/><Relationship Id="rId90" Type="http://schemas.openxmlformats.org/officeDocument/2006/relationships/hyperlink" Target="https://of.euba.sk/studium/doktorandske-studium/subodborove-komisie" TargetMode="External"/><Relationship Id="rId95" Type="http://schemas.openxmlformats.org/officeDocument/2006/relationships/hyperlink" Target="https://of.euba.sk/" TargetMode="External"/><Relationship Id="rId19" Type="http://schemas.openxmlformats.org/officeDocument/2006/relationships/hyperlink" Target="https://euba.sk/medzinarodne-vztahy/odchadzajuci-studenti/erasmus-studium-v-eu" TargetMode="External"/><Relationship Id="rId14" Type="http://schemas.openxmlformats.org/officeDocument/2006/relationships/hyperlink" Target="https://euba.sk/www_write/files/SK/docs/vnutorne-predpisy/2021/2021_pravidla_pre_vnutorny_system_-_euba.pdf" TargetMode="External"/><Relationship Id="rId22" Type="http://schemas.openxmlformats.org/officeDocument/2006/relationships/hyperlink" Target="https://of.euba.sk/www_write/files/studium/phd-studium/zasady-organizacie-studia/zasady-organizacie-doktorandskeho-studia-01092020.pdf" TargetMode="External"/><Relationship Id="rId27" Type="http://schemas.openxmlformats.org/officeDocument/2006/relationships/hyperlink" Target="https://of.euba.sk/studium/doktorandske-studium/studijne-plany" TargetMode="External"/><Relationship Id="rId30" Type="http://schemas.openxmlformats.org/officeDocument/2006/relationships/hyperlink" Target="https://euba.sk/www_write/files/SK/docs/vnutorne-predpisy/2017/2017_studijny_poriadok.pdf" TargetMode="External"/><Relationship Id="rId35" Type="http://schemas.openxmlformats.org/officeDocument/2006/relationships/hyperlink" Target="https://of.euba.sk/www_write/files/studium/uchadzaci-o-studium/phd-stupen/2021-2022/2020-informacie-o-prijimacom-konani.pdf" TargetMode="External"/><Relationship Id="rId43" Type="http://schemas.openxmlformats.org/officeDocument/2006/relationships/hyperlink" Target="https://euba.sk/www_write/files/SK/docs/vnutorne-predpisy/2021/2021_pravidla_pre_vnutorny_system_-_euba.pdf" TargetMode="External"/><Relationship Id="rId48" Type="http://schemas.openxmlformats.org/officeDocument/2006/relationships/hyperlink" Target="https://of.euba.sk/www_write/files/fakulta/dokumenty-spravy/vnutorne-predpisy/2020-rokovaci-poriadok-vedeckej-rady.pdf" TargetMode="External"/><Relationship Id="rId56" Type="http://schemas.openxmlformats.org/officeDocument/2006/relationships/hyperlink" Target="https://sek.euba.sk/" TargetMode="External"/><Relationship Id="rId64" Type="http://schemas.openxmlformats.org/officeDocument/2006/relationships/hyperlink" Target="https://old.euba.sk/kp/vyucujuci/231" TargetMode="External"/><Relationship Id="rId69" Type="http://schemas.openxmlformats.org/officeDocument/2006/relationships/hyperlink" Target="https://euba.sk/student/studentske-organizacie/studentsky-parlament-eu-v-bratislave" TargetMode="External"/><Relationship Id="rId77" Type="http://schemas.openxmlformats.org/officeDocument/2006/relationships/hyperlink" Target="https://www.unidc.sk/mesto/bratislava/" TargetMode="External"/><Relationship Id="rId100" Type="http://schemas.openxmlformats.org/officeDocument/2006/relationships/hyperlink" Target="https://euba.sk/student/studenti-so-specifickymi-potrebami" TargetMode="External"/><Relationship Id="rId105" Type="http://schemas.openxmlformats.org/officeDocument/2006/relationships/hyperlink" Target="https://euba.sk/www_write/files/SK/docs/vnutorne-predpisy/2021/2021_pravidla_pre_vnutorny_system_-_euba.pdf" TargetMode="External"/><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sek.euba.sk/pouzivatelia/navody-a-skolenia" TargetMode="External"/><Relationship Id="rId72" Type="http://schemas.openxmlformats.org/officeDocument/2006/relationships/hyperlink" Target="https://www.instagram.com/sp_euba/" TargetMode="External"/><Relationship Id="rId80" Type="http://schemas.openxmlformats.org/officeDocument/2006/relationships/hyperlink" Target="https://euba.sk/medzinarodne-vztahy/odchadzajuci-studenti/mobilitne-programy" TargetMode="External"/><Relationship Id="rId85" Type="http://schemas.openxmlformats.org/officeDocument/2006/relationships/hyperlink" Target="https://ais2.euba.sk/prirucky/ankety-uni-SK-dec2012.pdf" TargetMode="External"/><Relationship Id="rId93" Type="http://schemas.openxmlformats.org/officeDocument/2006/relationships/hyperlink" Target="https://of.euba.sk/" TargetMode="External"/><Relationship Id="rId98" Type="http://schemas.openxmlformats.org/officeDocument/2006/relationships/hyperlink" Target="https://euba.sk/uchadzac/studijne-programy"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ba.sk/www_write/files/SK/docs/vnutorne-predpisy/2021/is_1_2021_zasady_tvorby_studijnych_planov_-_is_1_2021_febr._2021.pdf" TargetMode="External"/><Relationship Id="rId17" Type="http://schemas.openxmlformats.org/officeDocument/2006/relationships/hyperlink" Target="https://euba.sk/www_write/files/SK/docs/vnutorne-predpisy/2021/2021_pravidla_pre_vnutorny_system_-_euba.pdf" TargetMode="External"/><Relationship Id="rId25" Type="http://schemas.openxmlformats.org/officeDocument/2006/relationships/hyperlink" Target="https://euba.sk/www_write/files/SK/docs/vnutorne-predpisy/2017/2017_studijny_poriadok.pdf" TargetMode="External"/><Relationship Id="rId33" Type="http://schemas.openxmlformats.org/officeDocument/2006/relationships/hyperlink" Target="https://of.euba.sk/www_write/files/studium/phd-studium/zasady-organizacie-studia/zasady-organizacie-doktorandskeho-studia-01092020.pdf" TargetMode="External"/><Relationship Id="rId38" Type="http://schemas.openxmlformats.org/officeDocument/2006/relationships/hyperlink" Target="https://of.euba.sk/www_write/files/fakulta/dokumenty-spravy/vnutorne-predpisy/interna-smernica-dekana-2-2020-zasady-uznavania-casti-studia.pdf" TargetMode="External"/><Relationship Id="rId46" Type="http://schemas.openxmlformats.org/officeDocument/2006/relationships/hyperlink" Target="https://of.euba.sk/www_write/files/fakulta/dokumenty-spravy/vnutorne-predpisy/2020-rokovaci-poriadok-vedeckej-rady.pdf" TargetMode="External"/><Relationship Id="rId59" Type="http://schemas.openxmlformats.org/officeDocument/2006/relationships/hyperlink" Target="mailto:katarina.francova@euba.sk" TargetMode="External"/><Relationship Id="rId67" Type="http://schemas.openxmlformats.org/officeDocument/2006/relationships/hyperlink" Target="https://euba.sk/student/studentska-pozicka" TargetMode="External"/><Relationship Id="rId103" Type="http://schemas.openxmlformats.org/officeDocument/2006/relationships/hyperlink" Target="https://euba.sk/www_write/files/SK/docs/interne-smernice/2015/4-2015-metodika-systemu-zabezpecenia-vzdelavania.pdf" TargetMode="External"/><Relationship Id="rId108" Type="http://schemas.openxmlformats.org/officeDocument/2006/relationships/hyperlink" Target="https://euba.sk/www_write/files/SK/docs/interne-smernice/2011/interna_smernica_2.pdf" TargetMode="External"/><Relationship Id="rId116" Type="http://schemas.openxmlformats.org/officeDocument/2006/relationships/footer" Target="footer2.xml"/><Relationship Id="rId20" Type="http://schemas.openxmlformats.org/officeDocument/2006/relationships/hyperlink" Target="https://of.euba.sk/www_write/files/studium/phd-studium/zasady-organizacie-studia/zasady-organizacie-doktorandskeho-studia-01092020.pdf" TargetMode="External"/><Relationship Id="rId41" Type="http://schemas.openxmlformats.org/officeDocument/2006/relationships/hyperlink" Target="https://euba.sk/www_write/files/SK/docs/vnutorne-predpisy/2017/2017_studijny_poriadok.pdf" TargetMode="External"/><Relationship Id="rId54" Type="http://schemas.openxmlformats.org/officeDocument/2006/relationships/hyperlink" Target="https://of.euba.sk/veda-a-vyskum/vedecko-vyskumna-cinnost/aktualne-projekty" TargetMode="External"/><Relationship Id="rId62" Type="http://schemas.openxmlformats.org/officeDocument/2006/relationships/hyperlink" Target="https://of.euba.sk/fakulta/dekanat-fakulty/francova-katarina" TargetMode="External"/><Relationship Id="rId70" Type="http://schemas.openxmlformats.org/officeDocument/2006/relationships/hyperlink" Target="https://sp.euba.sk/" TargetMode="External"/><Relationship Id="rId75" Type="http://schemas.openxmlformats.org/officeDocument/2006/relationships/hyperlink" Target="https://euba.sk/student/studentske-organizacie/oikos-bratislava" TargetMode="External"/><Relationship Id="rId83" Type="http://schemas.openxmlformats.org/officeDocument/2006/relationships/hyperlink" Target="https://euba.sk/www_write/files/SK/docs/vnutorne-predpisy/2021/2021_pravidla_pre_vnutorny_system_-_euba.pdf" TargetMode="External"/><Relationship Id="rId88" Type="http://schemas.openxmlformats.org/officeDocument/2006/relationships/hyperlink" Target="https://euba.sk/univerzita/organizacna-struktura-a-pracoviska/utvary-riadene-prorektorom-pre-manazovanie-akademickych-projektov/centrum-na-zabezpecenie-a-podporu-kvality" TargetMode="External"/><Relationship Id="rId91" Type="http://schemas.openxmlformats.org/officeDocument/2006/relationships/hyperlink" Target="https://of.euba.sk/fakulta/dokumenty/spravy-a-ine-materialy" TargetMode="External"/><Relationship Id="rId96" Type="http://schemas.openxmlformats.org/officeDocument/2006/relationships/hyperlink" Target="http://www.euba.sk" TargetMode="External"/><Relationship Id="rId111" Type="http://schemas.openxmlformats.org/officeDocument/2006/relationships/hyperlink" Target="https://euba.sk/www_write/files/SK/docs/interne-smernice/2011/interna_smernica_2.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ortalvs.sk/sk/studijne-odbory/zobrazit/ekonomia-a-manazment" TargetMode="External"/><Relationship Id="rId23" Type="http://schemas.openxmlformats.org/officeDocument/2006/relationships/hyperlink" Target="https://euba.sk/www_write/files/SK/docs/vnutorne-predpisy/2017/2017_studijny_poriadok.pdf" TargetMode="External"/><Relationship Id="rId28" Type="http://schemas.openxmlformats.org/officeDocument/2006/relationships/hyperlink" Target="https://euba.sk/www_write/files/SK/docs/vnutorne-predpisy/2017/2017_studijny_poriadok.pdf" TargetMode="External"/><Relationship Id="rId36" Type="http://schemas.openxmlformats.org/officeDocument/2006/relationships/hyperlink" Target="https://of.euba.sk/www_write/files/fakulta/dokumenty-spravy/vnutorne-predpisy/interna-smernica-dekana-2-2020-zasady-uznavania-casti-studia.pdf" TargetMode="External"/><Relationship Id="rId49" Type="http://schemas.openxmlformats.org/officeDocument/2006/relationships/hyperlink" Target="https://euba.sk/univerzita/dlhodoby-zamer" TargetMode="External"/><Relationship Id="rId57" Type="http://schemas.openxmlformats.org/officeDocument/2006/relationships/hyperlink" Target="https://euba.sk/univerzita/organizacna-struktura-a-pracoviska/utvary-riadene-prorektorom-pre-rozvoj/centrum-informacnych-technologii" TargetMode="External"/><Relationship Id="rId106" Type="http://schemas.openxmlformats.org/officeDocument/2006/relationships/hyperlink" Target="https://of.euba.sk/kmo/449-kmo-ing-svobodova-tzo-sylabus"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of.euba.sk/uchadzaci-o-studium/prijimacie-konanie-3-stupen" TargetMode="External"/><Relationship Id="rId44" Type="http://schemas.openxmlformats.org/officeDocument/2006/relationships/hyperlink" Target="https://of.euba.sk/www_write/files/fakulta/dokumenty-spravy/vnutorne-predpisy/2020-rokovaci-poriadok-vedeckej-rady.pdf" TargetMode="External"/><Relationship Id="rId52" Type="http://schemas.openxmlformats.org/officeDocument/2006/relationships/hyperlink" Target="https://euba.sk/www_write/files/SK/docs/interne-smernice/2016/1-konkretizacia_prac_povinnosti.pdf" TargetMode="External"/><Relationship Id="rId60" Type="http://schemas.openxmlformats.org/officeDocument/2006/relationships/hyperlink" Target="mailto:maria.novakova@euba.sk" TargetMode="External"/><Relationship Id="rId65" Type="http://schemas.openxmlformats.org/officeDocument/2006/relationships/hyperlink" Target="https://euba.sk/univerzita/organizacna-struktura-a-pracoviska/utvary-riadene-prorektorom-pre-manazovanie-akademickych-projektov/centrum-na-zabezpecenie-a-podporu-kvality" TargetMode="External"/><Relationship Id="rId73" Type="http://schemas.openxmlformats.org/officeDocument/2006/relationships/hyperlink" Target="https://euba.sk/student/studentske-organizacie/aiesec" TargetMode="External"/><Relationship Id="rId78" Type="http://schemas.openxmlformats.org/officeDocument/2006/relationships/hyperlink" Target="https://www.fsekonom.sk/" TargetMode="External"/><Relationship Id="rId81" Type="http://schemas.openxmlformats.org/officeDocument/2006/relationships/hyperlink" Target="https://euba.sk/student/studenti-so-specifickymi-potrebami" TargetMode="External"/><Relationship Id="rId86" Type="http://schemas.openxmlformats.org/officeDocument/2006/relationships/hyperlink" Target="https://euba.sk/www_write/files/SK/docs/interne-smernice/2011/interna_smernica_2.pdf" TargetMode="External"/><Relationship Id="rId94" Type="http://schemas.openxmlformats.org/officeDocument/2006/relationships/hyperlink" Target="https://of.euba.sk/studium/doktorandske-studium/studijne-programy" TargetMode="External"/><Relationship Id="rId99" Type="http://schemas.openxmlformats.org/officeDocument/2006/relationships/hyperlink" Target="https://of.euba.sk/uchadzaci-o-studium/prijimacie-konanie-3-stupen" TargetMode="External"/><Relationship Id="rId101" Type="http://schemas.openxmlformats.org/officeDocument/2006/relationships/hyperlink" Target="https://euba.sk/www_write/files/SK/docs/vnutorne-predpisy/2021/2021_pravidla_pre_vnutorny_system_-_euba.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9/uplne_znenie_statutu_euba_2019_d1d2d3.pdf" TargetMode="External"/><Relationship Id="rId18" Type="http://schemas.openxmlformats.org/officeDocument/2006/relationships/hyperlink" Target="https://of.euba.sk/www_write/files/studium/phd-studium/zasady-organizacie-studia/zasady-organizacie-doktorandskeho-studia-01092020.pdf" TargetMode="External"/><Relationship Id="rId39" Type="http://schemas.openxmlformats.org/officeDocument/2006/relationships/hyperlink" Target="https://ais2.euba.sk/prirucky/OdovzdanieZP.pdf" TargetMode="External"/><Relationship Id="rId109" Type="http://schemas.openxmlformats.org/officeDocument/2006/relationships/hyperlink" Target="https://euba.sk/www_write/files/SK/docs/vnutorne-predpisy/2021/2021_pravidla_pre_vnutorny_system_-_euba.pdf" TargetMode="External"/><Relationship Id="rId34" Type="http://schemas.openxmlformats.org/officeDocument/2006/relationships/hyperlink" Target="https://of.euba.sk/uchadzaci-o-studium/prijimacie-konanie-3-stupen" TargetMode="External"/><Relationship Id="rId50" Type="http://schemas.openxmlformats.org/officeDocument/2006/relationships/hyperlink" Target="https://euba.sk/aktivity-a-media/aktuality/1589-workshop-design-thinking-nastroje-na-obchodnej-fakulte" TargetMode="External"/><Relationship Id="rId55" Type="http://schemas.openxmlformats.org/officeDocument/2006/relationships/hyperlink" Target="https://euba.sk/" TargetMode="External"/><Relationship Id="rId76" Type="http://schemas.openxmlformats.org/officeDocument/2006/relationships/hyperlink" Target="https://euba.sk/student/informacie-pre-studentov/sport" TargetMode="External"/><Relationship Id="rId97" Type="http://schemas.openxmlformats.org/officeDocument/2006/relationships/hyperlink" Target="https://of.euba.sk/studium/doktorandske-studium/studijne-programy" TargetMode="External"/><Relationship Id="rId104" Type="http://schemas.openxmlformats.org/officeDocument/2006/relationships/hyperlink" Target="https://ais2.euba.sk/prirucky/Manual%20univerzalny%20k%20studentskej%20ankete.pdf" TargetMode="External"/><Relationship Id="rId120"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www.facebook.com/studentsky.parlament.euba" TargetMode="External"/><Relationship Id="rId92" Type="http://schemas.openxmlformats.org/officeDocument/2006/relationships/hyperlink" Target="https://ais2.euba.sk/prirucky/ankety-uni-SK-2012.pdf" TargetMode="External"/><Relationship Id="rId2" Type="http://schemas.openxmlformats.org/officeDocument/2006/relationships/customXml" Target="../customXml/item2.xml"/><Relationship Id="rId29"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www.ais2.sk/xwiki/bin/view/Domov/" TargetMode="External"/><Relationship Id="rId40" Type="http://schemas.openxmlformats.org/officeDocument/2006/relationships/hyperlink" Target="https://euba.sk/www_write/files/SK/docs/vnutorne-predpisy/2017/2017_studijny_poriadok.pdf" TargetMode="External"/><Relationship Id="rId45" Type="http://schemas.openxmlformats.org/officeDocument/2006/relationships/hyperlink" Target="https://euba.sk/www_write/files/SK/docs/interne-smernice/2012/5-2012-metodika-sledovania-vyucovacej-cinnosti-ucitelov.pdf" TargetMode="External"/><Relationship Id="rId66" Type="http://schemas.openxmlformats.org/officeDocument/2006/relationships/hyperlink" Target="https://kariera.euba.sk/karierne-centrum" TargetMode="External"/><Relationship Id="rId87" Type="http://schemas.openxmlformats.org/officeDocument/2006/relationships/hyperlink" Target="https://of.euba.sk/kmo/449-kmo-ing-svobodova-tzo-sylabus" TargetMode="External"/><Relationship Id="rId110" Type="http://schemas.openxmlformats.org/officeDocument/2006/relationships/hyperlink" Target="https://euba.sk/www_write/files/SK/docs/interne-smernice/2011/interna_smernica_2.pdf" TargetMode="External"/><Relationship Id="rId11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DB6F52"/>
    <w:rsid w:val="00A947EE"/>
    <w:rsid w:val="00DB6F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3B38-479E-4179-88B3-103873ACE837}">
  <ds:schemaRefs>
    <ds:schemaRef ds:uri="http://schemas.microsoft.com/sharepoint/v3/contenttype/forms"/>
  </ds:schemaRefs>
</ds:datastoreItem>
</file>

<file path=customXml/itemProps2.xml><?xml version="1.0" encoding="utf-8"?>
<ds:datastoreItem xmlns:ds="http://schemas.openxmlformats.org/officeDocument/2006/customXml" ds:itemID="{795B0E8E-2EAB-4A22-8DA1-6DCB3C8142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74DBE-4883-4D9A-AE00-63A4FAF0E260}"/>
</file>

<file path=customXml/itemProps4.xml><?xml version="1.0" encoding="utf-8"?>
<ds:datastoreItem xmlns:ds="http://schemas.openxmlformats.org/officeDocument/2006/customXml" ds:itemID="{6A74DF62-5E17-48E6-BC41-9E62C13A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16774</Words>
  <Characters>95618</Characters>
  <Application>Microsoft Office Word</Application>
  <DocSecurity>0</DocSecurity>
  <Lines>796</Lines>
  <Paragraphs>224</Paragraphs>
  <ScaleCrop>false</ScaleCrop>
  <Company/>
  <LinksUpToDate>false</LinksUpToDate>
  <CharactersWithSpaces>112168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Peter Drábik | OF EU v Bratislave</cp:lastModifiedBy>
  <cp:revision>19</cp:revision>
  <cp:lastPrinted>2020-10-01T23:01:00Z</cp:lastPrinted>
  <dcterms:created xsi:type="dcterms:W3CDTF">2021-03-10T20:29:00Z</dcterms:created>
  <dcterms:modified xsi:type="dcterms:W3CDTF">2021-03-25T08:47:00Z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